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1" w:rsidRPr="00F32141" w:rsidRDefault="00F32141" w:rsidP="00F32141">
      <w:pPr>
        <w:shd w:val="clear" w:color="auto" w:fill="FFFFFF" w:themeFill="background1"/>
        <w:spacing w:after="480" w:line="240" w:lineRule="auto"/>
        <w:jc w:val="center"/>
        <w:outlineLvl w:val="0"/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lang w:eastAsia="ru-RU"/>
        </w:rPr>
      </w:pPr>
      <w:r w:rsidRPr="00F32141">
        <w:rPr>
          <w:rFonts w:ascii="Arial" w:eastAsia="Times New Roman" w:hAnsi="Arial" w:cs="Arial"/>
          <w:b/>
          <w:sz w:val="24"/>
          <w:szCs w:val="24"/>
        </w:rPr>
        <w:t>Добровольческие инициативы пожилых граждан</w:t>
      </w:r>
      <w:r w:rsidRPr="00F32141">
        <w:rPr>
          <w:rFonts w:ascii="Arial" w:hAnsi="Arial" w:cs="Arial"/>
          <w:b/>
          <w:sz w:val="24"/>
          <w:szCs w:val="24"/>
        </w:rPr>
        <w:t xml:space="preserve"> КЦСОН Центрального района СПб</w:t>
      </w:r>
    </w:p>
    <w:p w:rsidR="00E075D3" w:rsidRPr="00F32141" w:rsidRDefault="00E075D3" w:rsidP="00F32141">
      <w:pPr>
        <w:shd w:val="clear" w:color="auto" w:fill="FFFFFF" w:themeFill="background1"/>
        <w:spacing w:after="480" w:line="240" w:lineRule="auto"/>
        <w:outlineLvl w:val="0"/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lang w:eastAsia="ru-RU"/>
        </w:rPr>
      </w:pPr>
      <w:r w:rsidRPr="00F32141">
        <w:rPr>
          <w:rFonts w:ascii="Arial" w:eastAsia="Times New Roman" w:hAnsi="Arial" w:cs="Arial"/>
          <w:b/>
          <w:bCs/>
          <w:spacing w:val="-12"/>
          <w:kern w:val="36"/>
          <w:sz w:val="29"/>
          <w:szCs w:val="29"/>
          <w:lang w:eastAsia="ru-RU"/>
        </w:rPr>
        <w:t xml:space="preserve"> </w:t>
      </w:r>
      <w:r w:rsidRPr="00F32141"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lang w:eastAsia="ru-RU"/>
        </w:rPr>
        <w:t>Волонтеры серебряного возраста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Традиционно в качестве волонтеров мы представляем молодых людей, студентов или учащихся, оказывающих помощь пожилым людям. Опыт работы социально – досуговых отделений Центра показывает, что творческий и интеллектуальный потенциал волонтеров «серебряного возраста» ничем не уступает молодежи, а обширные профессиональные знания и жизненный опыт дают дополнительные возможности для поиска новых направлений досуговой и просветительской работы с клиентами.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Большая часть пожилых людей, посещающих социально-досуговое отделение, обладает значительными ресурсами в области образования. И это не только информированность в той или иной области знаний. Сюда относится значительный жизненный и профессиональный опыт; опыт обучения на предыдущих этапах жизни; опыт преодоления трудных жизненных ситуаций; опыт освоения культурных ценностей и творческие способности.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Сложившаяся в отделениях обстановка доброжелательности и искреннего внимания к посетителям побуждает некоторых из них поделиться информацией, предложить свою помощь в организации работы. Эти инициативы пожилых людей всегда с благодарностью принимаются, поэтому число «серебряных волонтеров» в Центре растет с каждым годом.</w:t>
      </w:r>
    </w:p>
    <w:p w:rsidR="00E075D3" w:rsidRPr="00F32141" w:rsidRDefault="00F32141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b/>
          <w:bCs/>
          <w:sz w:val="19"/>
          <w:lang w:eastAsia="ru-RU"/>
        </w:rPr>
        <w:t>Наши</w:t>
      </w:r>
      <w:r w:rsidR="00E075D3" w:rsidRPr="00F32141">
        <w:rPr>
          <w:rFonts w:ascii="Arial" w:eastAsia="Times New Roman" w:hAnsi="Arial" w:cs="Arial"/>
          <w:b/>
          <w:bCs/>
          <w:sz w:val="19"/>
          <w:lang w:eastAsia="ru-RU"/>
        </w:rPr>
        <w:t xml:space="preserve"> волонтер</w:t>
      </w:r>
      <w:r w:rsidRPr="00F32141">
        <w:rPr>
          <w:rFonts w:ascii="Arial" w:eastAsia="Times New Roman" w:hAnsi="Arial" w:cs="Arial"/>
          <w:b/>
          <w:bCs/>
          <w:sz w:val="19"/>
          <w:lang w:eastAsia="ru-RU"/>
        </w:rPr>
        <w:t>ы</w:t>
      </w:r>
      <w:r w:rsidR="00E075D3" w:rsidRPr="00F32141">
        <w:rPr>
          <w:rFonts w:ascii="Arial" w:eastAsia="Times New Roman" w:hAnsi="Arial" w:cs="Arial"/>
          <w:b/>
          <w:bCs/>
          <w:sz w:val="19"/>
          <w:lang w:eastAsia="ru-RU"/>
        </w:rPr>
        <w:t>: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Татьяна Моисеевна Вендель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Алевтина Сергеевна Еренская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Ольга Гедальевна Марголина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Анна Олеговна Беляева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Ольга Михайловна Вершинина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Ольга Алексеевна Габачова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Лариса Алексеевна Денисова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Людмила Дмитриевна Максимова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Татьяна Владимировна Сонина </w:t>
      </w:r>
    </w:p>
    <w:p w:rsidR="00E075D3" w:rsidRPr="00F32141" w:rsidRDefault="00E075D3" w:rsidP="00F3214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lang w:eastAsia="ru-RU"/>
        </w:rPr>
        <w:t>Любовь Павловна Щулепникова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В структурных подразделениях Центра проводится работа по </w:t>
      </w:r>
      <w:r w:rsidRPr="00F32141">
        <w:rPr>
          <w:rFonts w:ascii="Arial" w:eastAsia="Times New Roman" w:hAnsi="Arial" w:cs="Arial"/>
          <w:b/>
          <w:bCs/>
          <w:sz w:val="19"/>
          <w:lang w:eastAsia="ru-RU"/>
        </w:rPr>
        <w:t>поддержке добровольческих инициатив пожилых граждан</w:t>
      </w:r>
      <w:r w:rsidRPr="00F32141">
        <w:rPr>
          <w:rFonts w:ascii="Arial" w:eastAsia="Times New Roman" w:hAnsi="Arial" w:cs="Arial"/>
          <w:sz w:val="19"/>
          <w:szCs w:val="19"/>
          <w:lang w:eastAsia="ru-RU"/>
        </w:rPr>
        <w:t> в рамках деятельности «Школы третьего возраста « Ступень мудрости».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Организаторам Школы третьего возраста представлялось целесообразным активизировать профессиональный и жизненный опыт у группы пожилых людей. Реализация неиспользованных возможностей в прошлой жизни некоторых участников Школы стала основной причиной организации интеллектуального волонтерства. Почти все наши волонтеры регулярно проводят просветительские мероприятия в качестве лекторов либо участвуют в культурных программах. Такая форма деятельности в пожилом возрасте способствует расцвету их таланта.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В настоящее время в проекте Школы третьего возраста девять слушателей из числа пожилых людей принимают участие в просветительской деятельности, испытывая при этом чувство собственной полезности, получая удовлетворение, поддерживая уверенность в себе, повышая самооценку. Наши волонтеры щедро делятся своими знаниями и опытом. Каждый из них прекрасно владеет своим предметом, они замечательные рассказчики, ответственно и добросовестно готовятся к своим лекциям и занятиям. Своим примером вдохновляют других включаться в интеллектуальное волонтерство.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Многие из них находят в волонтерской деятельности большую ценность для себя. Ведь с домашними редко выдается поговорить о высоких материях, и уж совсем не часто молодое поколение в семье способно выслушать старших. В Школе третьего возраста волонтеры находят заинтересованных слушателей, интересных собеседников, попадают в среду единомышленников, которые готовы их воспринимать и оценить их личный потенциал, богатый профессиональный опыт. Их вклад в образовательное и просветительское направление работы Школы третьего возраста очень велик и на пользу всем.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t>С их участием проведены различные мероприятия и мастер-классы.</w:t>
      </w:r>
    </w:p>
    <w:p w:rsidR="00E075D3" w:rsidRPr="00F32141" w:rsidRDefault="00E075D3" w:rsidP="00F32141">
      <w:pPr>
        <w:shd w:val="clear" w:color="auto" w:fill="FFFFFF" w:themeFill="background1"/>
        <w:spacing w:after="192" w:line="240" w:lineRule="auto"/>
        <w:ind w:firstLine="6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32141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По отзывам волонтеров, это занятие дает им возможность передать накопленные знания и жизненный опыт, почувствовать свою значимость, ощутить внимание окружающих, осознать, что они еще могут быть интересными и востребованными.</w:t>
      </w:r>
    </w:p>
    <w:p w:rsidR="00353AC8" w:rsidRPr="00F32141" w:rsidRDefault="00353AC8" w:rsidP="00F32141">
      <w:pPr>
        <w:shd w:val="clear" w:color="auto" w:fill="FFFFFF" w:themeFill="background1"/>
      </w:pPr>
    </w:p>
    <w:p w:rsidR="00F32141" w:rsidRPr="00F32141" w:rsidRDefault="00F32141">
      <w:pPr>
        <w:shd w:val="clear" w:color="auto" w:fill="FFFFFF" w:themeFill="background1"/>
      </w:pPr>
    </w:p>
    <w:sectPr w:rsidR="00F32141" w:rsidRPr="00F32141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0D" w:rsidRDefault="00745B0D" w:rsidP="001B3B76">
      <w:pPr>
        <w:spacing w:after="0" w:line="240" w:lineRule="auto"/>
      </w:pPr>
      <w:r>
        <w:separator/>
      </w:r>
    </w:p>
  </w:endnote>
  <w:endnote w:type="continuationSeparator" w:id="1">
    <w:p w:rsidR="00745B0D" w:rsidRDefault="00745B0D" w:rsidP="001B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0D" w:rsidRDefault="00745B0D" w:rsidP="001B3B76">
      <w:pPr>
        <w:spacing w:after="0" w:line="240" w:lineRule="auto"/>
      </w:pPr>
      <w:r>
        <w:separator/>
      </w:r>
    </w:p>
  </w:footnote>
  <w:footnote w:type="continuationSeparator" w:id="1">
    <w:p w:rsidR="00745B0D" w:rsidRDefault="00745B0D" w:rsidP="001B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76" w:rsidRPr="001B3B76" w:rsidRDefault="001B3B76" w:rsidP="001B3B7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B3B76">
      <w:rPr>
        <w:rFonts w:ascii="Times New Roman" w:hAnsi="Times New Roman" w:cs="Times New Roman"/>
        <w:sz w:val="24"/>
        <w:szCs w:val="24"/>
      </w:rPr>
      <w:t>ПРИЛОЖЕНИЕ 4</w:t>
    </w:r>
  </w:p>
  <w:p w:rsidR="001B3B76" w:rsidRDefault="001B3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6B9"/>
    <w:multiLevelType w:val="multilevel"/>
    <w:tmpl w:val="EE6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D3"/>
    <w:rsid w:val="001B3B76"/>
    <w:rsid w:val="00353AC8"/>
    <w:rsid w:val="00573D76"/>
    <w:rsid w:val="00745B0D"/>
    <w:rsid w:val="007671F4"/>
    <w:rsid w:val="00E075D3"/>
    <w:rsid w:val="00F3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paragraph" w:styleId="1">
    <w:name w:val="heading 1"/>
    <w:basedOn w:val="a"/>
    <w:link w:val="10"/>
    <w:uiPriority w:val="9"/>
    <w:qFormat/>
    <w:rsid w:val="00E0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5D3"/>
    <w:rPr>
      <w:b/>
      <w:bCs/>
    </w:rPr>
  </w:style>
  <w:style w:type="character" w:styleId="a5">
    <w:name w:val="Hyperlink"/>
    <w:basedOn w:val="a0"/>
    <w:uiPriority w:val="99"/>
    <w:semiHidden/>
    <w:unhideWhenUsed/>
    <w:rsid w:val="00E075D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B76"/>
  </w:style>
  <w:style w:type="paragraph" w:styleId="a8">
    <w:name w:val="footer"/>
    <w:basedOn w:val="a"/>
    <w:link w:val="a9"/>
    <w:uiPriority w:val="99"/>
    <w:semiHidden/>
    <w:unhideWhenUsed/>
    <w:rsid w:val="001B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B76"/>
  </w:style>
  <w:style w:type="paragraph" w:styleId="aa">
    <w:name w:val="Balloon Text"/>
    <w:basedOn w:val="a"/>
    <w:link w:val="ab"/>
    <w:uiPriority w:val="99"/>
    <w:semiHidden/>
    <w:unhideWhenUsed/>
    <w:rsid w:val="001B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84FC-FA68-4D09-B317-E3D915D1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2022-11-28T10:30:00Z</dcterms:created>
  <dcterms:modified xsi:type="dcterms:W3CDTF">2022-11-28T10:36:00Z</dcterms:modified>
</cp:coreProperties>
</file>