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F" w:rsidRDefault="003D225F" w:rsidP="00905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FF">
        <w:rPr>
          <w:rFonts w:ascii="Times New Roman" w:hAnsi="Times New Roman" w:cs="Times New Roman"/>
          <w:b/>
          <w:sz w:val="24"/>
          <w:szCs w:val="24"/>
        </w:rPr>
        <w:t>Льготная ипотека с господдержкой в 2023 году - сравнение условий</w:t>
      </w:r>
      <w:r w:rsidR="00AA3D67" w:rsidRPr="009055F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9055FF" w:rsidRPr="009055FF" w:rsidRDefault="009055FF" w:rsidP="0090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5F" w:rsidRPr="009055FF" w:rsidRDefault="003D225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FF">
        <w:rPr>
          <w:rFonts w:ascii="Times New Roman" w:hAnsi="Times New Roman" w:cs="Times New Roman"/>
          <w:sz w:val="24"/>
          <w:szCs w:val="24"/>
        </w:rPr>
        <w:t>В таблице представлены предложения с лучшими условиями в данной категории.</w:t>
      </w:r>
    </w:p>
    <w:tbl>
      <w:tblPr>
        <w:tblW w:w="133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0"/>
        <w:gridCol w:w="1416"/>
        <w:gridCol w:w="1146"/>
        <w:gridCol w:w="1467"/>
        <w:gridCol w:w="1775"/>
        <w:gridCol w:w="2167"/>
      </w:tblGrid>
      <w:tr w:rsidR="003D225F" w:rsidRPr="009055FF" w:rsidTr="007C29DB">
        <w:trPr>
          <w:trHeight w:val="964"/>
        </w:trPr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Макс. сумма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Первонач. взнос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Рейтинг Бробанк.ру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на вторичное жилье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8,9%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3.7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Семейная ипотека Росбанк Дом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4,45%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3.1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Открытие с господдержкой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7,5%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2.7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Новостройки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3.8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Рефинансирование ипотеки банк ЗЕНИТ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11,85%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3.0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квартиру в новостройке Банк Синара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11,1%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3.3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для IT-специалистов ДОМ.РФ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3,8%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4.2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Газпромбанк на вторичное жилье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60 000 000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10,9%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1-30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3.2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коммерческую недвижимость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100 000 000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12,05%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35%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4.8 / 5</w:t>
            </w:r>
          </w:p>
        </w:tc>
      </w:tr>
      <w:tr w:rsidR="003D225F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Ипотека на новостройку банк ЗЕНИТ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11,35%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3-25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3D225F" w:rsidRPr="009055FF" w:rsidRDefault="003D225F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3.4 / 5</w:t>
            </w:r>
          </w:p>
        </w:tc>
      </w:tr>
    </w:tbl>
    <w:p w:rsidR="00772E5C" w:rsidRPr="009055FF" w:rsidRDefault="00772E5C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FF" w:rsidRPr="009055FF" w:rsidRDefault="009055FF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FF">
        <w:rPr>
          <w:rFonts w:ascii="Times New Roman" w:hAnsi="Times New Roman" w:cs="Times New Roman"/>
          <w:b/>
          <w:sz w:val="24"/>
          <w:szCs w:val="24"/>
        </w:rPr>
        <w:lastRenderedPageBreak/>
        <w:t>Ипотека на земельный участок - сравнение условий</w:t>
      </w:r>
      <w:r w:rsidR="00D7182D" w:rsidRPr="009055F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90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FF">
        <w:rPr>
          <w:rFonts w:ascii="Times New Roman" w:hAnsi="Times New Roman" w:cs="Times New Roman"/>
          <w:sz w:val="24"/>
          <w:szCs w:val="24"/>
        </w:rPr>
        <w:t>В таблице представлены предложения с лучшими условиями в данной категории.</w:t>
      </w:r>
    </w:p>
    <w:tbl>
      <w:tblPr>
        <w:tblW w:w="13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1384"/>
        <w:gridCol w:w="1149"/>
        <w:gridCol w:w="1471"/>
        <w:gridCol w:w="1780"/>
        <w:gridCol w:w="2173"/>
      </w:tblGrid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Макс. сумма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Первонач. взнос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Рейтинг Бробанк.ру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на вторичное жилье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8,9%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3.7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Семейная ипотека Росбанк Дом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4,45%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3-35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3.1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Открытие с господдержкой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7,5%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2.7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Новостройки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3.8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Рефинансирование ипотеки банк ЗЕНИТ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11,85%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3.0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квартиру в новостройке Банк Синара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11,1%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3.3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Открытие на новостройку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50 000 000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9,09%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3.6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МТС Банк на новостройки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50 000 000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10,4%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3.7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для IT-специалистов Открытие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18 000 000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4,5%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5.0 / 5</w:t>
            </w:r>
          </w:p>
        </w:tc>
      </w:tr>
      <w:tr w:rsidR="007244EB" w:rsidRPr="009055FF" w:rsidTr="007C29DB"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Рефинансирование ипотеки МТС Банк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50 000 000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5,2%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7244EB" w:rsidRPr="009055FF" w:rsidRDefault="007244EB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2.9 / 5</w:t>
            </w:r>
          </w:p>
        </w:tc>
      </w:tr>
    </w:tbl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DA" w:rsidRPr="009055FF" w:rsidRDefault="00CE68DA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FF">
        <w:rPr>
          <w:rFonts w:ascii="Times New Roman" w:hAnsi="Times New Roman" w:cs="Times New Roman"/>
          <w:b/>
          <w:sz w:val="24"/>
          <w:szCs w:val="24"/>
        </w:rPr>
        <w:lastRenderedPageBreak/>
        <w:t>Ипотека для пенсионеров - сравнение условий</w:t>
      </w:r>
      <w:r w:rsidR="00D7182D" w:rsidRPr="009055FF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90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DA" w:rsidRPr="009055FF" w:rsidRDefault="00CE68DA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FF">
        <w:rPr>
          <w:rFonts w:ascii="Times New Roman" w:hAnsi="Times New Roman" w:cs="Times New Roman"/>
          <w:sz w:val="24"/>
          <w:szCs w:val="24"/>
        </w:rPr>
        <w:t>В таблице представлены предложения с лучшими условиями в данной категории.</w:t>
      </w:r>
    </w:p>
    <w:tbl>
      <w:tblPr>
        <w:tblW w:w="133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1384"/>
        <w:gridCol w:w="1149"/>
        <w:gridCol w:w="1471"/>
        <w:gridCol w:w="1780"/>
        <w:gridCol w:w="2173"/>
      </w:tblGrid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Макс. сумма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Первонач. взнос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Рейтинг Бробанк.ру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на вторичное жилье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8,9%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3.7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Семейная ипотека Росбанк Дом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4,45%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3.1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Открытие с господдержкой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7,5%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2.7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Альфа-Банк Новостройки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70 000 000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8%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3.8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Рефинансирование ипотеки банк ЗЕНИТ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11,85%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3.0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квартиру в новостройке Банк Синара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11,1%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3.3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МТС Банк с господдержкой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6,6%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5.0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Рефинансирование ипотеки Совкомбанк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50 000 000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6,79%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4.0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новостройку банк ЗЕНИТ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11,35%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3-25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3.4 / 5</w:t>
            </w:r>
          </w:p>
        </w:tc>
      </w:tr>
      <w:tr w:rsidR="00CE68DA" w:rsidRPr="009055FF" w:rsidTr="007C29DB"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Ипотека на дом с участком банк ЗЕНИТ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  <w:r w:rsidRPr="009055FF">
              <w:rPr>
                <w:rStyle w:val="rub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12,15%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3-20 лет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От 20%</w:t>
            </w:r>
          </w:p>
        </w:tc>
        <w:tc>
          <w:tcPr>
            <w:tcW w:w="0" w:type="auto"/>
            <w:tcMar>
              <w:top w:w="216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:rsidR="00CE68DA" w:rsidRPr="009055FF" w:rsidRDefault="00CE68DA" w:rsidP="0090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F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alt="" style="width:12pt;height:12pt"/>
              </w:pict>
            </w:r>
            <w:r w:rsidRPr="00905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5.0 / 5</w:t>
            </w:r>
          </w:p>
        </w:tc>
      </w:tr>
    </w:tbl>
    <w:p w:rsidR="007244EB" w:rsidRPr="009055FF" w:rsidRDefault="007244EB" w:rsidP="0090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4EB" w:rsidRPr="009055FF" w:rsidSect="003D225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11" w:rsidRDefault="006E1211" w:rsidP="00AA3D67">
      <w:pPr>
        <w:spacing w:after="0" w:line="240" w:lineRule="auto"/>
      </w:pPr>
      <w:r>
        <w:separator/>
      </w:r>
    </w:p>
  </w:endnote>
  <w:endnote w:type="continuationSeparator" w:id="1">
    <w:p w:rsidR="006E1211" w:rsidRDefault="006E1211" w:rsidP="00AA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11" w:rsidRDefault="006E1211" w:rsidP="00AA3D67">
      <w:pPr>
        <w:spacing w:after="0" w:line="240" w:lineRule="auto"/>
      </w:pPr>
      <w:r>
        <w:separator/>
      </w:r>
    </w:p>
  </w:footnote>
  <w:footnote w:type="continuationSeparator" w:id="1">
    <w:p w:rsidR="006E1211" w:rsidRDefault="006E1211" w:rsidP="00AA3D67">
      <w:pPr>
        <w:spacing w:after="0" w:line="240" w:lineRule="auto"/>
      </w:pPr>
      <w:r>
        <w:continuationSeparator/>
      </w:r>
    </w:p>
  </w:footnote>
  <w:footnote w:id="2">
    <w:p w:rsidR="00AA3D67" w:rsidRDefault="00AA3D67">
      <w:pPr>
        <w:pStyle w:val="a5"/>
      </w:pPr>
      <w:r>
        <w:rPr>
          <w:rStyle w:val="a7"/>
        </w:rPr>
        <w:footnoteRef/>
      </w:r>
      <w:r>
        <w:t xml:space="preserve"> </w:t>
      </w:r>
      <w:r w:rsidRPr="00510D52">
        <w:rPr>
          <w:rFonts w:ascii="Times New Roman" w:hAnsi="Times New Roman" w:cs="Times New Roman"/>
        </w:rPr>
        <w:t>Льготная ипотека с господдержкой в 2023 году https://brobank.ru/lgotnaya-ipoteka/</w:t>
      </w:r>
    </w:p>
  </w:footnote>
  <w:footnote w:id="3">
    <w:p w:rsidR="00D7182D" w:rsidRPr="00D7182D" w:rsidRDefault="00D7182D">
      <w:pPr>
        <w:pStyle w:val="a5"/>
        <w:rPr>
          <w:rFonts w:ascii="Times New Roman" w:hAnsi="Times New Roman" w:cs="Times New Roman"/>
        </w:rPr>
      </w:pPr>
      <w:r w:rsidRPr="00D7182D">
        <w:rPr>
          <w:rStyle w:val="a7"/>
          <w:rFonts w:ascii="Times New Roman" w:hAnsi="Times New Roman" w:cs="Times New Roman"/>
        </w:rPr>
        <w:footnoteRef/>
      </w:r>
      <w:r w:rsidRPr="00D7182D">
        <w:rPr>
          <w:rFonts w:ascii="Times New Roman" w:hAnsi="Times New Roman" w:cs="Times New Roman"/>
        </w:rPr>
        <w:t xml:space="preserve"> Ипотека на земельный участок в 2023году https://brobank.ru/ipoteka-na-zemelnyj-uchastok/</w:t>
      </w:r>
    </w:p>
  </w:footnote>
  <w:footnote w:id="4">
    <w:p w:rsidR="00D7182D" w:rsidRPr="00D7182D" w:rsidRDefault="00D7182D">
      <w:pPr>
        <w:pStyle w:val="a5"/>
        <w:rPr>
          <w:rFonts w:ascii="Times New Roman" w:hAnsi="Times New Roman" w:cs="Times New Roman"/>
          <w:sz w:val="24"/>
          <w:szCs w:val="24"/>
        </w:rPr>
      </w:pPr>
      <w:r w:rsidRPr="00D718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7182D">
        <w:rPr>
          <w:rFonts w:ascii="Times New Roman" w:hAnsi="Times New Roman" w:cs="Times New Roman"/>
          <w:sz w:val="24"/>
          <w:szCs w:val="24"/>
        </w:rPr>
        <w:t xml:space="preserve"> </w:t>
      </w:r>
      <w:r w:rsidRPr="00D7182D">
        <w:rPr>
          <w:rFonts w:ascii="Times New Roman" w:hAnsi="Times New Roman" w:cs="Times New Roman"/>
          <w:color w:val="000000"/>
          <w:sz w:val="24"/>
          <w:szCs w:val="24"/>
        </w:rPr>
        <w:t xml:space="preserve">Ипотека для </w:t>
      </w:r>
      <w:r w:rsidRPr="00D7182D">
        <w:rPr>
          <w:rFonts w:ascii="Times New Roman" w:hAnsi="Times New Roman" w:cs="Times New Roman"/>
          <w:sz w:val="24"/>
          <w:szCs w:val="24"/>
        </w:rPr>
        <w:t>пенсионеров в 2023 году https://brobank.ru/ipoteka-dlya-pensionerov/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9D" w:rsidRPr="00DF509D" w:rsidRDefault="00DF509D" w:rsidP="00DF509D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DF509D">
      <w:rPr>
        <w:rFonts w:ascii="Times New Roman" w:hAnsi="Times New Roman" w:cs="Times New Roman"/>
        <w:sz w:val="24"/>
        <w:szCs w:val="24"/>
      </w:rPr>
      <w:t>ПРИЛОЖЕНИЕ Г</w:t>
    </w:r>
  </w:p>
  <w:p w:rsidR="00DF509D" w:rsidRDefault="00DF509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5F"/>
    <w:rsid w:val="003540AF"/>
    <w:rsid w:val="003D225F"/>
    <w:rsid w:val="00510D52"/>
    <w:rsid w:val="006E1211"/>
    <w:rsid w:val="007163D0"/>
    <w:rsid w:val="007244EB"/>
    <w:rsid w:val="00772E5C"/>
    <w:rsid w:val="009055FF"/>
    <w:rsid w:val="00AA3D67"/>
    <w:rsid w:val="00CE68DA"/>
    <w:rsid w:val="00D7182D"/>
    <w:rsid w:val="00D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F"/>
  </w:style>
  <w:style w:type="paragraph" w:styleId="2">
    <w:name w:val="heading 2"/>
    <w:basedOn w:val="a"/>
    <w:next w:val="a"/>
    <w:link w:val="20"/>
    <w:uiPriority w:val="9"/>
    <w:unhideWhenUsed/>
    <w:qFormat/>
    <w:rsid w:val="003D2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D2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">
    <w:name w:val="rub"/>
    <w:basedOn w:val="a0"/>
    <w:rsid w:val="003D225F"/>
  </w:style>
  <w:style w:type="paragraph" w:styleId="a5">
    <w:name w:val="footnote text"/>
    <w:basedOn w:val="a"/>
    <w:link w:val="a6"/>
    <w:uiPriority w:val="99"/>
    <w:semiHidden/>
    <w:unhideWhenUsed/>
    <w:rsid w:val="00AA3D6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3D6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3D6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F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09D"/>
  </w:style>
  <w:style w:type="paragraph" w:styleId="aa">
    <w:name w:val="footer"/>
    <w:basedOn w:val="a"/>
    <w:link w:val="ab"/>
    <w:uiPriority w:val="99"/>
    <w:semiHidden/>
    <w:unhideWhenUsed/>
    <w:rsid w:val="00DF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09D"/>
  </w:style>
  <w:style w:type="paragraph" w:styleId="ac">
    <w:name w:val="Balloon Text"/>
    <w:basedOn w:val="a"/>
    <w:link w:val="ad"/>
    <w:uiPriority w:val="99"/>
    <w:semiHidden/>
    <w:unhideWhenUsed/>
    <w:rsid w:val="00D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9B1-C087-46FF-BE0C-23D6D2B9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2023-06-06T10:34:00Z</dcterms:created>
  <dcterms:modified xsi:type="dcterms:W3CDTF">2023-06-06T11:12:00Z</dcterms:modified>
</cp:coreProperties>
</file>