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111" w:rsidRDefault="002F5111" w:rsidP="00CE5851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F5111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9790" cy="2580897"/>
            <wp:effectExtent l="19050" t="0" r="3810" b="0"/>
            <wp:docPr id="46" name="Рисунок 2" descr="Источник: Росстат, WTO, расчёты: Центр экономики рынков&#10;Рис. 1 - Объем российского рынка обуви, тыс. п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Росстат, WTO, расчёты: Центр экономики рынков&#10;Рис. 1 - Объем российского рынка обуви, тыс. па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11" w:rsidRPr="00CE5851" w:rsidRDefault="003E5F2E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Рисунок 2.</w:t>
      </w:r>
      <w:r w:rsidR="00ED07C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</w:t>
      </w:r>
      <w:r w:rsidR="002F5111" w:rsidRPr="00CE58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</w:t>
      </w:r>
      <w:r w:rsidR="002F5111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российского рынка обуви, тыс. пар</w:t>
      </w: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48810"/>
            <wp:effectExtent l="19050" t="0" r="3175" b="0"/>
            <wp:docPr id="39" name="Рисунок 3" descr="Источник: Росстат, WTO, расчёты: Центр экономики рынков&#10;Рис. 2 - Структура российского рынка обуви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Росстат, WTO, расчёты: Центр экономики рынков&#10;Рис. 2 - Структура российского рынка обуви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DD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 2.</w:t>
      </w:r>
      <w:r w:rsidR="00ED07CB">
        <w:rPr>
          <w:rFonts w:ascii="Times New Roman" w:hAnsi="Times New Roman"/>
          <w:sz w:val="28"/>
          <w:szCs w:val="28"/>
          <w:lang w:eastAsia="ru-RU"/>
        </w:rPr>
        <w:t>6</w:t>
      </w:r>
      <w:r w:rsidR="000F20DD" w:rsidRPr="00CE5851">
        <w:rPr>
          <w:rFonts w:ascii="Times New Roman" w:hAnsi="Times New Roman"/>
          <w:sz w:val="28"/>
          <w:szCs w:val="28"/>
          <w:lang w:eastAsia="ru-RU"/>
        </w:rPr>
        <w:t>-</w:t>
      </w:r>
      <w:r w:rsidR="000F20DD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российского рынка обуви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29245"/>
            <wp:effectExtent l="19050" t="0" r="3175" b="0"/>
            <wp:docPr id="40" name="Рисунок 4" descr="Источник: Росстат, WTO, расчёты: Центр экономики рынков&#10;Рис. 3 - Ключевые страны-импортеры обуви в Россию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Росстат, WTO, расчёты: Центр экономики рынков&#10;Рис. 3 - Ключевые страны-импортеры обуви в Россию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8F" w:rsidRPr="00CE5851" w:rsidRDefault="003E5F2E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</w:t>
      </w:r>
      <w:r w:rsidR="00ED07C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6428F" w:rsidRPr="00CE5851">
        <w:rPr>
          <w:rFonts w:ascii="Times New Roman" w:eastAsia="Times New Roman" w:hAnsi="Times New Roman"/>
          <w:sz w:val="28"/>
          <w:szCs w:val="28"/>
          <w:lang w:eastAsia="ru-RU"/>
        </w:rPr>
        <w:t>- Ключевые страны-импортеры обуви в Россию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1A8" w:rsidRPr="00CE5851" w:rsidRDefault="004936EF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9966"/>
            <wp:effectExtent l="19050" t="0" r="3175" b="0"/>
            <wp:docPr id="41" name="Рисунок 5" descr="Источник: Росстат, WTO, расчёты: Центр экономики рынков&#10;Рис. 4 – Стоимостной объем отгрузок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: Росстат, WTO, расчёты: Центр экономики рынков&#10;Рис. 4 – Стоимостной объем отгрузок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EF" w:rsidRPr="00CE5851" w:rsidRDefault="003E5F2E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Рисунок 2.</w:t>
      </w:r>
      <w:r w:rsidR="00ED07CB">
        <w:rPr>
          <w:rFonts w:ascii="Times New Roman" w:hAnsi="Times New Roman"/>
          <w:sz w:val="28"/>
          <w:szCs w:val="28"/>
        </w:rPr>
        <w:t>8</w:t>
      </w:r>
      <w:r w:rsidR="004936EF" w:rsidRPr="00CE5851">
        <w:rPr>
          <w:rFonts w:ascii="Times New Roman" w:hAnsi="Times New Roman"/>
          <w:sz w:val="28"/>
          <w:szCs w:val="28"/>
        </w:rPr>
        <w:t>-</w:t>
      </w:r>
      <w:r w:rsidR="004936EF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Стоимостной объем отгрузок обуви в России</w:t>
      </w:r>
    </w:p>
    <w:p w:rsidR="005006C3" w:rsidRPr="00CE5851" w:rsidRDefault="005006C3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2551415"/>
            <wp:effectExtent l="19050" t="0" r="0" b="0"/>
            <wp:docPr id="42" name="Рисунок 6" descr="Источник: Росстат&#10;Рис. 5 - Доля в розничном товарообороте кожаной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чник: Росстат&#10;Рис. 5 - Доля в розничном товарообороте кожаной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C3" w:rsidRPr="00CE5851" w:rsidRDefault="003E5F2E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</w:t>
      </w:r>
      <w:r w:rsidR="00ED07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006C3" w:rsidRPr="00CE5851">
        <w:rPr>
          <w:rFonts w:ascii="Times New Roman" w:eastAsia="Times New Roman" w:hAnsi="Times New Roman"/>
          <w:sz w:val="28"/>
          <w:szCs w:val="28"/>
          <w:lang w:eastAsia="ru-RU"/>
        </w:rPr>
        <w:t>- Доля в розничном товарообороте кожаной обуви в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237321"/>
            <wp:effectExtent l="0" t="0" r="0" b="0"/>
            <wp:docPr id="53" name="Рисунок 7" descr="Источник: Statista&#10;Рис. 6 - Распределение продаж обуви в России по формату магазина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Statista&#10;Рис. 6 - Распределение продаж обуви в России по формату магазина в 2019 го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ED07CB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2.10</w:t>
      </w:r>
      <w:r w:rsidR="009A2332" w:rsidRPr="00CE5851">
        <w:rPr>
          <w:rFonts w:ascii="Times New Roman" w:eastAsia="Times New Roman" w:hAnsi="Times New Roman"/>
          <w:sz w:val="28"/>
          <w:szCs w:val="28"/>
          <w:lang w:eastAsia="ru-RU"/>
        </w:rPr>
        <w:t>- Распределение продаж обуви в России по формату магазина в 2019 году</w:t>
      </w:r>
    </w:p>
    <w:p w:rsidR="009A2332" w:rsidRPr="00CE5851" w:rsidRDefault="009F378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326" cy="2819400"/>
            <wp:effectExtent l="19050" t="0" r="4274" b="0"/>
            <wp:docPr id="44" name="Рисунок 8" descr="Источник: Statista&#10;Рис. 7 - Крупнейшие интернет-магазины обуви и одежды в России в 2020 г. по объему продаж (млн руб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Statista&#10;Рис. 7 - Крупнейшие интернет-магазины обуви и одежды в России в 2020 г. по объему продаж (млн руб.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82" w:rsidRPr="00CE5851" w:rsidRDefault="00ED07CB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2.11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>- Крупнейшие интернет-магазины обуви и одежды в России в 2020 г. по объему продаж (млн</w:t>
      </w:r>
      <w:r w:rsidR="00424AAB" w:rsidRPr="00CE5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</w:t>
      </w: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C400D8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326" cy="3208020"/>
            <wp:effectExtent l="19050" t="0" r="4274" b="0"/>
            <wp:docPr id="45" name="Рисунок 9" descr="Источник: Statista&#10;Рис. 8 - Темпы роста объемов продаж крупнейших интернет-магазинов обуви и одежды в России в 202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Statista&#10;Рис. 8 - Темпы роста объемов продаж крупнейших интернет-магазинов обуви и одежды в России в 2020 г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D8" w:rsidRPr="00CE5851" w:rsidRDefault="00ED07CB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2.12</w:t>
      </w:r>
      <w:r w:rsidR="00C400D8" w:rsidRPr="00CE5851">
        <w:rPr>
          <w:rFonts w:ascii="Times New Roman" w:eastAsia="Times New Roman" w:hAnsi="Times New Roman"/>
          <w:sz w:val="28"/>
          <w:szCs w:val="28"/>
          <w:lang w:eastAsia="ru-RU"/>
        </w:rPr>
        <w:t>- Темпы роста объемов продаж крупнейших интернет-магазинов обуви и одежды в России в 2020 г.</w:t>
      </w: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Default="009A233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Pr="009A2332" w:rsidRDefault="009A2332" w:rsidP="00CE5851">
      <w:pPr>
        <w:spacing w:after="0" w:line="360" w:lineRule="auto"/>
        <w:rPr>
          <w:rFonts w:asciiTheme="minorHAnsi" w:hAnsiTheme="minorHAnsi"/>
        </w:rPr>
      </w:pPr>
    </w:p>
    <w:sectPr w:rsidR="009A2332" w:rsidRPr="009A2332" w:rsidSect="00D621A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19" w:rsidRDefault="00437719" w:rsidP="00CE5851">
      <w:pPr>
        <w:spacing w:after="0" w:line="240" w:lineRule="auto"/>
      </w:pPr>
      <w:r>
        <w:separator/>
      </w:r>
    </w:p>
  </w:endnote>
  <w:endnote w:type="continuationSeparator" w:id="1">
    <w:p w:rsidR="00437719" w:rsidRDefault="00437719" w:rsidP="00C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19" w:rsidRDefault="00437719" w:rsidP="00CE5851">
      <w:pPr>
        <w:spacing w:after="0" w:line="240" w:lineRule="auto"/>
      </w:pPr>
      <w:r>
        <w:separator/>
      </w:r>
    </w:p>
  </w:footnote>
  <w:footnote w:type="continuationSeparator" w:id="1">
    <w:p w:rsidR="00437719" w:rsidRDefault="00437719" w:rsidP="00CE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1" w:rsidRPr="00CE5851" w:rsidRDefault="00CE5851" w:rsidP="00CE5851">
    <w:pPr>
      <w:pStyle w:val="a6"/>
      <w:jc w:val="right"/>
      <w:rPr>
        <w:rFonts w:ascii="Times New Roman" w:hAnsi="Times New Roman"/>
        <w:sz w:val="24"/>
        <w:szCs w:val="24"/>
      </w:rPr>
    </w:pPr>
    <w:r w:rsidRPr="00CE5851">
      <w:rPr>
        <w:rFonts w:ascii="Times New Roman" w:hAnsi="Times New Roman"/>
        <w:sz w:val="24"/>
        <w:szCs w:val="24"/>
      </w:rPr>
      <w:t xml:space="preserve">ПРИЛОЖЕНИЕ </w:t>
    </w:r>
    <w:r w:rsidR="003E5F2E">
      <w:rPr>
        <w:rFonts w:ascii="Times New Roman" w:hAnsi="Times New Roman"/>
        <w:sz w:val="24"/>
        <w:szCs w:val="24"/>
      </w:rPr>
      <w:t>Г</w:t>
    </w:r>
  </w:p>
  <w:p w:rsidR="00CE5851" w:rsidRDefault="00CE58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76"/>
    <w:rsid w:val="000F20DD"/>
    <w:rsid w:val="002C1A58"/>
    <w:rsid w:val="002F2BF6"/>
    <w:rsid w:val="002F5111"/>
    <w:rsid w:val="00360976"/>
    <w:rsid w:val="003B3CA0"/>
    <w:rsid w:val="003C6302"/>
    <w:rsid w:val="003E5F2E"/>
    <w:rsid w:val="00424AAB"/>
    <w:rsid w:val="00437719"/>
    <w:rsid w:val="00464B5B"/>
    <w:rsid w:val="004936EF"/>
    <w:rsid w:val="005006C3"/>
    <w:rsid w:val="00965E61"/>
    <w:rsid w:val="00966A33"/>
    <w:rsid w:val="009A2332"/>
    <w:rsid w:val="009F3782"/>
    <w:rsid w:val="00A6428F"/>
    <w:rsid w:val="00C0483E"/>
    <w:rsid w:val="00C212A1"/>
    <w:rsid w:val="00C400D8"/>
    <w:rsid w:val="00CE5851"/>
    <w:rsid w:val="00D621A8"/>
    <w:rsid w:val="00D777BC"/>
    <w:rsid w:val="00E456B3"/>
    <w:rsid w:val="00E61C79"/>
    <w:rsid w:val="00E92665"/>
    <w:rsid w:val="00ED07CB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6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F9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851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8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2023-05-24T14:23:00Z</dcterms:created>
  <dcterms:modified xsi:type="dcterms:W3CDTF">2023-05-24T14:42:00Z</dcterms:modified>
</cp:coreProperties>
</file>