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AF" w:rsidRDefault="00155FAB" w:rsidP="00633EAF">
      <w:pPr>
        <w:pStyle w:val="1"/>
        <w:shd w:val="clear" w:color="auto" w:fill="FFFFFF"/>
        <w:spacing w:before="0"/>
        <w:rPr>
          <w:rFonts w:ascii="PT Sans" w:hAnsi="PT Sans"/>
          <w:color w:val="303030"/>
          <w:spacing w:val="4"/>
          <w:sz w:val="20"/>
          <w:szCs w:val="20"/>
        </w:rPr>
      </w:pPr>
      <w:r w:rsidRPr="00155FAB">
        <w:rPr>
          <w:rFonts w:ascii="PT Sans" w:eastAsia="Times New Roman" w:hAnsi="PT Sans" w:cs="Times New Roman"/>
          <w:color w:val="424242"/>
          <w:sz w:val="27"/>
          <w:szCs w:val="27"/>
          <w:lang w:eastAsia="ru-RU"/>
        </w:rPr>
        <w:t>Отчет о прибылях и убытках МСФО (Годовой)</w:t>
      </w:r>
      <w:r w:rsidR="00633EAF" w:rsidRPr="00633EAF">
        <w:rPr>
          <w:rFonts w:ascii="PT Sans" w:hAnsi="PT Sans"/>
          <w:color w:val="303030"/>
          <w:spacing w:val="4"/>
          <w:sz w:val="20"/>
          <w:szCs w:val="20"/>
        </w:rPr>
        <w:t xml:space="preserve"> </w:t>
      </w:r>
      <w:r w:rsidR="00633EAF">
        <w:rPr>
          <w:rFonts w:ascii="PT Sans" w:hAnsi="PT Sans"/>
          <w:color w:val="303030"/>
          <w:spacing w:val="4"/>
          <w:sz w:val="20"/>
          <w:szCs w:val="20"/>
        </w:rPr>
        <w:t>Ozon Holdings PLC</w:t>
      </w:r>
      <w:r w:rsidR="005A37F3">
        <w:rPr>
          <w:rStyle w:val="a6"/>
          <w:rFonts w:ascii="PT Sans" w:hAnsi="PT Sans"/>
          <w:color w:val="303030"/>
          <w:spacing w:val="4"/>
          <w:sz w:val="20"/>
          <w:szCs w:val="20"/>
        </w:rPr>
        <w:footnoteReference w:id="2"/>
      </w:r>
    </w:p>
    <w:p w:rsidR="00155FAB" w:rsidRPr="00155FAB" w:rsidRDefault="00155FAB" w:rsidP="00155FAB">
      <w:pPr>
        <w:shd w:val="clear" w:color="auto" w:fill="FFFFFF"/>
        <w:spacing w:after="96" w:line="240" w:lineRule="auto"/>
        <w:outlineLvl w:val="2"/>
        <w:rPr>
          <w:rFonts w:ascii="PT Sans" w:eastAsia="Times New Roman" w:hAnsi="PT Sans" w:cs="Times New Roman"/>
          <w:b/>
          <w:bCs/>
          <w:color w:val="424242"/>
          <w:sz w:val="27"/>
          <w:szCs w:val="27"/>
          <w:lang w:eastAsia="ru-RU"/>
        </w:rPr>
      </w:pPr>
    </w:p>
    <w:p w:rsidR="00155FAB" w:rsidRPr="00155FAB" w:rsidRDefault="00155FAB" w:rsidP="00155FAB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424242"/>
          <w:sz w:val="17"/>
          <w:szCs w:val="17"/>
          <w:lang w:eastAsia="ru-RU"/>
        </w:rPr>
      </w:pPr>
      <w:r w:rsidRPr="00155FAB">
        <w:rPr>
          <w:rFonts w:ascii="PT Sans" w:eastAsia="Times New Roman" w:hAnsi="PT Sans" w:cs="Times New Roman"/>
          <w:color w:val="757575"/>
          <w:sz w:val="14"/>
          <w:szCs w:val="14"/>
          <w:lang w:eastAsia="ru-RU"/>
        </w:rPr>
        <w:t>*Значения в таблице представлены в тыс. руб.</w:t>
      </w:r>
    </w:p>
    <w:tbl>
      <w:tblPr>
        <w:tblW w:w="98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0"/>
        <w:gridCol w:w="1131"/>
        <w:gridCol w:w="1131"/>
        <w:gridCol w:w="1131"/>
        <w:gridCol w:w="1046"/>
        <w:gridCol w:w="1061"/>
      </w:tblGrid>
      <w:tr w:rsidR="00155FAB" w:rsidRPr="00155FAB" w:rsidTr="00155FAB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</w:p>
        </w:tc>
      </w:tr>
      <w:tr w:rsidR="00155FAB" w:rsidRPr="00155FAB" w:rsidTr="00155FAB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155FAB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2022 г.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2021 г.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2020 г.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2019 г.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2018 г.</w:t>
            </w:r>
          </w:p>
        </w:tc>
      </w:tr>
      <w:tr w:rsidR="00155FAB" w:rsidRPr="00155FAB" w:rsidTr="00155FA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155FAB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Выручка: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277 115 000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178 215 000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104 350 000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60 104 000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37 220 000</w:t>
            </w:r>
          </w:p>
        </w:tc>
      </w:tr>
      <w:tr w:rsidR="00155FAB" w:rsidRPr="00155FAB" w:rsidTr="00155FA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6A3C" w:rsidRDefault="00155FAB" w:rsidP="00155FA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u w:val="single"/>
                <w:lang w:eastAsia="ru-RU"/>
              </w:rPr>
            </w:pPr>
            <w:r w:rsidRPr="00156A3C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u w:val="single"/>
                <w:lang w:eastAsia="ru-RU"/>
              </w:rPr>
              <w:t>Продажа товаров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6A3C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u w:val="single"/>
                <w:lang w:eastAsia="ru-RU"/>
              </w:rPr>
            </w:pPr>
            <w:r w:rsidRPr="00156A3C">
              <w:rPr>
                <w:rFonts w:ascii="Arial" w:eastAsia="Times New Roman" w:hAnsi="Arial" w:cs="Arial"/>
                <w:color w:val="424242"/>
                <w:sz w:val="15"/>
                <w:szCs w:val="15"/>
                <w:u w:val="single"/>
                <w:lang w:eastAsia="ru-RU"/>
              </w:rPr>
              <w:t>135 278 000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6A3C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u w:val="single"/>
                <w:lang w:eastAsia="ru-RU"/>
              </w:rPr>
            </w:pPr>
            <w:r w:rsidRPr="00156A3C">
              <w:rPr>
                <w:rFonts w:ascii="Arial" w:eastAsia="Times New Roman" w:hAnsi="Arial" w:cs="Arial"/>
                <w:color w:val="424242"/>
                <w:sz w:val="15"/>
                <w:szCs w:val="15"/>
                <w:u w:val="single"/>
                <w:lang w:eastAsia="ru-RU"/>
              </w:rPr>
              <w:t>120 792 000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6A3C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u w:val="single"/>
                <w:lang w:eastAsia="ru-RU"/>
              </w:rPr>
            </w:pPr>
            <w:r w:rsidRPr="00156A3C">
              <w:rPr>
                <w:rFonts w:ascii="Arial" w:eastAsia="Times New Roman" w:hAnsi="Arial" w:cs="Arial"/>
                <w:color w:val="424242"/>
                <w:sz w:val="15"/>
                <w:szCs w:val="15"/>
                <w:u w:val="single"/>
                <w:lang w:eastAsia="ru-RU"/>
              </w:rPr>
              <w:t>81 414 000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6A3C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u w:val="single"/>
                <w:lang w:eastAsia="ru-RU"/>
              </w:rPr>
            </w:pPr>
            <w:r w:rsidRPr="00156A3C">
              <w:rPr>
                <w:rFonts w:ascii="Arial" w:eastAsia="Times New Roman" w:hAnsi="Arial" w:cs="Arial"/>
                <w:color w:val="424242"/>
                <w:sz w:val="15"/>
                <w:szCs w:val="15"/>
                <w:u w:val="single"/>
                <w:lang w:eastAsia="ru-RU"/>
              </w:rPr>
              <w:t>53 487 000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6A3C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u w:val="single"/>
                <w:lang w:eastAsia="ru-RU"/>
              </w:rPr>
            </w:pPr>
            <w:r w:rsidRPr="00156A3C">
              <w:rPr>
                <w:rFonts w:ascii="Arial" w:eastAsia="Times New Roman" w:hAnsi="Arial" w:cs="Arial"/>
                <w:color w:val="424242"/>
                <w:sz w:val="15"/>
                <w:szCs w:val="15"/>
                <w:u w:val="single"/>
                <w:lang w:eastAsia="ru-RU"/>
              </w:rPr>
              <w:t>33 920 000</w:t>
            </w:r>
          </w:p>
        </w:tc>
      </w:tr>
      <w:tr w:rsidR="00155FAB" w:rsidRPr="00155FAB" w:rsidTr="00155FA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6A3C" w:rsidRDefault="00155FAB" w:rsidP="00155FA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u w:val="single"/>
                <w:lang w:eastAsia="ru-RU"/>
              </w:rPr>
            </w:pPr>
            <w:r w:rsidRPr="00156A3C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u w:val="single"/>
                <w:lang w:eastAsia="ru-RU"/>
              </w:rPr>
              <w:t>Услуги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6A3C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u w:val="single"/>
                <w:lang w:eastAsia="ru-RU"/>
              </w:rPr>
            </w:pPr>
            <w:r w:rsidRPr="00156A3C">
              <w:rPr>
                <w:rFonts w:ascii="Arial" w:eastAsia="Times New Roman" w:hAnsi="Arial" w:cs="Arial"/>
                <w:color w:val="424242"/>
                <w:sz w:val="15"/>
                <w:szCs w:val="15"/>
                <w:u w:val="single"/>
                <w:lang w:eastAsia="ru-RU"/>
              </w:rPr>
              <w:t>141 837 000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6A3C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u w:val="single"/>
                <w:lang w:eastAsia="ru-RU"/>
              </w:rPr>
            </w:pPr>
            <w:r w:rsidRPr="00156A3C">
              <w:rPr>
                <w:rFonts w:ascii="Arial" w:eastAsia="Times New Roman" w:hAnsi="Arial" w:cs="Arial"/>
                <w:color w:val="424242"/>
                <w:sz w:val="15"/>
                <w:szCs w:val="15"/>
                <w:u w:val="single"/>
                <w:lang w:eastAsia="ru-RU"/>
              </w:rPr>
              <w:t>57 423 000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6A3C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u w:val="single"/>
                <w:lang w:eastAsia="ru-RU"/>
              </w:rPr>
            </w:pPr>
            <w:r w:rsidRPr="00156A3C">
              <w:rPr>
                <w:rFonts w:ascii="Arial" w:eastAsia="Times New Roman" w:hAnsi="Arial" w:cs="Arial"/>
                <w:color w:val="424242"/>
                <w:sz w:val="15"/>
                <w:szCs w:val="15"/>
                <w:u w:val="single"/>
                <w:lang w:eastAsia="ru-RU"/>
              </w:rPr>
              <w:t>22 936 000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6A3C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u w:val="single"/>
                <w:lang w:eastAsia="ru-RU"/>
              </w:rPr>
            </w:pPr>
            <w:r w:rsidRPr="00156A3C">
              <w:rPr>
                <w:rFonts w:ascii="Arial" w:eastAsia="Times New Roman" w:hAnsi="Arial" w:cs="Arial"/>
                <w:color w:val="424242"/>
                <w:sz w:val="15"/>
                <w:szCs w:val="15"/>
                <w:u w:val="single"/>
                <w:lang w:eastAsia="ru-RU"/>
              </w:rPr>
              <w:t>6 617 000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6A3C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u w:val="single"/>
                <w:lang w:eastAsia="ru-RU"/>
              </w:rPr>
            </w:pPr>
            <w:r w:rsidRPr="00156A3C">
              <w:rPr>
                <w:rFonts w:ascii="Arial" w:eastAsia="Times New Roman" w:hAnsi="Arial" w:cs="Arial"/>
                <w:color w:val="424242"/>
                <w:sz w:val="15"/>
                <w:szCs w:val="15"/>
                <w:u w:val="single"/>
                <w:lang w:eastAsia="ru-RU"/>
              </w:rPr>
              <w:t>3 300 000</w:t>
            </w:r>
          </w:p>
        </w:tc>
      </w:tr>
      <w:tr w:rsidR="00155FAB" w:rsidRPr="00155FAB" w:rsidTr="00155FA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155FAB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Затраты: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-321 264 000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-237 071 000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-121 673 000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-78 716 000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-43 094 000</w:t>
            </w:r>
          </w:p>
        </w:tc>
      </w:tr>
      <w:tr w:rsidR="00155FAB" w:rsidRPr="00155FAB" w:rsidTr="00155FA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155FAB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Себестоимость продаж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-121 475 000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-112 548 000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-72 859 000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-48 845 000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-27 662 000</w:t>
            </w:r>
          </w:p>
        </w:tc>
      </w:tr>
      <w:tr w:rsidR="00155FAB" w:rsidRPr="00155FAB" w:rsidTr="00155FA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155FAB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Исполнение и доставка заказов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-122 518 000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-76 240 000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-30 676 000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-16 808 000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-8 232 000</w:t>
            </w:r>
          </w:p>
        </w:tc>
      </w:tr>
      <w:tr w:rsidR="00155FAB" w:rsidRPr="00155FAB" w:rsidTr="00155FA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155FAB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Реклама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-24 508 000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-24 695 000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-10 015 000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-7 153 000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-3 335 000</w:t>
            </w:r>
          </w:p>
        </w:tc>
      </w:tr>
      <w:tr w:rsidR="00155FAB" w:rsidRPr="00155FAB" w:rsidTr="00155FA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155FAB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IT и контент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-22 851 000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-11 422 000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-4 394 000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-3 520 000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-2 123 000</w:t>
            </w:r>
          </w:p>
        </w:tc>
      </w:tr>
      <w:tr w:rsidR="00155FAB" w:rsidRPr="00155FAB" w:rsidTr="00155FA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155FAB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Общехозяйственные и административные расходы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-19 747 000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-12 166 000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-3 729 000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-2 390 000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-1 742 000</w:t>
            </w:r>
          </w:p>
        </w:tc>
      </w:tr>
      <w:tr w:rsidR="00155FAB" w:rsidRPr="00155FAB" w:rsidTr="00155FA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155FAB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Операционная прибыль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-44 149 000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-58 856 000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-17 323 000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-18 612 000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-5 874 000</w:t>
            </w:r>
          </w:p>
        </w:tc>
      </w:tr>
      <w:tr w:rsidR="00155FAB" w:rsidRPr="00155FAB" w:rsidTr="00155FA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155FAB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Убытки/доходы от продажи внеоборотных активов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-824 000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-33 000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-35 000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-7 000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-3 000</w:t>
            </w:r>
          </w:p>
        </w:tc>
      </w:tr>
      <w:tr w:rsidR="00155FAB" w:rsidRPr="00155FAB" w:rsidTr="00155FA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155FAB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Чистые процентные доходы/расходы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-8 991 000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-4 318 000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-1 804 000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-801 000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129 000</w:t>
            </w:r>
          </w:p>
        </w:tc>
      </w:tr>
      <w:tr w:rsidR="00155FAB" w:rsidRPr="00155FAB" w:rsidTr="00155FA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155FAB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Доля прибыли в дочерних компаниях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289 000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197 000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112 000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54 000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82 000</w:t>
            </w:r>
          </w:p>
        </w:tc>
      </w:tr>
      <w:tr w:rsidR="00155FAB" w:rsidRPr="00155FAB" w:rsidTr="00155FA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155FAB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Финансовый результат от изменения курсовых разниц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726 000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6 233 000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-1 984 000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-213 000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78 000</w:t>
            </w:r>
          </w:p>
        </w:tc>
      </w:tr>
      <w:tr w:rsidR="00155FAB" w:rsidRPr="00155FAB" w:rsidTr="00155FA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155FAB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Прочее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-4 213 000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-1 000 000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0</w:t>
            </w:r>
          </w:p>
        </w:tc>
      </w:tr>
      <w:tr w:rsidR="00155FAB" w:rsidRPr="00155FAB" w:rsidTr="00155FA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155FAB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Прибыль до налогообложения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-57 162 000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-56 777 000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-22 034 000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-19 579 000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-5 588 000</w:t>
            </w:r>
          </w:p>
        </w:tc>
      </w:tr>
      <w:tr w:rsidR="00155FAB" w:rsidRPr="00155FAB" w:rsidTr="00155FA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155FAB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Налог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-1 025 000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-2 000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-230 000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216 000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-73 000</w:t>
            </w:r>
          </w:p>
        </w:tc>
      </w:tr>
      <w:tr w:rsidR="00155FAB" w:rsidRPr="00155FAB" w:rsidTr="00155FA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155FAB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Чистая прибыль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-58 187 000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-56 779 000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-22 264 000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-19 363 000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-5 661 000</w:t>
            </w:r>
          </w:p>
        </w:tc>
      </w:tr>
      <w:tr w:rsidR="00155FAB" w:rsidRPr="00155FAB" w:rsidTr="00155FA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155FAB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Амортизация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19 770 000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9 880 000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4 963 000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2 590 000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487 000</w:t>
            </w:r>
          </w:p>
        </w:tc>
      </w:tr>
      <w:tr w:rsidR="00155FAB" w:rsidRPr="00155FAB" w:rsidTr="00155FA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155FAB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Чистый процентный доход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-8 991 000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-4 318 000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-1 804 000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-801 000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129 000</w:t>
            </w:r>
          </w:p>
        </w:tc>
      </w:tr>
      <w:tr w:rsidR="00155FAB" w:rsidRPr="00155FAB" w:rsidTr="00155FA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155FAB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EBITDA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-3 215 000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-42 579 000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-15 267 000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-16 188 000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155FAB" w:rsidRPr="00155FAB" w:rsidRDefault="00155FAB" w:rsidP="00155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155FA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-5 230 000</w:t>
            </w:r>
          </w:p>
        </w:tc>
      </w:tr>
    </w:tbl>
    <w:p w:rsidR="00772E5C" w:rsidRDefault="00772E5C"/>
    <w:p w:rsidR="00713E6B" w:rsidRDefault="00713E6B"/>
    <w:p w:rsidR="00713E6B" w:rsidRDefault="00713E6B"/>
    <w:p w:rsidR="00713E6B" w:rsidRDefault="00713E6B"/>
    <w:p w:rsidR="00713E6B" w:rsidRDefault="00713E6B"/>
    <w:p w:rsidR="00713E6B" w:rsidRDefault="00713E6B"/>
    <w:p w:rsidR="00713E6B" w:rsidRDefault="00713E6B"/>
    <w:p w:rsidR="00713E6B" w:rsidRDefault="00713E6B"/>
    <w:p w:rsidR="00713E6B" w:rsidRPr="00713E6B" w:rsidRDefault="00713E6B" w:rsidP="00713E6B">
      <w:pPr>
        <w:shd w:val="clear" w:color="auto" w:fill="FFFFFF"/>
        <w:spacing w:after="96" w:line="240" w:lineRule="auto"/>
        <w:outlineLvl w:val="2"/>
        <w:rPr>
          <w:rFonts w:ascii="PT Sans" w:eastAsia="Times New Roman" w:hAnsi="PT Sans" w:cs="Times New Roman"/>
          <w:b/>
          <w:bCs/>
          <w:color w:val="424242"/>
          <w:sz w:val="27"/>
          <w:szCs w:val="27"/>
          <w:lang w:eastAsia="ru-RU"/>
        </w:rPr>
      </w:pPr>
      <w:r w:rsidRPr="00713E6B">
        <w:rPr>
          <w:rFonts w:ascii="PT Sans" w:eastAsia="Times New Roman" w:hAnsi="PT Sans" w:cs="Times New Roman"/>
          <w:b/>
          <w:bCs/>
          <w:color w:val="424242"/>
          <w:sz w:val="27"/>
          <w:szCs w:val="27"/>
          <w:lang w:eastAsia="ru-RU"/>
        </w:rPr>
        <w:lastRenderedPageBreak/>
        <w:t>Внеоборотные активы МСФО (Годовой)</w:t>
      </w:r>
    </w:p>
    <w:p w:rsidR="00713E6B" w:rsidRPr="00713E6B" w:rsidRDefault="00713E6B" w:rsidP="00713E6B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424242"/>
          <w:sz w:val="17"/>
          <w:szCs w:val="17"/>
          <w:lang w:eastAsia="ru-RU"/>
        </w:rPr>
      </w:pPr>
      <w:r w:rsidRPr="00713E6B">
        <w:rPr>
          <w:rFonts w:ascii="PT Sans" w:eastAsia="Times New Roman" w:hAnsi="PT Sans" w:cs="Times New Roman"/>
          <w:color w:val="757575"/>
          <w:sz w:val="14"/>
          <w:szCs w:val="14"/>
          <w:lang w:eastAsia="ru-RU"/>
        </w:rPr>
        <w:t>*Значения в таблице представлены в тыс. руб.</w:t>
      </w:r>
    </w:p>
    <w:tbl>
      <w:tblPr>
        <w:tblW w:w="98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9"/>
        <w:gridCol w:w="1362"/>
        <w:gridCol w:w="1253"/>
        <w:gridCol w:w="1253"/>
        <w:gridCol w:w="1253"/>
        <w:gridCol w:w="1160"/>
      </w:tblGrid>
      <w:tr w:rsidR="00713E6B" w:rsidRPr="00713E6B" w:rsidTr="00713E6B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</w:p>
        </w:tc>
      </w:tr>
      <w:tr w:rsidR="00713E6B" w:rsidRPr="00713E6B" w:rsidTr="00713E6B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713E6B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2022 г.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2021 г.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2020 г.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2019 г.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2018 г.</w:t>
            </w:r>
          </w:p>
        </w:tc>
      </w:tr>
      <w:tr w:rsidR="00713E6B" w:rsidRPr="00713E6B" w:rsidTr="00713E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713E6B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55 754 000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29 970 000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11 869 000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7 176 000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4 316 000</w:t>
            </w:r>
          </w:p>
        </w:tc>
      </w:tr>
      <w:tr w:rsidR="00713E6B" w:rsidRPr="00713E6B" w:rsidTr="00713E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713E6B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Права пользования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68 439 000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39 940 000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14 579 000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9 269 000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0</w:t>
            </w:r>
          </w:p>
        </w:tc>
      </w:tr>
      <w:tr w:rsidR="00713E6B" w:rsidRPr="00713E6B" w:rsidTr="00713E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713E6B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Нематериальные активы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661 000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1 171 000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317 000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130 000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207 000</w:t>
            </w:r>
          </w:p>
        </w:tc>
      </w:tr>
      <w:tr w:rsidR="00713E6B" w:rsidRPr="00713E6B" w:rsidTr="00713E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713E6B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Инвестиции в дочернии компании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1 269 000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1 238 000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1 111 000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1 139 000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1 156 000</w:t>
            </w:r>
          </w:p>
        </w:tc>
      </w:tr>
      <w:tr w:rsidR="00713E6B" w:rsidRPr="00713E6B" w:rsidTr="00713E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713E6B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Отложенный налоговый актив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133 000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80 000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44 000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253 000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207 000</w:t>
            </w:r>
          </w:p>
        </w:tc>
      </w:tr>
      <w:tr w:rsidR="00713E6B" w:rsidRPr="00713E6B" w:rsidTr="00713E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713E6B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Прочее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3 662 000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2 353 000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1 880 000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1 601 000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582 000</w:t>
            </w:r>
          </w:p>
        </w:tc>
      </w:tr>
      <w:tr w:rsidR="00713E6B" w:rsidRPr="00713E6B" w:rsidTr="00713E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713E6B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Итого внеоборотных активов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129 918 000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74 752 000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29 800 000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19 568 000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6 468 000</w:t>
            </w:r>
          </w:p>
        </w:tc>
      </w:tr>
    </w:tbl>
    <w:p w:rsidR="00713E6B" w:rsidRPr="00713E6B" w:rsidRDefault="00713E6B" w:rsidP="00713E6B">
      <w:pPr>
        <w:shd w:val="clear" w:color="auto" w:fill="FFFFFF"/>
        <w:spacing w:after="96" w:line="240" w:lineRule="auto"/>
        <w:outlineLvl w:val="2"/>
        <w:rPr>
          <w:rFonts w:ascii="PT Sans" w:eastAsia="Times New Roman" w:hAnsi="PT Sans" w:cs="Times New Roman"/>
          <w:b/>
          <w:bCs/>
          <w:color w:val="424242"/>
          <w:sz w:val="27"/>
          <w:szCs w:val="27"/>
          <w:lang w:eastAsia="ru-RU"/>
        </w:rPr>
      </w:pPr>
      <w:r w:rsidRPr="00713E6B">
        <w:rPr>
          <w:rFonts w:ascii="PT Sans" w:eastAsia="Times New Roman" w:hAnsi="PT Sans" w:cs="Times New Roman"/>
          <w:b/>
          <w:bCs/>
          <w:color w:val="424242"/>
          <w:sz w:val="27"/>
          <w:szCs w:val="27"/>
          <w:lang w:eastAsia="ru-RU"/>
        </w:rPr>
        <w:t>Оборотные активы МСФО (Годовой)</w:t>
      </w:r>
    </w:p>
    <w:p w:rsidR="00713E6B" w:rsidRPr="00713E6B" w:rsidRDefault="00713E6B" w:rsidP="00713E6B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424242"/>
          <w:sz w:val="17"/>
          <w:szCs w:val="17"/>
          <w:lang w:eastAsia="ru-RU"/>
        </w:rPr>
      </w:pPr>
      <w:r w:rsidRPr="00713E6B">
        <w:rPr>
          <w:rFonts w:ascii="PT Sans" w:eastAsia="Times New Roman" w:hAnsi="PT Sans" w:cs="Times New Roman"/>
          <w:color w:val="757575"/>
          <w:sz w:val="14"/>
          <w:szCs w:val="14"/>
          <w:lang w:eastAsia="ru-RU"/>
        </w:rPr>
        <w:t>*Значения в таблице представлены в тыс. руб.</w:t>
      </w:r>
    </w:p>
    <w:tbl>
      <w:tblPr>
        <w:tblW w:w="98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3"/>
        <w:gridCol w:w="1296"/>
        <w:gridCol w:w="1296"/>
        <w:gridCol w:w="1296"/>
        <w:gridCol w:w="1192"/>
        <w:gridCol w:w="1207"/>
      </w:tblGrid>
      <w:tr w:rsidR="00713E6B" w:rsidRPr="00713E6B" w:rsidTr="00713E6B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713E6B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2022 г.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2021 г.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2020 г.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2019 г.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2018 г.</w:t>
            </w:r>
          </w:p>
        </w:tc>
      </w:tr>
      <w:tr w:rsidR="00713E6B" w:rsidRPr="00713E6B" w:rsidTr="00713E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713E6B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Запасы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34 615 000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26 362 000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15 342 000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10 774 000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6 339 000</w:t>
            </w:r>
          </w:p>
        </w:tc>
      </w:tr>
      <w:tr w:rsidR="00713E6B" w:rsidRPr="00713E6B" w:rsidTr="00713E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713E6B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Дебиторская задолженность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7 151 000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6 611 000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3 405 000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2 743 000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1 393 000</w:t>
            </w:r>
          </w:p>
        </w:tc>
      </w:tr>
      <w:tr w:rsidR="00713E6B" w:rsidRPr="00713E6B" w:rsidTr="00713E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713E6B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Предоплата по налогу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14 000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17 000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16 000</w:t>
            </w:r>
          </w:p>
        </w:tc>
      </w:tr>
      <w:tr w:rsidR="00713E6B" w:rsidRPr="00713E6B" w:rsidTr="00713E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713E6B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Дебиторская задолженность по НДС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1 025 000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3 440 000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908 000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1 378 000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405 000</w:t>
            </w:r>
          </w:p>
        </w:tc>
      </w:tr>
      <w:tr w:rsidR="00713E6B" w:rsidRPr="00713E6B" w:rsidTr="00713E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713E6B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Авансы и другие оборотные активы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8 629 000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4 182 000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1 055 000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952 000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775 000</w:t>
            </w:r>
          </w:p>
        </w:tc>
      </w:tr>
      <w:tr w:rsidR="00713E6B" w:rsidRPr="00713E6B" w:rsidTr="00713E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713E6B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Денежные средства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90 469 000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125 991 000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103 702 000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3 003 000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2 684 000</w:t>
            </w:r>
          </w:p>
        </w:tc>
      </w:tr>
      <w:tr w:rsidR="00713E6B" w:rsidRPr="00713E6B" w:rsidTr="00713E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713E6B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Прочее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13 014 000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382 000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0</w:t>
            </w:r>
          </w:p>
        </w:tc>
      </w:tr>
      <w:tr w:rsidR="00713E6B" w:rsidRPr="00713E6B" w:rsidTr="00713E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713E6B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Итого обортных активов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154 903 000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166 586 000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124 808 000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18 867 000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11 612 000</w:t>
            </w:r>
          </w:p>
        </w:tc>
      </w:tr>
      <w:tr w:rsidR="00713E6B" w:rsidRPr="00713E6B" w:rsidTr="00713E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713E6B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Итого активов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284 821 000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241 338 000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154 608 000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38 435 000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18 080 000</w:t>
            </w:r>
          </w:p>
        </w:tc>
      </w:tr>
    </w:tbl>
    <w:p w:rsidR="00713E6B" w:rsidRPr="00713E6B" w:rsidRDefault="00713E6B" w:rsidP="00713E6B">
      <w:pPr>
        <w:shd w:val="clear" w:color="auto" w:fill="FFFFFF"/>
        <w:spacing w:after="96" w:line="240" w:lineRule="auto"/>
        <w:outlineLvl w:val="2"/>
        <w:rPr>
          <w:rFonts w:ascii="PT Sans" w:eastAsia="Times New Roman" w:hAnsi="PT Sans" w:cs="Times New Roman"/>
          <w:b/>
          <w:bCs/>
          <w:color w:val="424242"/>
          <w:sz w:val="27"/>
          <w:szCs w:val="27"/>
          <w:lang w:eastAsia="ru-RU"/>
        </w:rPr>
      </w:pPr>
      <w:r w:rsidRPr="00713E6B">
        <w:rPr>
          <w:rFonts w:ascii="PT Sans" w:eastAsia="Times New Roman" w:hAnsi="PT Sans" w:cs="Times New Roman"/>
          <w:b/>
          <w:bCs/>
          <w:color w:val="424242"/>
          <w:sz w:val="27"/>
          <w:szCs w:val="27"/>
          <w:lang w:eastAsia="ru-RU"/>
        </w:rPr>
        <w:t>Капитал МСФО (Годовой)</w:t>
      </w:r>
    </w:p>
    <w:p w:rsidR="00713E6B" w:rsidRPr="00713E6B" w:rsidRDefault="00713E6B" w:rsidP="00713E6B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424242"/>
          <w:sz w:val="17"/>
          <w:szCs w:val="17"/>
          <w:lang w:eastAsia="ru-RU"/>
        </w:rPr>
      </w:pPr>
      <w:r w:rsidRPr="00713E6B">
        <w:rPr>
          <w:rFonts w:ascii="PT Sans" w:eastAsia="Times New Roman" w:hAnsi="PT Sans" w:cs="Times New Roman"/>
          <w:color w:val="757575"/>
          <w:sz w:val="14"/>
          <w:szCs w:val="14"/>
          <w:lang w:eastAsia="ru-RU"/>
        </w:rPr>
        <w:t>*Значения в таблице представлены в тыс. руб.</w:t>
      </w:r>
    </w:p>
    <w:tbl>
      <w:tblPr>
        <w:tblW w:w="98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6"/>
        <w:gridCol w:w="1168"/>
        <w:gridCol w:w="1168"/>
        <w:gridCol w:w="1115"/>
        <w:gridCol w:w="1079"/>
        <w:gridCol w:w="1094"/>
      </w:tblGrid>
      <w:tr w:rsidR="00713E6B" w:rsidRPr="00713E6B" w:rsidTr="00713E6B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713E6B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2022 г.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2021 г.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2020 г.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2019 г.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2018 г.</w:t>
            </w:r>
          </w:p>
        </w:tc>
      </w:tr>
      <w:tr w:rsidR="00713E6B" w:rsidRPr="00713E6B" w:rsidTr="00713E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713E6B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Уставной капитал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12 000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12 000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11 000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6 000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4 000</w:t>
            </w:r>
          </w:p>
        </w:tc>
      </w:tr>
      <w:tr w:rsidR="00713E6B" w:rsidRPr="00713E6B" w:rsidTr="00713E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713E6B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Эмиссионный доход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135 523 000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134 924 000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133 439 000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32 053 000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15 484 000</w:t>
            </w:r>
          </w:p>
        </w:tc>
      </w:tr>
      <w:tr w:rsidR="00713E6B" w:rsidRPr="00713E6B" w:rsidTr="00713E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713E6B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Резервы под выплаты вознаграждений работникам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18 199 000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7 799 000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1 152 000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541 000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366 000</w:t>
            </w:r>
          </w:p>
        </w:tc>
      </w:tr>
      <w:tr w:rsidR="00713E6B" w:rsidRPr="00713E6B" w:rsidTr="00713E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713E6B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Другие резервы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-70 000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-3 000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1 043 000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0</w:t>
            </w:r>
          </w:p>
        </w:tc>
      </w:tr>
      <w:tr w:rsidR="00713E6B" w:rsidRPr="00713E6B" w:rsidTr="00713E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713E6B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Нераспределенная прибыль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-170 311 000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-112 124 000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-55 345 000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-32 826 000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-12 618 000</w:t>
            </w:r>
          </w:p>
        </w:tc>
      </w:tr>
      <w:tr w:rsidR="00713E6B" w:rsidRPr="00713E6B" w:rsidTr="00713E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713E6B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Итого капитал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-16 647 000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30 608 000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79 257 000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817 000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3 236 000</w:t>
            </w:r>
          </w:p>
        </w:tc>
      </w:tr>
    </w:tbl>
    <w:p w:rsidR="00713E6B" w:rsidRPr="00713E6B" w:rsidRDefault="00713E6B" w:rsidP="00713E6B">
      <w:pPr>
        <w:shd w:val="clear" w:color="auto" w:fill="FFFFFF"/>
        <w:spacing w:after="96" w:line="240" w:lineRule="auto"/>
        <w:outlineLvl w:val="2"/>
        <w:rPr>
          <w:rFonts w:ascii="PT Sans" w:eastAsia="Times New Roman" w:hAnsi="PT Sans" w:cs="Times New Roman"/>
          <w:b/>
          <w:bCs/>
          <w:color w:val="424242"/>
          <w:sz w:val="27"/>
          <w:szCs w:val="27"/>
          <w:lang w:eastAsia="ru-RU"/>
        </w:rPr>
      </w:pPr>
      <w:r w:rsidRPr="00713E6B">
        <w:rPr>
          <w:rFonts w:ascii="PT Sans" w:eastAsia="Times New Roman" w:hAnsi="PT Sans" w:cs="Times New Roman"/>
          <w:b/>
          <w:bCs/>
          <w:color w:val="424242"/>
          <w:sz w:val="27"/>
          <w:szCs w:val="27"/>
          <w:lang w:eastAsia="ru-RU"/>
        </w:rPr>
        <w:t>Долгосрочные обязательства МСФО (Годовой)</w:t>
      </w:r>
    </w:p>
    <w:p w:rsidR="00713E6B" w:rsidRPr="00713E6B" w:rsidRDefault="00713E6B" w:rsidP="00713E6B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424242"/>
          <w:sz w:val="17"/>
          <w:szCs w:val="17"/>
          <w:lang w:eastAsia="ru-RU"/>
        </w:rPr>
      </w:pPr>
      <w:r w:rsidRPr="00713E6B">
        <w:rPr>
          <w:rFonts w:ascii="PT Sans" w:eastAsia="Times New Roman" w:hAnsi="PT Sans" w:cs="Times New Roman"/>
          <w:color w:val="757575"/>
          <w:sz w:val="14"/>
          <w:szCs w:val="14"/>
          <w:lang w:eastAsia="ru-RU"/>
        </w:rPr>
        <w:t>*Значения в таблице представлены в тыс. руб.</w:t>
      </w:r>
    </w:p>
    <w:tbl>
      <w:tblPr>
        <w:tblW w:w="98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9"/>
        <w:gridCol w:w="1344"/>
        <w:gridCol w:w="1236"/>
        <w:gridCol w:w="1236"/>
        <w:gridCol w:w="1130"/>
        <w:gridCol w:w="985"/>
      </w:tblGrid>
      <w:tr w:rsidR="00713E6B" w:rsidRPr="00713E6B" w:rsidTr="00713E6B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713E6B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2022 г.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2021 г.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2020 г.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2019 г.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2018 г.</w:t>
            </w:r>
          </w:p>
        </w:tc>
      </w:tr>
      <w:tr w:rsidR="00713E6B" w:rsidRPr="00713E6B" w:rsidTr="00713E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713E6B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Долгосрочные займы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38 900 000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50 577 000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2 323 000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166 000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246 000</w:t>
            </w:r>
          </w:p>
        </w:tc>
      </w:tr>
      <w:tr w:rsidR="00713E6B" w:rsidRPr="00713E6B" w:rsidTr="00713E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713E6B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Лизинговые обязательства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64 151 000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34 770 000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12 267 000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7 790 000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40 000</w:t>
            </w:r>
          </w:p>
        </w:tc>
      </w:tr>
      <w:tr w:rsidR="00713E6B" w:rsidRPr="00713E6B" w:rsidTr="00713E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713E6B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Отложенные налоговые обязательства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21 000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46 000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66 000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156 000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298 000</w:t>
            </w:r>
          </w:p>
        </w:tc>
      </w:tr>
      <w:tr w:rsidR="00713E6B" w:rsidRPr="00713E6B" w:rsidTr="00713E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713E6B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Прочее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3 522 000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1 401 000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484 000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0</w:t>
            </w:r>
          </w:p>
        </w:tc>
      </w:tr>
      <w:tr w:rsidR="00713E6B" w:rsidRPr="00713E6B" w:rsidTr="00713E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713E6B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lastRenderedPageBreak/>
              <w:t>Итого долгосрочных обязательства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106 594 000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86 794 000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15 140 000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8 112 000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584 000</w:t>
            </w:r>
          </w:p>
        </w:tc>
      </w:tr>
    </w:tbl>
    <w:p w:rsidR="00713E6B" w:rsidRPr="00713E6B" w:rsidRDefault="00713E6B" w:rsidP="00713E6B">
      <w:pPr>
        <w:shd w:val="clear" w:color="auto" w:fill="FFFFFF"/>
        <w:spacing w:after="96" w:line="240" w:lineRule="auto"/>
        <w:outlineLvl w:val="2"/>
        <w:rPr>
          <w:rFonts w:ascii="PT Sans" w:eastAsia="Times New Roman" w:hAnsi="PT Sans" w:cs="Times New Roman"/>
          <w:b/>
          <w:bCs/>
          <w:color w:val="424242"/>
          <w:sz w:val="27"/>
          <w:szCs w:val="27"/>
          <w:lang w:eastAsia="ru-RU"/>
        </w:rPr>
      </w:pPr>
      <w:r w:rsidRPr="00713E6B">
        <w:rPr>
          <w:rFonts w:ascii="PT Sans" w:eastAsia="Times New Roman" w:hAnsi="PT Sans" w:cs="Times New Roman"/>
          <w:b/>
          <w:bCs/>
          <w:color w:val="424242"/>
          <w:sz w:val="27"/>
          <w:szCs w:val="27"/>
          <w:lang w:eastAsia="ru-RU"/>
        </w:rPr>
        <w:t>Текущие обязательства МСФО (Годовой)</w:t>
      </w:r>
    </w:p>
    <w:p w:rsidR="00713E6B" w:rsidRPr="00713E6B" w:rsidRDefault="00713E6B" w:rsidP="00713E6B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424242"/>
          <w:sz w:val="17"/>
          <w:szCs w:val="17"/>
          <w:lang w:eastAsia="ru-RU"/>
        </w:rPr>
      </w:pPr>
      <w:r w:rsidRPr="00713E6B">
        <w:rPr>
          <w:rFonts w:ascii="PT Sans" w:eastAsia="Times New Roman" w:hAnsi="PT Sans" w:cs="Times New Roman"/>
          <w:color w:val="757575"/>
          <w:sz w:val="14"/>
          <w:szCs w:val="14"/>
          <w:lang w:eastAsia="ru-RU"/>
        </w:rPr>
        <w:t>*Значения в таблице представлены в тыс. руб.</w:t>
      </w:r>
    </w:p>
    <w:tbl>
      <w:tblPr>
        <w:tblW w:w="98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5"/>
        <w:gridCol w:w="1304"/>
        <w:gridCol w:w="1304"/>
        <w:gridCol w:w="1304"/>
        <w:gridCol w:w="1199"/>
        <w:gridCol w:w="1214"/>
      </w:tblGrid>
      <w:tr w:rsidR="00713E6B" w:rsidRPr="00713E6B" w:rsidTr="00713E6B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713E6B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2022 г.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2021 г.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2020 г.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2019 г.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2018 г.</w:t>
            </w:r>
          </w:p>
        </w:tc>
      </w:tr>
      <w:tr w:rsidR="00713E6B" w:rsidRPr="00713E6B" w:rsidTr="00713E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713E6B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Кредиторская задолженность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94 749 000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89 273 000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42 545 000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21 242 000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12 509 000</w:t>
            </w:r>
          </w:p>
        </w:tc>
      </w:tr>
      <w:tr w:rsidR="00713E6B" w:rsidRPr="00713E6B" w:rsidTr="00713E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713E6B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Краткосрочные займы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55 215 000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11 539 000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7 125 000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3 950 000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163 000</w:t>
            </w:r>
          </w:p>
        </w:tc>
      </w:tr>
      <w:tr w:rsidR="00713E6B" w:rsidRPr="00713E6B" w:rsidTr="00713E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713E6B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Лизинговые оязательства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10 344 000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7 697 000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3 223 000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1 819 000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29 000</w:t>
            </w:r>
          </w:p>
        </w:tc>
      </w:tr>
      <w:tr w:rsidR="00713E6B" w:rsidRPr="00713E6B" w:rsidTr="00713E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713E6B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Налоговые обязательства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1 654 000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1 077 000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816 000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186 000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34 000</w:t>
            </w:r>
          </w:p>
        </w:tc>
      </w:tr>
      <w:tr w:rsidR="00713E6B" w:rsidRPr="00713E6B" w:rsidTr="00713E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713E6B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Начисленные расходы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8 936 000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4 716 000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1 677 000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907 000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635 000</w:t>
            </w:r>
          </w:p>
        </w:tc>
      </w:tr>
      <w:tr w:rsidR="00713E6B" w:rsidRPr="00713E6B" w:rsidTr="00713E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713E6B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Авансы и отложенная выручка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23 976 000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9 634 000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4 825 000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1 402 000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890 000</w:t>
            </w:r>
          </w:p>
        </w:tc>
      </w:tr>
      <w:tr w:rsidR="00713E6B" w:rsidRPr="00713E6B" w:rsidTr="00713E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713E6B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Итого краткосрочных обязательств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194 874 000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123 936 000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60 211 000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29 506 000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14 260 000</w:t>
            </w:r>
          </w:p>
        </w:tc>
      </w:tr>
      <w:tr w:rsidR="00713E6B" w:rsidRPr="00713E6B" w:rsidTr="00713E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713E6B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Итого обязательств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301 468 000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210 730 000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75 351 000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37 618 000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14 844 000</w:t>
            </w:r>
          </w:p>
        </w:tc>
      </w:tr>
      <w:tr w:rsidR="00713E6B" w:rsidRPr="00713E6B" w:rsidTr="00713E6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713E6B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Итого обязательств и капитала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284 821 000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241 338 000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154 608 000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38 435 000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713E6B" w:rsidRPr="00713E6B" w:rsidRDefault="00713E6B" w:rsidP="0071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713E6B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18 080 000</w:t>
            </w:r>
          </w:p>
        </w:tc>
      </w:tr>
    </w:tbl>
    <w:p w:rsidR="00713E6B" w:rsidRDefault="00713E6B"/>
    <w:p w:rsidR="00713E6B" w:rsidRDefault="00713E6B"/>
    <w:p w:rsidR="00713E6B" w:rsidRDefault="00713E6B"/>
    <w:p w:rsidR="00713E6B" w:rsidRDefault="00713E6B"/>
    <w:p w:rsidR="00713E6B" w:rsidRDefault="00713E6B"/>
    <w:p w:rsidR="00713E6B" w:rsidRDefault="00713E6B"/>
    <w:p w:rsidR="00713E6B" w:rsidRDefault="00713E6B"/>
    <w:sectPr w:rsidR="00713E6B" w:rsidSect="00772E5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C79" w:rsidRDefault="00F94C79" w:rsidP="005A37F3">
      <w:pPr>
        <w:spacing w:after="0" w:line="240" w:lineRule="auto"/>
      </w:pPr>
      <w:r>
        <w:separator/>
      </w:r>
    </w:p>
  </w:endnote>
  <w:endnote w:type="continuationSeparator" w:id="1">
    <w:p w:rsidR="00F94C79" w:rsidRDefault="00F94C79" w:rsidP="005A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C79" w:rsidRDefault="00F94C79" w:rsidP="005A37F3">
      <w:pPr>
        <w:spacing w:after="0" w:line="240" w:lineRule="auto"/>
      </w:pPr>
      <w:r>
        <w:separator/>
      </w:r>
    </w:p>
  </w:footnote>
  <w:footnote w:type="continuationSeparator" w:id="1">
    <w:p w:rsidR="00F94C79" w:rsidRDefault="00F94C79" w:rsidP="005A37F3">
      <w:pPr>
        <w:spacing w:after="0" w:line="240" w:lineRule="auto"/>
      </w:pPr>
      <w:r>
        <w:continuationSeparator/>
      </w:r>
    </w:p>
  </w:footnote>
  <w:footnote w:id="2">
    <w:p w:rsidR="005A37F3" w:rsidRPr="00493D2A" w:rsidRDefault="005A37F3" w:rsidP="005A37F3">
      <w:pPr>
        <w:pStyle w:val="1"/>
        <w:shd w:val="clear" w:color="auto" w:fill="FFFFFF"/>
        <w:spacing w:before="0"/>
        <w:rPr>
          <w:rFonts w:ascii="PT Sans" w:hAnsi="PT Sans"/>
          <w:b w:val="0"/>
          <w:color w:val="303030"/>
          <w:spacing w:val="4"/>
          <w:sz w:val="16"/>
          <w:szCs w:val="16"/>
          <w:lang w:val="en-US"/>
        </w:rPr>
      </w:pPr>
      <w:r w:rsidRPr="00493D2A">
        <w:rPr>
          <w:rStyle w:val="a6"/>
          <w:b w:val="0"/>
          <w:sz w:val="16"/>
          <w:szCs w:val="16"/>
        </w:rPr>
        <w:footnoteRef/>
      </w:r>
      <w:r w:rsidRPr="00493D2A">
        <w:rPr>
          <w:b w:val="0"/>
          <w:sz w:val="16"/>
          <w:szCs w:val="16"/>
          <w:lang w:val="en-US"/>
        </w:rPr>
        <w:t xml:space="preserve"> </w:t>
      </w:r>
      <w:r w:rsidRPr="00493D2A">
        <w:rPr>
          <w:rFonts w:ascii="PT Sans" w:hAnsi="PT Sans"/>
          <w:b w:val="0"/>
          <w:color w:val="303030"/>
          <w:spacing w:val="4"/>
          <w:sz w:val="16"/>
          <w:szCs w:val="16"/>
        </w:rPr>
        <w:t>Отчетности</w:t>
      </w:r>
      <w:r w:rsidRPr="00493D2A">
        <w:rPr>
          <w:rFonts w:ascii="PT Sans" w:hAnsi="PT Sans"/>
          <w:b w:val="0"/>
          <w:color w:val="303030"/>
          <w:spacing w:val="4"/>
          <w:sz w:val="16"/>
          <w:szCs w:val="16"/>
          <w:lang w:val="en-US"/>
        </w:rPr>
        <w:t xml:space="preserve"> Ozon Holdings PLC</w:t>
      </w:r>
      <w:r w:rsidRPr="00493D2A">
        <w:rPr>
          <w:b w:val="0"/>
          <w:sz w:val="16"/>
          <w:szCs w:val="16"/>
          <w:lang w:val="en-US"/>
        </w:rPr>
        <w:t>[</w:t>
      </w:r>
      <w:r w:rsidRPr="00493D2A">
        <w:rPr>
          <w:rFonts w:ascii="PT Sans" w:hAnsi="PT Sans"/>
          <w:b w:val="0"/>
          <w:color w:val="303030"/>
          <w:spacing w:val="4"/>
          <w:sz w:val="16"/>
          <w:szCs w:val="16"/>
          <w:lang w:val="en-US"/>
        </w:rPr>
        <w:t>https://conomy.ru/investments/issuers/ozon/financial-statements?type=msfo&amp;period=year&amp;range=10&amp;show=balance]</w:t>
      </w:r>
    </w:p>
    <w:p w:rsidR="005A37F3" w:rsidRPr="00493D2A" w:rsidRDefault="005A37F3">
      <w:pPr>
        <w:pStyle w:val="a4"/>
        <w:rPr>
          <w:sz w:val="16"/>
          <w:szCs w:val="16"/>
          <w:lang w:val="en-US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5B3" w:rsidRPr="007B75B3" w:rsidRDefault="007B75B3" w:rsidP="007B75B3">
    <w:pPr>
      <w:pStyle w:val="a7"/>
      <w:jc w:val="right"/>
      <w:rPr>
        <w:rFonts w:ascii="Times New Roman" w:hAnsi="Times New Roman" w:cs="Times New Roman"/>
        <w:sz w:val="24"/>
        <w:szCs w:val="24"/>
      </w:rPr>
    </w:pPr>
    <w:r w:rsidRPr="007B75B3">
      <w:rPr>
        <w:rFonts w:ascii="Times New Roman" w:hAnsi="Times New Roman" w:cs="Times New Roman"/>
        <w:sz w:val="24"/>
        <w:szCs w:val="24"/>
      </w:rPr>
      <w:t>ПРИЛОЖЕНИЕ 6</w:t>
    </w:r>
  </w:p>
  <w:p w:rsidR="007B75B3" w:rsidRDefault="007B75B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FAB"/>
    <w:rsid w:val="00155FAB"/>
    <w:rsid w:val="00156A3C"/>
    <w:rsid w:val="001A5F3B"/>
    <w:rsid w:val="004556B2"/>
    <w:rsid w:val="00493D2A"/>
    <w:rsid w:val="00572F11"/>
    <w:rsid w:val="00592291"/>
    <w:rsid w:val="005A37F3"/>
    <w:rsid w:val="00633EAF"/>
    <w:rsid w:val="00713E6B"/>
    <w:rsid w:val="00772E5C"/>
    <w:rsid w:val="007B75B3"/>
    <w:rsid w:val="00BD614A"/>
    <w:rsid w:val="00F9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5C"/>
  </w:style>
  <w:style w:type="paragraph" w:styleId="1">
    <w:name w:val="heading 1"/>
    <w:basedOn w:val="a"/>
    <w:next w:val="a"/>
    <w:link w:val="10"/>
    <w:uiPriority w:val="9"/>
    <w:qFormat/>
    <w:rsid w:val="00633E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55F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5F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155F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33E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5A37F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A37F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A37F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B7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75B3"/>
  </w:style>
  <w:style w:type="paragraph" w:styleId="a9">
    <w:name w:val="footer"/>
    <w:basedOn w:val="a"/>
    <w:link w:val="aa"/>
    <w:uiPriority w:val="99"/>
    <w:semiHidden/>
    <w:unhideWhenUsed/>
    <w:rsid w:val="007B7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B75B3"/>
  </w:style>
  <w:style w:type="paragraph" w:styleId="ab">
    <w:name w:val="Balloon Text"/>
    <w:basedOn w:val="a"/>
    <w:link w:val="ac"/>
    <w:uiPriority w:val="99"/>
    <w:semiHidden/>
    <w:unhideWhenUsed/>
    <w:rsid w:val="007B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7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6432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345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148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3699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011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3983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8EAC6-4C31-43FC-AFB4-A4DE6807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737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2023-10-26T17:50:00Z</dcterms:created>
  <dcterms:modified xsi:type="dcterms:W3CDTF">2023-10-26T18:35:00Z</dcterms:modified>
</cp:coreProperties>
</file>