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1" w:rsidRDefault="004C3BA1" w:rsidP="00F33D82">
      <w:pPr>
        <w:outlineLvl w:val="1"/>
        <w:rPr>
          <w:b/>
          <w:bCs/>
          <w:color w:val="000000"/>
          <w:sz w:val="28"/>
          <w:szCs w:val="28"/>
          <w:lang w:eastAsia="ru-RU"/>
        </w:rPr>
      </w:pPr>
      <w:r w:rsidRPr="00F33D82">
        <w:rPr>
          <w:b/>
          <w:color w:val="353535"/>
          <w:spacing w:val="2"/>
          <w:sz w:val="28"/>
          <w:szCs w:val="28"/>
          <w:lang w:eastAsia="ru-RU"/>
        </w:rPr>
        <w:t>Показатели для оценки</w:t>
      </w:r>
      <w:r w:rsidRPr="00F33D82">
        <w:rPr>
          <w:color w:val="353535"/>
          <w:spacing w:val="2"/>
          <w:sz w:val="28"/>
          <w:szCs w:val="28"/>
          <w:lang w:eastAsia="ru-RU"/>
        </w:rPr>
        <w:t xml:space="preserve"> </w:t>
      </w:r>
      <w:r w:rsidRPr="00F33D82">
        <w:rPr>
          <w:b/>
          <w:bCs/>
          <w:color w:val="000000"/>
          <w:sz w:val="28"/>
          <w:szCs w:val="28"/>
          <w:lang w:eastAsia="ru-RU"/>
        </w:rPr>
        <w:t>эффективности маркетинговой стратегии</w:t>
      </w:r>
    </w:p>
    <w:p w:rsidR="00F33D82" w:rsidRPr="00F33D82" w:rsidRDefault="00F33D82" w:rsidP="00F33D82">
      <w:pPr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C3BA1" w:rsidRPr="00F33D82" w:rsidRDefault="004C3BA1" w:rsidP="00F33D82">
      <w:pPr>
        <w:widowControl/>
        <w:numPr>
          <w:ilvl w:val="0"/>
          <w:numId w:val="1"/>
        </w:numPr>
        <w:autoSpaceDE/>
        <w:autoSpaceDN/>
        <w:ind w:left="0"/>
        <w:rPr>
          <w:color w:val="000000"/>
          <w:spacing w:val="2"/>
          <w:sz w:val="28"/>
          <w:szCs w:val="28"/>
          <w:lang w:eastAsia="ru-RU"/>
        </w:rPr>
      </w:pPr>
      <w:r w:rsidRPr="00F33D82">
        <w:rPr>
          <w:color w:val="000000"/>
          <w:spacing w:val="2"/>
          <w:sz w:val="28"/>
          <w:szCs w:val="28"/>
          <w:lang w:eastAsia="ru-RU"/>
        </w:rPr>
        <w:t>Сбыт. Оценить каналы продаж и объемы сбыта, востребованность товаров и услуг, сильные и слабые сегменты рынка.</w:t>
      </w:r>
    </w:p>
    <w:p w:rsidR="004C3BA1" w:rsidRPr="00F33D82" w:rsidRDefault="004C3BA1" w:rsidP="00F33D82">
      <w:pPr>
        <w:widowControl/>
        <w:numPr>
          <w:ilvl w:val="0"/>
          <w:numId w:val="1"/>
        </w:numPr>
        <w:autoSpaceDE/>
        <w:autoSpaceDN/>
        <w:ind w:left="0"/>
        <w:rPr>
          <w:color w:val="000000"/>
          <w:spacing w:val="2"/>
          <w:sz w:val="28"/>
          <w:szCs w:val="28"/>
          <w:lang w:eastAsia="ru-RU"/>
        </w:rPr>
      </w:pPr>
      <w:r w:rsidRPr="00F33D82">
        <w:rPr>
          <w:color w:val="000000"/>
          <w:spacing w:val="2"/>
          <w:sz w:val="28"/>
          <w:szCs w:val="28"/>
          <w:lang w:eastAsia="ru-RU"/>
        </w:rPr>
        <w:t>Средний чек. Общий по рынку и отдельно по каждой конкретной группе товаров. Это позволит определить, какой именно продукт дает максимальный рыночный эффект от продаж.</w:t>
      </w:r>
    </w:p>
    <w:p w:rsidR="004C3BA1" w:rsidRPr="00F33D82" w:rsidRDefault="004C3BA1" w:rsidP="00F33D82">
      <w:pPr>
        <w:widowControl/>
        <w:numPr>
          <w:ilvl w:val="0"/>
          <w:numId w:val="1"/>
        </w:numPr>
        <w:autoSpaceDE/>
        <w:autoSpaceDN/>
        <w:ind w:left="0"/>
        <w:rPr>
          <w:color w:val="000000"/>
          <w:spacing w:val="2"/>
          <w:sz w:val="28"/>
          <w:szCs w:val="28"/>
          <w:lang w:eastAsia="ru-RU"/>
        </w:rPr>
      </w:pPr>
      <w:r w:rsidRPr="00F33D82">
        <w:rPr>
          <w:color w:val="000000"/>
          <w:spacing w:val="2"/>
          <w:sz w:val="28"/>
          <w:szCs w:val="28"/>
          <w:lang w:eastAsia="ru-RU"/>
        </w:rPr>
        <w:t>Доли рынка. Проанализировать соотношение объемов продаж по сегментам рынка. Таким образом можно определить наиболее значимую категорию товаров, приносящую основной доход в нише.</w:t>
      </w:r>
    </w:p>
    <w:p w:rsidR="004C3BA1" w:rsidRPr="00F33D82" w:rsidRDefault="004C3BA1" w:rsidP="00F33D82">
      <w:pPr>
        <w:widowControl/>
        <w:numPr>
          <w:ilvl w:val="0"/>
          <w:numId w:val="1"/>
        </w:numPr>
        <w:autoSpaceDE/>
        <w:autoSpaceDN/>
        <w:ind w:left="0"/>
        <w:rPr>
          <w:color w:val="000000"/>
          <w:spacing w:val="2"/>
          <w:sz w:val="28"/>
          <w:szCs w:val="28"/>
          <w:lang w:eastAsia="ru-RU"/>
        </w:rPr>
      </w:pPr>
      <w:r w:rsidRPr="00F33D82">
        <w:rPr>
          <w:color w:val="000000"/>
          <w:spacing w:val="2"/>
          <w:sz w:val="28"/>
          <w:szCs w:val="28"/>
          <w:lang w:eastAsia="ru-RU"/>
        </w:rPr>
        <w:t>Расходы и прибыль. Это поможет найти пути снижения издержек и точки роста доходов.</w:t>
      </w:r>
    </w:p>
    <w:p w:rsidR="00772E5C" w:rsidRDefault="00772E5C"/>
    <w:sectPr w:rsidR="00772E5C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71" w:rsidRDefault="00BE5771" w:rsidP="00F33D82">
      <w:r>
        <w:separator/>
      </w:r>
    </w:p>
  </w:endnote>
  <w:endnote w:type="continuationSeparator" w:id="1">
    <w:p w:rsidR="00BE5771" w:rsidRDefault="00BE5771" w:rsidP="00F3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71" w:rsidRDefault="00BE5771" w:rsidP="00F33D82">
      <w:r>
        <w:separator/>
      </w:r>
    </w:p>
  </w:footnote>
  <w:footnote w:type="continuationSeparator" w:id="1">
    <w:p w:rsidR="00BE5771" w:rsidRDefault="00BE5771" w:rsidP="00F3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82" w:rsidRDefault="00F33D82" w:rsidP="00F33D82">
    <w:pPr>
      <w:pStyle w:val="a3"/>
      <w:jc w:val="right"/>
    </w:pPr>
    <w:r>
      <w:t>ПРИЛОЖЕНИЕ 2</w:t>
    </w:r>
  </w:p>
  <w:p w:rsidR="00F33D82" w:rsidRDefault="00F33D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910"/>
    <w:multiLevelType w:val="multilevel"/>
    <w:tmpl w:val="7D3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BA1"/>
    <w:rsid w:val="004C3BA1"/>
    <w:rsid w:val="00772E5C"/>
    <w:rsid w:val="008F06D7"/>
    <w:rsid w:val="00BE5771"/>
    <w:rsid w:val="00F3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D8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33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D82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3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2023-09-11T22:02:00Z</dcterms:created>
  <dcterms:modified xsi:type="dcterms:W3CDTF">2023-09-11T22:03:00Z</dcterms:modified>
</cp:coreProperties>
</file>