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16" w:rsidRDefault="00737116" w:rsidP="00737116">
      <w:r>
        <w:rPr>
          <w:noProof/>
          <w:lang w:eastAsia="ru-RU"/>
        </w:rPr>
        <w:drawing>
          <wp:inline distT="0" distB="0" distL="0" distR="0">
            <wp:extent cx="5940796" cy="7757160"/>
            <wp:effectExtent l="19050" t="0" r="280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75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16" w:rsidRPr="00554756" w:rsidRDefault="00737116" w:rsidP="00554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4756">
        <w:rPr>
          <w:rFonts w:ascii="Times New Roman" w:hAnsi="Times New Roman" w:cs="Times New Roman"/>
          <w:sz w:val="28"/>
          <w:szCs w:val="28"/>
        </w:rPr>
        <w:t>Рис. 2.1. Структура управления</w:t>
      </w:r>
      <w:r w:rsidR="00554756">
        <w:rPr>
          <w:rFonts w:ascii="Times New Roman" w:hAnsi="Times New Roman" w:cs="Times New Roman"/>
          <w:sz w:val="28"/>
          <w:szCs w:val="28"/>
        </w:rPr>
        <w:t xml:space="preserve"> персоналом</w:t>
      </w:r>
      <w:r w:rsidRPr="00554756">
        <w:rPr>
          <w:rFonts w:ascii="Times New Roman" w:hAnsi="Times New Roman" w:cs="Times New Roman"/>
          <w:sz w:val="28"/>
          <w:szCs w:val="28"/>
        </w:rPr>
        <w:t xml:space="preserve"> ОАО «РЖД»</w:t>
      </w:r>
    </w:p>
    <w:p w:rsidR="00737116" w:rsidRPr="00554756" w:rsidRDefault="00737116" w:rsidP="00554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116" w:rsidRPr="00554756" w:rsidRDefault="00737116" w:rsidP="00554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116" w:rsidRPr="00554756" w:rsidRDefault="00737116" w:rsidP="00554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116" w:rsidRPr="00554756" w:rsidRDefault="00737116" w:rsidP="00554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47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4950824"/>
            <wp:effectExtent l="1905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5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16" w:rsidRPr="00554756" w:rsidRDefault="00737116" w:rsidP="00554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4756">
        <w:rPr>
          <w:rFonts w:ascii="Times New Roman" w:hAnsi="Times New Roman" w:cs="Times New Roman"/>
          <w:sz w:val="28"/>
          <w:szCs w:val="28"/>
        </w:rPr>
        <w:t>Рис.2.2. Структура корпоративного управления ОАО «РЖД»</w:t>
      </w:r>
    </w:p>
    <w:p w:rsidR="00737116" w:rsidRPr="00554756" w:rsidRDefault="00737116" w:rsidP="00554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116" w:rsidRPr="00554756" w:rsidRDefault="00737116" w:rsidP="00554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116" w:rsidRPr="00554756" w:rsidRDefault="00737116" w:rsidP="00554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E5C" w:rsidRPr="00554756" w:rsidRDefault="00772E5C" w:rsidP="00554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72E5C" w:rsidRPr="00554756" w:rsidSect="00772E5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B57" w:rsidRDefault="00974B57" w:rsidP="00554756">
      <w:pPr>
        <w:spacing w:after="0" w:line="240" w:lineRule="auto"/>
      </w:pPr>
      <w:r>
        <w:separator/>
      </w:r>
    </w:p>
  </w:endnote>
  <w:endnote w:type="continuationSeparator" w:id="1">
    <w:p w:rsidR="00974B57" w:rsidRDefault="00974B57" w:rsidP="0055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B57" w:rsidRDefault="00974B57" w:rsidP="00554756">
      <w:pPr>
        <w:spacing w:after="0" w:line="240" w:lineRule="auto"/>
      </w:pPr>
      <w:r>
        <w:separator/>
      </w:r>
    </w:p>
  </w:footnote>
  <w:footnote w:type="continuationSeparator" w:id="1">
    <w:p w:rsidR="00974B57" w:rsidRDefault="00974B57" w:rsidP="0055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756" w:rsidRPr="00554756" w:rsidRDefault="00554756" w:rsidP="00554756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554756">
      <w:rPr>
        <w:rFonts w:ascii="Times New Roman" w:hAnsi="Times New Roman" w:cs="Times New Roman"/>
        <w:sz w:val="24"/>
        <w:szCs w:val="24"/>
      </w:rPr>
      <w:t>ПРИЛОЖЕНИЕ 4</w:t>
    </w:r>
  </w:p>
  <w:p w:rsidR="00554756" w:rsidRDefault="0055475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16"/>
    <w:rsid w:val="0032482C"/>
    <w:rsid w:val="00554756"/>
    <w:rsid w:val="00737116"/>
    <w:rsid w:val="00772E5C"/>
    <w:rsid w:val="0097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756"/>
  </w:style>
  <w:style w:type="paragraph" w:styleId="a7">
    <w:name w:val="footer"/>
    <w:basedOn w:val="a"/>
    <w:link w:val="a8"/>
    <w:uiPriority w:val="99"/>
    <w:semiHidden/>
    <w:unhideWhenUsed/>
    <w:rsid w:val="0055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2024-05-22T11:10:00Z</dcterms:created>
  <dcterms:modified xsi:type="dcterms:W3CDTF">2024-05-22T11:12:00Z</dcterms:modified>
</cp:coreProperties>
</file>