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E0" w:rsidRPr="00C920BB" w:rsidRDefault="00C920BB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0BB">
        <w:rPr>
          <w:rFonts w:ascii="Times New Roman" w:hAnsi="Times New Roman" w:cs="Times New Roman"/>
          <w:b/>
          <w:sz w:val="28"/>
          <w:szCs w:val="28"/>
        </w:rPr>
        <w:t xml:space="preserve">Расчет финансовых показателей </w:t>
      </w:r>
    </w:p>
    <w:p w:rsidR="00E13CE0" w:rsidRPr="00C920BB" w:rsidRDefault="00E13CE0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30" w:rsidRPr="00C920BB" w:rsidRDefault="00C920BB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630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ликвидности абсолютной (норматив более 0,2):</w:t>
      </w:r>
    </w:p>
    <w:p w:rsidR="00087630" w:rsidRPr="00C920BB" w:rsidRDefault="00087630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КЛабс = (1250 + 1240) / (1510 + 1520 + 1550),</w:t>
      </w:r>
    </w:p>
    <w:p w:rsidR="00087630" w:rsidRPr="00C920BB" w:rsidRDefault="00C920BB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630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ликвидности срочной(норматив более 0,8):</w:t>
      </w:r>
    </w:p>
    <w:p w:rsidR="00087630" w:rsidRPr="00C920BB" w:rsidRDefault="00087630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КЛср = (1250 + 1240 + 1230) / (1510 + 1520 + 1550),</w:t>
      </w:r>
    </w:p>
    <w:p w:rsidR="00087630" w:rsidRPr="00C920BB" w:rsidRDefault="00C920BB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630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текущей ликвидности(норматив  </w:t>
      </w:r>
      <w:r w:rsidR="00F62625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1,5-2,5)</w:t>
      </w:r>
      <w:r w:rsidR="00087630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7630" w:rsidRPr="00C920BB" w:rsidRDefault="00087630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КЛобщ = 1200 / (1510 + 1520 + 1550),</w:t>
      </w:r>
    </w:p>
    <w:p w:rsidR="00E13CE0" w:rsidRPr="00C920BB" w:rsidRDefault="00E13CE0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CE0" w:rsidRPr="00C920BB" w:rsidRDefault="00911E41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BB">
        <w:rPr>
          <w:rFonts w:ascii="Times New Roman" w:hAnsi="Times New Roman" w:cs="Times New Roman"/>
          <w:sz w:val="28"/>
          <w:szCs w:val="28"/>
        </w:rPr>
        <w:t>Коэффициент быстрой ликвидности</w:t>
      </w:r>
    </w:p>
    <w:p w:rsidR="00911E41" w:rsidRPr="00C920BB" w:rsidRDefault="00911E41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BB">
        <w:rPr>
          <w:rFonts w:ascii="Times New Roman" w:hAnsi="Times New Roman" w:cs="Times New Roman"/>
          <w:sz w:val="28"/>
          <w:szCs w:val="28"/>
        </w:rPr>
        <w:t>2021=</w:t>
      </w:r>
      <w:r w:rsidR="00EE4B37" w:rsidRPr="00C920BB">
        <w:rPr>
          <w:rFonts w:ascii="Times New Roman" w:hAnsi="Times New Roman" w:cs="Times New Roman"/>
          <w:sz w:val="28"/>
          <w:szCs w:val="28"/>
        </w:rPr>
        <w:t>7 301</w:t>
      </w:r>
      <w:r w:rsidR="002A6FA6" w:rsidRPr="00C920BB">
        <w:rPr>
          <w:rFonts w:ascii="Times New Roman" w:hAnsi="Times New Roman" w:cs="Times New Roman"/>
          <w:sz w:val="28"/>
          <w:szCs w:val="28"/>
        </w:rPr>
        <w:t>/1442</w:t>
      </w:r>
      <w:r w:rsidR="00EE4B37" w:rsidRPr="00C920BB">
        <w:rPr>
          <w:rFonts w:ascii="Times New Roman" w:hAnsi="Times New Roman" w:cs="Times New Roman"/>
          <w:sz w:val="28"/>
          <w:szCs w:val="28"/>
        </w:rPr>
        <w:t>=</w:t>
      </w:r>
      <w:r w:rsidR="003E295E" w:rsidRPr="00C920BB">
        <w:rPr>
          <w:rFonts w:ascii="Times New Roman" w:hAnsi="Times New Roman" w:cs="Times New Roman"/>
          <w:sz w:val="28"/>
          <w:szCs w:val="28"/>
        </w:rPr>
        <w:t>5,06</w:t>
      </w:r>
    </w:p>
    <w:p w:rsidR="00911E41" w:rsidRPr="00C920BB" w:rsidRDefault="0088066A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11E41" w:rsidRPr="00C920BB">
        <w:rPr>
          <w:rFonts w:ascii="Times New Roman" w:hAnsi="Times New Roman" w:cs="Times New Roman"/>
          <w:sz w:val="28"/>
          <w:szCs w:val="28"/>
        </w:rPr>
        <w:t>22=</w:t>
      </w:r>
      <w:r w:rsidR="00EE4B37" w:rsidRPr="00C920BB">
        <w:rPr>
          <w:rFonts w:ascii="Times New Roman" w:hAnsi="Times New Roman" w:cs="Times New Roman"/>
          <w:sz w:val="28"/>
          <w:szCs w:val="28"/>
        </w:rPr>
        <w:t>5 667</w:t>
      </w:r>
      <w:r w:rsidR="002A6FA6" w:rsidRPr="00C920BB">
        <w:rPr>
          <w:rFonts w:ascii="Times New Roman" w:hAnsi="Times New Roman" w:cs="Times New Roman"/>
          <w:sz w:val="28"/>
          <w:szCs w:val="28"/>
        </w:rPr>
        <w:t>/1314</w:t>
      </w:r>
      <w:r w:rsidR="00EE4B37" w:rsidRPr="00C920BB">
        <w:rPr>
          <w:rFonts w:ascii="Times New Roman" w:hAnsi="Times New Roman" w:cs="Times New Roman"/>
          <w:sz w:val="28"/>
          <w:szCs w:val="28"/>
        </w:rPr>
        <w:t>=</w:t>
      </w:r>
      <w:r w:rsidR="003E295E" w:rsidRPr="00C920BB">
        <w:rPr>
          <w:rFonts w:ascii="Times New Roman" w:hAnsi="Times New Roman" w:cs="Times New Roman"/>
          <w:sz w:val="28"/>
          <w:szCs w:val="28"/>
        </w:rPr>
        <w:t>4,31</w:t>
      </w:r>
    </w:p>
    <w:p w:rsidR="00911E41" w:rsidRPr="00C920BB" w:rsidRDefault="0088066A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11E41" w:rsidRPr="00C920BB">
        <w:rPr>
          <w:rFonts w:ascii="Times New Roman" w:hAnsi="Times New Roman" w:cs="Times New Roman"/>
          <w:sz w:val="28"/>
          <w:szCs w:val="28"/>
        </w:rPr>
        <w:t>23=</w:t>
      </w:r>
      <w:r w:rsidR="004742BC" w:rsidRPr="00C920BB">
        <w:rPr>
          <w:rFonts w:ascii="Times New Roman" w:hAnsi="Times New Roman" w:cs="Times New Roman"/>
          <w:sz w:val="28"/>
          <w:szCs w:val="28"/>
        </w:rPr>
        <w:t>554/512</w:t>
      </w:r>
      <w:r w:rsidR="00EE4B37" w:rsidRPr="00C920BB">
        <w:rPr>
          <w:rFonts w:ascii="Times New Roman" w:hAnsi="Times New Roman" w:cs="Times New Roman"/>
          <w:sz w:val="28"/>
          <w:szCs w:val="28"/>
        </w:rPr>
        <w:t>=</w:t>
      </w:r>
      <w:r w:rsidR="003E295E" w:rsidRPr="00C920BB">
        <w:rPr>
          <w:rFonts w:ascii="Times New Roman" w:hAnsi="Times New Roman" w:cs="Times New Roman"/>
          <w:sz w:val="28"/>
          <w:szCs w:val="28"/>
        </w:rPr>
        <w:t>1,08</w:t>
      </w:r>
    </w:p>
    <w:p w:rsidR="00911E41" w:rsidRPr="00C920BB" w:rsidRDefault="00911E41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BB">
        <w:rPr>
          <w:rFonts w:ascii="Times New Roman" w:hAnsi="Times New Roman" w:cs="Times New Roman"/>
          <w:sz w:val="28"/>
          <w:szCs w:val="28"/>
        </w:rPr>
        <w:t>Коэффициент абсолютной ликвидности</w:t>
      </w:r>
    </w:p>
    <w:p w:rsidR="00911E41" w:rsidRPr="00C920BB" w:rsidRDefault="00911E41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BB">
        <w:rPr>
          <w:rFonts w:ascii="Times New Roman" w:hAnsi="Times New Roman" w:cs="Times New Roman"/>
          <w:sz w:val="28"/>
          <w:szCs w:val="28"/>
        </w:rPr>
        <w:t>2021=</w:t>
      </w:r>
      <w:r w:rsidR="00F508FA" w:rsidRPr="00C920BB">
        <w:rPr>
          <w:rFonts w:ascii="Times New Roman" w:hAnsi="Times New Roman" w:cs="Times New Roman"/>
          <w:sz w:val="28"/>
          <w:szCs w:val="28"/>
        </w:rPr>
        <w:t>1/1442=</w:t>
      </w:r>
      <w:r w:rsidR="003E295E" w:rsidRPr="00C920BB">
        <w:rPr>
          <w:rFonts w:ascii="Times New Roman" w:hAnsi="Times New Roman" w:cs="Times New Roman"/>
          <w:sz w:val="28"/>
          <w:szCs w:val="28"/>
        </w:rPr>
        <w:t>0,0007</w:t>
      </w:r>
    </w:p>
    <w:p w:rsidR="00911E41" w:rsidRPr="00C920BB" w:rsidRDefault="0088066A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11E41" w:rsidRPr="00C920BB">
        <w:rPr>
          <w:rFonts w:ascii="Times New Roman" w:hAnsi="Times New Roman" w:cs="Times New Roman"/>
          <w:sz w:val="28"/>
          <w:szCs w:val="28"/>
        </w:rPr>
        <w:t>22=</w:t>
      </w:r>
      <w:r w:rsidR="00F508FA" w:rsidRPr="00C920BB">
        <w:rPr>
          <w:rFonts w:ascii="Times New Roman" w:hAnsi="Times New Roman" w:cs="Times New Roman"/>
          <w:sz w:val="28"/>
          <w:szCs w:val="28"/>
        </w:rPr>
        <w:t>1/1314=</w:t>
      </w:r>
      <w:r w:rsidR="003E295E" w:rsidRPr="00C920BB">
        <w:rPr>
          <w:rFonts w:ascii="Times New Roman" w:hAnsi="Times New Roman" w:cs="Times New Roman"/>
          <w:sz w:val="28"/>
          <w:szCs w:val="28"/>
        </w:rPr>
        <w:t>0,0008</w:t>
      </w:r>
    </w:p>
    <w:p w:rsidR="00911E41" w:rsidRPr="00C920BB" w:rsidRDefault="0088066A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11E41" w:rsidRPr="00C920BB">
        <w:rPr>
          <w:rFonts w:ascii="Times New Roman" w:hAnsi="Times New Roman" w:cs="Times New Roman"/>
          <w:sz w:val="28"/>
          <w:szCs w:val="28"/>
        </w:rPr>
        <w:t>23=</w:t>
      </w:r>
      <w:r w:rsidR="00F508FA" w:rsidRPr="00C920BB">
        <w:rPr>
          <w:rFonts w:ascii="Times New Roman" w:hAnsi="Times New Roman" w:cs="Times New Roman"/>
          <w:sz w:val="28"/>
          <w:szCs w:val="28"/>
        </w:rPr>
        <w:t>31/512=</w:t>
      </w:r>
      <w:r w:rsidR="003E295E" w:rsidRPr="00C920BB">
        <w:rPr>
          <w:rFonts w:ascii="Times New Roman" w:hAnsi="Times New Roman" w:cs="Times New Roman"/>
          <w:sz w:val="28"/>
          <w:szCs w:val="28"/>
        </w:rPr>
        <w:t>0,061</w:t>
      </w: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Оборачиваемость кредиторской задолженности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 — это показатель скорости погашения организацией своей задолженности перед поставщиками и подрядчиками.</w:t>
      </w: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Fonts w:ascii="Times New Roman" w:hAnsi="Times New Roman" w:cs="Times New Roman"/>
          <w:color w:val="333333"/>
          <w:sz w:val="28"/>
          <w:szCs w:val="28"/>
        </w:rPr>
        <w:t>Данный коэффициент показывает, сколько раз (обычно за год) фирма погасила среднюю величину своей кредиторской задолженности.</w:t>
      </w: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Fonts w:ascii="Times New Roman" w:hAnsi="Times New Roman" w:cs="Times New Roman"/>
          <w:color w:val="333333"/>
          <w:sz w:val="28"/>
          <w:szCs w:val="28"/>
        </w:rPr>
        <w:t>Оборачиваемость кредиторской задолженности рассчитывается как </w:t>
      </w: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отношение стоимости приобретенных ресурсов к средней за период величине кредиторской задолженности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Fonts w:ascii="Times New Roman" w:hAnsi="Times New Roman" w:cs="Times New Roman"/>
          <w:color w:val="333333"/>
          <w:sz w:val="28"/>
          <w:szCs w:val="28"/>
        </w:rPr>
        <w:t>Формула коэффициента оборачиваемости кредиторской задолженности:</w:t>
      </w:r>
    </w:p>
    <w:p w:rsidR="00EC0FC2" w:rsidRPr="00C920BB" w:rsidRDefault="00EC0FC2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lastRenderedPageBreak/>
        <w:t>Оборачиваемость кредиторской задолженности = Выручка/Средняя величина кредиторской задолженности</w:t>
      </w:r>
    </w:p>
    <w:p w:rsidR="00911E41" w:rsidRPr="00C920BB" w:rsidRDefault="005B2D17" w:rsidP="00C920B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Оборачиваемость кредиторской задолженности:</w:t>
      </w:r>
    </w:p>
    <w:p w:rsidR="005B2D17" w:rsidRPr="00C920BB" w:rsidRDefault="005B2D17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2021 г.=</w:t>
      </w:r>
      <w:r w:rsidRPr="00C9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198" w:rsidRPr="00C920BB">
        <w:rPr>
          <w:rFonts w:ascii="Times New Roman" w:hAnsi="Times New Roman" w:cs="Times New Roman"/>
          <w:color w:val="000000"/>
          <w:sz w:val="28"/>
          <w:szCs w:val="28"/>
        </w:rPr>
        <w:t>2798</w:t>
      </w:r>
      <w:r w:rsidRPr="00C920B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1442</w:t>
      </w:r>
      <w:r w:rsidR="00662198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D20A5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1,94</w:t>
      </w:r>
    </w:p>
    <w:p w:rsidR="005B2D17" w:rsidRPr="00C920BB" w:rsidRDefault="005B2D17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2022г.=</w:t>
      </w:r>
      <w:r w:rsidR="00662198"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745</w:t>
      </w:r>
      <w:r w:rsidRPr="00C920B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1314</w:t>
      </w:r>
      <w:r w:rsidR="00662198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D20A5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0,56</w:t>
      </w:r>
    </w:p>
    <w:p w:rsidR="005B2D17" w:rsidRPr="00C920BB" w:rsidRDefault="005B2D17" w:rsidP="00C92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2023г.=</w:t>
      </w:r>
      <w:r w:rsidRPr="00C9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198" w:rsidRPr="00C920BB">
        <w:rPr>
          <w:rFonts w:ascii="Times New Roman" w:hAnsi="Times New Roman" w:cs="Times New Roman"/>
          <w:color w:val="000000"/>
          <w:sz w:val="28"/>
          <w:szCs w:val="28"/>
        </w:rPr>
        <w:t>530</w:t>
      </w:r>
      <w:r w:rsidRPr="00C920B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  <w:r w:rsidR="00662198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D20A5" w:rsidRPr="00C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1,03</w:t>
      </w:r>
    </w:p>
    <w:p w:rsidR="00C920BB" w:rsidRDefault="00C920BB" w:rsidP="00C920B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8E521C" w:rsidRPr="00C920BB" w:rsidRDefault="008E521C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Рентабельность продаж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 — отношение прибыли к выручке.</w:t>
      </w:r>
    </w:p>
    <w:p w:rsidR="008E521C" w:rsidRPr="00C920BB" w:rsidRDefault="008E521C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Рентабельность активов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 — отношение прибыли к средней стоимости активов.</w:t>
      </w:r>
    </w:p>
    <w:p w:rsidR="008E521C" w:rsidRPr="00C920BB" w:rsidRDefault="008E521C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Рентабельность капитала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 — отношение прибыли к собственному или заёмному капиталу.</w:t>
      </w:r>
    </w:p>
    <w:p w:rsidR="008E521C" w:rsidRPr="00C920BB" w:rsidRDefault="008E521C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Рентабельность продукции, работ, услуг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 — отношение прибыли к затратам, себестоимости.</w:t>
      </w:r>
    </w:p>
    <w:p w:rsidR="008E521C" w:rsidRPr="00C920BB" w:rsidRDefault="008E521C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20B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Рентабельность производства</w:t>
      </w:r>
      <w:r w:rsidRPr="00C920BB">
        <w:rPr>
          <w:rFonts w:ascii="Times New Roman" w:hAnsi="Times New Roman" w:cs="Times New Roman"/>
          <w:color w:val="333333"/>
          <w:sz w:val="28"/>
          <w:szCs w:val="28"/>
        </w:rPr>
        <w:t> — отношение прибыли к среднегодовой стоимости основных и оборотных средств производственного назначения.</w:t>
      </w:r>
    </w:p>
    <w:p w:rsidR="0015382A" w:rsidRDefault="0015382A" w:rsidP="0015382A">
      <w:pPr>
        <w:spacing w:line="360" w:lineRule="auto"/>
        <w:ind w:firstLine="709"/>
        <w:rPr>
          <w:rFonts w:ascii="Arial" w:hAnsi="Arial" w:cs="Arial"/>
          <w:color w:val="000000"/>
          <w:shd w:val="clear" w:color="auto" w:fill="FFFFFF"/>
        </w:rPr>
      </w:pPr>
    </w:p>
    <w:p w:rsidR="0015382A" w:rsidRDefault="0015382A" w:rsidP="0015382A">
      <w:pPr>
        <w:spacing w:line="360" w:lineRule="auto"/>
        <w:ind w:firstLine="709"/>
        <w:rPr>
          <w:rFonts w:ascii="Arial" w:hAnsi="Arial" w:cs="Arial"/>
          <w:color w:val="000000"/>
          <w:shd w:val="clear" w:color="auto" w:fill="FFFFFF"/>
        </w:rPr>
      </w:pPr>
    </w:p>
    <w:p w:rsidR="0015382A" w:rsidRPr="0015382A" w:rsidRDefault="0015382A" w:rsidP="001538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82A" w:rsidRPr="0015382A" w:rsidRDefault="0015382A" w:rsidP="001538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Оборачиваемость оборотных средств = Выручка /Среднегодовая стоимость капитала</w:t>
      </w:r>
    </w:p>
    <w:p w:rsidR="0015382A" w:rsidRPr="0015382A" w:rsidRDefault="0015382A" w:rsidP="001538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Оборачиваемость собственного капитала= Выручка /Среднегодовая стоимость собственного капитала</w:t>
      </w:r>
    </w:p>
    <w:p w:rsidR="005B2D17" w:rsidRPr="00C920BB" w:rsidRDefault="005B2D17" w:rsidP="00C9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2D17" w:rsidRPr="00C920BB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B6" w:rsidRDefault="004526B6" w:rsidP="00C920BB">
      <w:pPr>
        <w:spacing w:after="0" w:line="240" w:lineRule="auto"/>
      </w:pPr>
      <w:r>
        <w:separator/>
      </w:r>
    </w:p>
  </w:endnote>
  <w:endnote w:type="continuationSeparator" w:id="1">
    <w:p w:rsidR="004526B6" w:rsidRDefault="004526B6" w:rsidP="00C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B6" w:rsidRDefault="004526B6" w:rsidP="00C920BB">
      <w:pPr>
        <w:spacing w:after="0" w:line="240" w:lineRule="auto"/>
      </w:pPr>
      <w:r>
        <w:separator/>
      </w:r>
    </w:p>
  </w:footnote>
  <w:footnote w:type="continuationSeparator" w:id="1">
    <w:p w:rsidR="004526B6" w:rsidRDefault="004526B6" w:rsidP="00C9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BB" w:rsidRPr="00C920BB" w:rsidRDefault="00C920BB" w:rsidP="00C920BB">
    <w:pPr>
      <w:pStyle w:val="a7"/>
      <w:jc w:val="right"/>
      <w:rPr>
        <w:rFonts w:ascii="Times New Roman" w:hAnsi="Times New Roman" w:cs="Times New Roman"/>
      </w:rPr>
    </w:pPr>
    <w:r w:rsidRPr="00C920BB">
      <w:rPr>
        <w:rFonts w:ascii="Times New Roman" w:hAnsi="Times New Roman" w:cs="Times New Roman"/>
      </w:rPr>
      <w:t>ПРИЛОЖЕНИЕ Б</w:t>
    </w:r>
  </w:p>
  <w:p w:rsidR="00C920BB" w:rsidRDefault="00C920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6F8"/>
    <w:multiLevelType w:val="multilevel"/>
    <w:tmpl w:val="C71C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2449D"/>
    <w:multiLevelType w:val="multilevel"/>
    <w:tmpl w:val="E91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169D4"/>
    <w:multiLevelType w:val="multilevel"/>
    <w:tmpl w:val="6FA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554D8"/>
    <w:multiLevelType w:val="multilevel"/>
    <w:tmpl w:val="3B6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75209"/>
    <w:multiLevelType w:val="multilevel"/>
    <w:tmpl w:val="CEB8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0"/>
    <w:lvlOverride w:ilvl="0">
      <w:startOverride w:val="4"/>
    </w:lvlOverride>
  </w:num>
  <w:num w:numId="1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F1A"/>
    <w:rsid w:val="00087630"/>
    <w:rsid w:val="0015382A"/>
    <w:rsid w:val="00202F1A"/>
    <w:rsid w:val="00206F6F"/>
    <w:rsid w:val="002A6FA6"/>
    <w:rsid w:val="0034727A"/>
    <w:rsid w:val="003E295E"/>
    <w:rsid w:val="004526B6"/>
    <w:rsid w:val="004742BC"/>
    <w:rsid w:val="004E29AC"/>
    <w:rsid w:val="005120D2"/>
    <w:rsid w:val="005532A1"/>
    <w:rsid w:val="005872B5"/>
    <w:rsid w:val="005A72C4"/>
    <w:rsid w:val="005B2D17"/>
    <w:rsid w:val="00662198"/>
    <w:rsid w:val="006F1E6A"/>
    <w:rsid w:val="00772E5C"/>
    <w:rsid w:val="0088066A"/>
    <w:rsid w:val="008E521C"/>
    <w:rsid w:val="00911E41"/>
    <w:rsid w:val="0093123F"/>
    <w:rsid w:val="00A57411"/>
    <w:rsid w:val="00C920BB"/>
    <w:rsid w:val="00CD20A5"/>
    <w:rsid w:val="00D543D2"/>
    <w:rsid w:val="00E13CE0"/>
    <w:rsid w:val="00EC0FC2"/>
    <w:rsid w:val="00EE4B37"/>
    <w:rsid w:val="00F508FA"/>
    <w:rsid w:val="00F6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0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2F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20BB"/>
  </w:style>
  <w:style w:type="paragraph" w:styleId="a9">
    <w:name w:val="footer"/>
    <w:basedOn w:val="a"/>
    <w:link w:val="aa"/>
    <w:uiPriority w:val="99"/>
    <w:semiHidden/>
    <w:unhideWhenUsed/>
    <w:rsid w:val="00C9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2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2024-09-11T16:07:00Z</dcterms:created>
  <dcterms:modified xsi:type="dcterms:W3CDTF">2024-09-11T16:07:00Z</dcterms:modified>
</cp:coreProperties>
</file>