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Default Extension="gif" ContentType="image/gif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bin" ContentType="application/vnd.openxmlformats-officedocument.oleObject"/>
  <Default Extension="png" ContentType="image/png"/>
  <Default Extension="jpeg" ContentType="image/jpeg"/>
  <Default Extension="emf" ContentType="image/x-emf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94" w:rsidRPr="00972D8A" w:rsidRDefault="00CD4094" w:rsidP="00CD4094">
      <w:pPr>
        <w:widowControl/>
        <w:spacing w:line="240" w:lineRule="auto"/>
        <w:ind w:firstLine="0"/>
        <w:jc w:val="center"/>
        <w:rPr>
          <w:b/>
          <w:bCs/>
          <w:caps/>
          <w:sz w:val="32"/>
          <w:szCs w:val="32"/>
        </w:rPr>
      </w:pPr>
      <w:bookmarkStart w:id="0" w:name="_Toc170254251"/>
      <w:bookmarkStart w:id="1" w:name="_Toc150340833"/>
      <w:r w:rsidRPr="00972D8A">
        <w:rPr>
          <w:b/>
          <w:bCs/>
          <w:caps/>
          <w:sz w:val="32"/>
          <w:szCs w:val="32"/>
        </w:rPr>
        <w:t>Выпускная квалификационная работа</w:t>
      </w:r>
    </w:p>
    <w:p w:rsidR="00CD4094" w:rsidRPr="00972D8A" w:rsidRDefault="00CD4094" w:rsidP="00CD4094">
      <w:pPr>
        <w:widowControl/>
        <w:spacing w:line="240" w:lineRule="auto"/>
        <w:ind w:firstLine="0"/>
        <w:jc w:val="center"/>
        <w:rPr>
          <w:caps/>
          <w:sz w:val="32"/>
          <w:szCs w:val="32"/>
        </w:rPr>
      </w:pPr>
      <w:r w:rsidRPr="00972D8A">
        <w:rPr>
          <w:b/>
          <w:bCs/>
          <w:caps/>
          <w:sz w:val="32"/>
          <w:szCs w:val="32"/>
        </w:rPr>
        <w:t>(бакалаврская работа)</w:t>
      </w:r>
    </w:p>
    <w:p w:rsidR="00CD4094" w:rsidRPr="00972D8A" w:rsidRDefault="00CD4094" w:rsidP="00CD4094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9741" w:type="dxa"/>
        <w:tblLayout w:type="fixed"/>
        <w:tblLook w:val="01E0"/>
      </w:tblPr>
      <w:tblGrid>
        <w:gridCol w:w="1101"/>
        <w:gridCol w:w="8640"/>
      </w:tblGrid>
      <w:tr w:rsidR="00CD4094" w:rsidRPr="00972D8A" w:rsidTr="00900CE7">
        <w:tc>
          <w:tcPr>
            <w:tcW w:w="1101" w:type="dxa"/>
            <w:shd w:val="clear" w:color="auto" w:fill="auto"/>
          </w:tcPr>
          <w:p w:rsidR="00CD4094" w:rsidRPr="00972D8A" w:rsidRDefault="00CD4094" w:rsidP="00900CE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72D8A">
              <w:rPr>
                <w:sz w:val="24"/>
                <w:szCs w:val="24"/>
              </w:rPr>
              <w:t>на тему</w:t>
            </w:r>
          </w:p>
        </w:tc>
        <w:tc>
          <w:tcPr>
            <w:tcW w:w="8640" w:type="dxa"/>
            <w:tcBorders>
              <w:bottom w:val="single" w:sz="4" w:space="0" w:color="auto"/>
            </w:tcBorders>
            <w:shd w:val="clear" w:color="auto" w:fill="auto"/>
          </w:tcPr>
          <w:p w:rsidR="00CD4094" w:rsidRPr="00972D8A" w:rsidRDefault="00CD4094" w:rsidP="00900CE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2D8A">
              <w:rPr>
                <w:sz w:val="24"/>
                <w:szCs w:val="24"/>
              </w:rPr>
              <w:t>Планирование деятельности по оказанию услуг (на примере ООО</w:t>
            </w:r>
          </w:p>
        </w:tc>
      </w:tr>
      <w:tr w:rsidR="00CD4094" w:rsidRPr="00972D8A" w:rsidTr="00900CE7">
        <w:tc>
          <w:tcPr>
            <w:tcW w:w="97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D4094" w:rsidRPr="00972D8A" w:rsidRDefault="00CD4094" w:rsidP="00900CE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72D8A">
              <w:rPr>
                <w:sz w:val="24"/>
                <w:szCs w:val="24"/>
              </w:rPr>
              <w:t>«СтройКом»)</w:t>
            </w:r>
          </w:p>
        </w:tc>
      </w:tr>
      <w:tr w:rsidR="00CD4094" w:rsidRPr="00972D8A" w:rsidTr="00900CE7">
        <w:tc>
          <w:tcPr>
            <w:tcW w:w="97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4094" w:rsidRPr="00972D8A" w:rsidRDefault="00CD4094" w:rsidP="00900CE7">
            <w:pPr>
              <w:widowControl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</w:tr>
    </w:tbl>
    <w:p w:rsidR="003A2098" w:rsidRDefault="003A2098" w:rsidP="003A2098">
      <w:pPr>
        <w:pStyle w:val="a6"/>
      </w:pPr>
      <w:r>
        <w:rPr>
          <w:noProof/>
        </w:rPr>
        <w:drawing>
          <wp:inline distT="0" distB="0" distL="0" distR="0">
            <wp:extent cx="6198870" cy="4259580"/>
            <wp:effectExtent l="19050" t="0" r="0" b="0"/>
            <wp:docPr id="11" name="Рисунок 4" descr="C:\Users\Ольга\Desktop\Помощь без посре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омощь без посредник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6C" w:rsidRDefault="00C3496C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A2098" w:rsidRDefault="003A2098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887453" w:rsidRPr="000A693E" w:rsidRDefault="00887453" w:rsidP="000A693E">
      <w:pPr>
        <w:jc w:val="center"/>
        <w:rPr>
          <w:b/>
          <w:sz w:val="28"/>
          <w:szCs w:val="28"/>
        </w:rPr>
      </w:pPr>
      <w:r w:rsidRPr="000A693E">
        <w:rPr>
          <w:b/>
          <w:sz w:val="28"/>
          <w:szCs w:val="28"/>
        </w:rPr>
        <w:lastRenderedPageBreak/>
        <w:t>Содержание</w:t>
      </w:r>
      <w:bookmarkEnd w:id="0"/>
    </w:p>
    <w:sdt>
      <w:sdtPr>
        <w:rPr>
          <w:bCs w:val="0"/>
          <w:color w:val="auto"/>
          <w:sz w:val="18"/>
          <w:szCs w:val="20"/>
          <w:shd w:val="clear" w:color="auto" w:fill="auto"/>
        </w:rPr>
        <w:id w:val="-1797135369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887453" w:rsidRPr="00C3496C" w:rsidRDefault="00887453" w:rsidP="00C3496C">
          <w:pPr>
            <w:pStyle w:val="ac"/>
            <w:spacing w:before="0"/>
          </w:pPr>
        </w:p>
        <w:p w:rsidR="00364796" w:rsidRPr="00364796" w:rsidRDefault="00BD2813" w:rsidP="00364796">
          <w:pPr>
            <w:pStyle w:val="11"/>
            <w:spacing w:after="0" w:line="360" w:lineRule="auto"/>
            <w:ind w:firstLine="0"/>
            <w:rPr>
              <w:rFonts w:asciiTheme="minorHAnsi" w:eastAsiaTheme="minorEastAsia" w:hAnsiTheme="minorHAnsi" w:cstheme="minorBidi"/>
            </w:rPr>
          </w:pPr>
          <w:r w:rsidRPr="00BD2813">
            <w:fldChar w:fldCharType="begin"/>
          </w:r>
          <w:r w:rsidR="00887453" w:rsidRPr="00C3496C">
            <w:instrText xml:space="preserve"> TOC \o "1-3" \h \z \u </w:instrText>
          </w:r>
          <w:r w:rsidRPr="00BD2813">
            <w:fldChar w:fldCharType="separate"/>
          </w:r>
          <w:hyperlink w:anchor="_Toc177054216" w:history="1">
            <w:r w:rsidR="00364796" w:rsidRPr="00364796">
              <w:rPr>
                <w:rStyle w:val="a5"/>
              </w:rPr>
              <w:t>Введение</w:t>
            </w:r>
            <w:r w:rsidR="00364796" w:rsidRPr="00364796">
              <w:rPr>
                <w:webHidden/>
              </w:rPr>
              <w:tab/>
            </w:r>
            <w:r w:rsidRPr="00364796">
              <w:rPr>
                <w:webHidden/>
              </w:rPr>
              <w:fldChar w:fldCharType="begin"/>
            </w:r>
            <w:r w:rsidR="00364796" w:rsidRPr="00364796">
              <w:rPr>
                <w:webHidden/>
              </w:rPr>
              <w:instrText xml:space="preserve"> PAGEREF _Toc177054216 \h </w:instrText>
            </w:r>
            <w:r w:rsidRPr="00364796">
              <w:rPr>
                <w:webHidden/>
              </w:rPr>
            </w:r>
            <w:r w:rsidRPr="00364796">
              <w:rPr>
                <w:webHidden/>
              </w:rPr>
              <w:fldChar w:fldCharType="separate"/>
            </w:r>
            <w:r w:rsidR="00364796" w:rsidRPr="00364796">
              <w:rPr>
                <w:webHidden/>
              </w:rPr>
              <w:t>3</w:t>
            </w:r>
            <w:r w:rsidRPr="00364796">
              <w:rPr>
                <w:webHidden/>
              </w:rPr>
              <w:fldChar w:fldCharType="end"/>
            </w:r>
          </w:hyperlink>
        </w:p>
        <w:p w:rsidR="00364796" w:rsidRPr="00364796" w:rsidRDefault="00BD2813" w:rsidP="00364796">
          <w:pPr>
            <w:pStyle w:val="2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77054217" w:history="1">
            <w:r w:rsidR="00364796" w:rsidRPr="00364796">
              <w:rPr>
                <w:rStyle w:val="a5"/>
                <w:noProof/>
                <w:sz w:val="28"/>
                <w:szCs w:val="28"/>
              </w:rPr>
              <w:t>1 Теоретические и методические аспекты планирования и развития услуг предприятия</w:t>
            </w:r>
            <w:r w:rsidR="00364796" w:rsidRPr="00364796">
              <w:rPr>
                <w:noProof/>
                <w:webHidden/>
                <w:sz w:val="28"/>
                <w:szCs w:val="28"/>
              </w:rPr>
              <w:tab/>
            </w:r>
            <w:r w:rsidRPr="00364796">
              <w:rPr>
                <w:noProof/>
                <w:webHidden/>
                <w:sz w:val="28"/>
                <w:szCs w:val="28"/>
              </w:rPr>
              <w:fldChar w:fldCharType="begin"/>
            </w:r>
            <w:r w:rsidR="00364796" w:rsidRPr="00364796">
              <w:rPr>
                <w:noProof/>
                <w:webHidden/>
                <w:sz w:val="28"/>
                <w:szCs w:val="28"/>
              </w:rPr>
              <w:instrText xml:space="preserve"> PAGEREF _Toc177054217 \h </w:instrText>
            </w:r>
            <w:r w:rsidRPr="00364796">
              <w:rPr>
                <w:noProof/>
                <w:webHidden/>
                <w:sz w:val="28"/>
                <w:szCs w:val="28"/>
              </w:rPr>
            </w:r>
            <w:r w:rsidRPr="003647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796" w:rsidRPr="00364796">
              <w:rPr>
                <w:noProof/>
                <w:webHidden/>
                <w:sz w:val="28"/>
                <w:szCs w:val="28"/>
              </w:rPr>
              <w:t>6</w:t>
            </w:r>
            <w:r w:rsidRPr="003647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796" w:rsidRPr="00364796" w:rsidRDefault="00BD2813" w:rsidP="00364796">
          <w:pPr>
            <w:pStyle w:val="2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77054218" w:history="1">
            <w:r w:rsidR="00364796" w:rsidRPr="00364796">
              <w:rPr>
                <w:rStyle w:val="a5"/>
                <w:noProof/>
                <w:sz w:val="28"/>
                <w:szCs w:val="28"/>
              </w:rPr>
              <w:t>1.1 Сущность бизнес-плана и бизнес-планирования</w:t>
            </w:r>
            <w:r w:rsidR="00364796" w:rsidRPr="00364796">
              <w:rPr>
                <w:noProof/>
                <w:webHidden/>
                <w:sz w:val="28"/>
                <w:szCs w:val="28"/>
              </w:rPr>
              <w:tab/>
            </w:r>
            <w:r w:rsidRPr="00364796">
              <w:rPr>
                <w:noProof/>
                <w:webHidden/>
                <w:sz w:val="28"/>
                <w:szCs w:val="28"/>
              </w:rPr>
              <w:fldChar w:fldCharType="begin"/>
            </w:r>
            <w:r w:rsidR="00364796" w:rsidRPr="00364796">
              <w:rPr>
                <w:noProof/>
                <w:webHidden/>
                <w:sz w:val="28"/>
                <w:szCs w:val="28"/>
              </w:rPr>
              <w:instrText xml:space="preserve"> PAGEREF _Toc177054218 \h </w:instrText>
            </w:r>
            <w:r w:rsidRPr="00364796">
              <w:rPr>
                <w:noProof/>
                <w:webHidden/>
                <w:sz w:val="28"/>
                <w:szCs w:val="28"/>
              </w:rPr>
            </w:r>
            <w:r w:rsidRPr="003647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796" w:rsidRPr="00364796">
              <w:rPr>
                <w:noProof/>
                <w:webHidden/>
                <w:sz w:val="28"/>
                <w:szCs w:val="28"/>
              </w:rPr>
              <w:t>6</w:t>
            </w:r>
            <w:r w:rsidRPr="003647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796" w:rsidRPr="00364796" w:rsidRDefault="00BD2813" w:rsidP="00364796">
          <w:pPr>
            <w:pStyle w:val="2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77054219" w:history="1">
            <w:r w:rsidR="00364796" w:rsidRPr="00364796">
              <w:rPr>
                <w:rStyle w:val="a5"/>
                <w:noProof/>
                <w:sz w:val="28"/>
                <w:szCs w:val="28"/>
              </w:rPr>
              <w:t>1.2 Структура и содержание бизнес-плана</w:t>
            </w:r>
            <w:r w:rsidR="00364796" w:rsidRPr="00364796">
              <w:rPr>
                <w:noProof/>
                <w:webHidden/>
                <w:sz w:val="28"/>
                <w:szCs w:val="28"/>
              </w:rPr>
              <w:tab/>
            </w:r>
            <w:r w:rsidRPr="00364796">
              <w:rPr>
                <w:noProof/>
                <w:webHidden/>
                <w:sz w:val="28"/>
                <w:szCs w:val="28"/>
              </w:rPr>
              <w:fldChar w:fldCharType="begin"/>
            </w:r>
            <w:r w:rsidR="00364796" w:rsidRPr="00364796">
              <w:rPr>
                <w:noProof/>
                <w:webHidden/>
                <w:sz w:val="28"/>
                <w:szCs w:val="28"/>
              </w:rPr>
              <w:instrText xml:space="preserve"> PAGEREF _Toc177054219 \h </w:instrText>
            </w:r>
            <w:r w:rsidRPr="00364796">
              <w:rPr>
                <w:noProof/>
                <w:webHidden/>
                <w:sz w:val="28"/>
                <w:szCs w:val="28"/>
              </w:rPr>
            </w:r>
            <w:r w:rsidRPr="003647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796" w:rsidRPr="00364796">
              <w:rPr>
                <w:noProof/>
                <w:webHidden/>
                <w:sz w:val="28"/>
                <w:szCs w:val="28"/>
              </w:rPr>
              <w:t>9</w:t>
            </w:r>
            <w:r w:rsidRPr="003647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796" w:rsidRPr="00364796" w:rsidRDefault="00BD2813" w:rsidP="00364796">
          <w:pPr>
            <w:pStyle w:val="2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77054220" w:history="1">
            <w:r w:rsidR="00364796" w:rsidRPr="00364796">
              <w:rPr>
                <w:rStyle w:val="a5"/>
                <w:noProof/>
                <w:sz w:val="28"/>
                <w:szCs w:val="28"/>
              </w:rPr>
              <w:t>1.3 Методы оценки эффективности реализации бизнес-плана</w:t>
            </w:r>
            <w:r w:rsidR="00364796" w:rsidRPr="00364796">
              <w:rPr>
                <w:noProof/>
                <w:webHidden/>
                <w:sz w:val="28"/>
                <w:szCs w:val="28"/>
              </w:rPr>
              <w:tab/>
            </w:r>
            <w:r w:rsidRPr="00364796">
              <w:rPr>
                <w:noProof/>
                <w:webHidden/>
                <w:sz w:val="28"/>
                <w:szCs w:val="28"/>
              </w:rPr>
              <w:fldChar w:fldCharType="begin"/>
            </w:r>
            <w:r w:rsidR="00364796" w:rsidRPr="00364796">
              <w:rPr>
                <w:noProof/>
                <w:webHidden/>
                <w:sz w:val="28"/>
                <w:szCs w:val="28"/>
              </w:rPr>
              <w:instrText xml:space="preserve"> PAGEREF _Toc177054220 \h </w:instrText>
            </w:r>
            <w:r w:rsidRPr="00364796">
              <w:rPr>
                <w:noProof/>
                <w:webHidden/>
                <w:sz w:val="28"/>
                <w:szCs w:val="28"/>
              </w:rPr>
            </w:r>
            <w:r w:rsidRPr="003647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796" w:rsidRPr="00364796">
              <w:rPr>
                <w:noProof/>
                <w:webHidden/>
                <w:sz w:val="28"/>
                <w:szCs w:val="28"/>
              </w:rPr>
              <w:t>11</w:t>
            </w:r>
            <w:r w:rsidRPr="003647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796" w:rsidRPr="00364796" w:rsidRDefault="00BD2813" w:rsidP="00364796">
          <w:pPr>
            <w:pStyle w:val="11"/>
            <w:spacing w:after="0" w:line="360" w:lineRule="auto"/>
            <w:ind w:firstLine="0"/>
            <w:rPr>
              <w:rFonts w:asciiTheme="minorHAnsi" w:eastAsiaTheme="minorEastAsia" w:hAnsiTheme="minorHAnsi" w:cstheme="minorBidi"/>
            </w:rPr>
          </w:pPr>
          <w:hyperlink w:anchor="_Toc177054221" w:history="1">
            <w:r w:rsidR="00364796" w:rsidRPr="00364796">
              <w:rPr>
                <w:rStyle w:val="a5"/>
              </w:rPr>
              <w:t>2 Анализ деятельности предприятия ООО «СтройКом»</w:t>
            </w:r>
            <w:r w:rsidR="00364796" w:rsidRPr="00364796">
              <w:rPr>
                <w:webHidden/>
              </w:rPr>
              <w:tab/>
            </w:r>
            <w:r w:rsidRPr="00364796">
              <w:rPr>
                <w:webHidden/>
              </w:rPr>
              <w:fldChar w:fldCharType="begin"/>
            </w:r>
            <w:r w:rsidR="00364796" w:rsidRPr="00364796">
              <w:rPr>
                <w:webHidden/>
              </w:rPr>
              <w:instrText xml:space="preserve"> PAGEREF _Toc177054221 \h </w:instrText>
            </w:r>
            <w:r w:rsidRPr="00364796">
              <w:rPr>
                <w:webHidden/>
              </w:rPr>
            </w:r>
            <w:r w:rsidRPr="00364796">
              <w:rPr>
                <w:webHidden/>
              </w:rPr>
              <w:fldChar w:fldCharType="separate"/>
            </w:r>
            <w:r w:rsidR="00364796" w:rsidRPr="00364796">
              <w:rPr>
                <w:webHidden/>
              </w:rPr>
              <w:t>15</w:t>
            </w:r>
            <w:r w:rsidRPr="00364796">
              <w:rPr>
                <w:webHidden/>
              </w:rPr>
              <w:fldChar w:fldCharType="end"/>
            </w:r>
          </w:hyperlink>
        </w:p>
        <w:p w:rsidR="00364796" w:rsidRPr="00364796" w:rsidRDefault="00BD2813" w:rsidP="00364796">
          <w:pPr>
            <w:pStyle w:val="2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77054222" w:history="1">
            <w:r w:rsidR="00364796" w:rsidRPr="00364796">
              <w:rPr>
                <w:rStyle w:val="a5"/>
                <w:noProof/>
                <w:sz w:val="28"/>
                <w:szCs w:val="28"/>
              </w:rPr>
              <w:t>2.1 Общая характеристика деятельности ООО «СтройКом»</w:t>
            </w:r>
            <w:r w:rsidR="00364796" w:rsidRPr="00364796">
              <w:rPr>
                <w:noProof/>
                <w:webHidden/>
                <w:sz w:val="28"/>
                <w:szCs w:val="28"/>
              </w:rPr>
              <w:tab/>
            </w:r>
            <w:r w:rsidRPr="00364796">
              <w:rPr>
                <w:noProof/>
                <w:webHidden/>
                <w:sz w:val="28"/>
                <w:szCs w:val="28"/>
              </w:rPr>
              <w:fldChar w:fldCharType="begin"/>
            </w:r>
            <w:r w:rsidR="00364796" w:rsidRPr="00364796">
              <w:rPr>
                <w:noProof/>
                <w:webHidden/>
                <w:sz w:val="28"/>
                <w:szCs w:val="28"/>
              </w:rPr>
              <w:instrText xml:space="preserve"> PAGEREF _Toc177054222 \h </w:instrText>
            </w:r>
            <w:r w:rsidRPr="00364796">
              <w:rPr>
                <w:noProof/>
                <w:webHidden/>
                <w:sz w:val="28"/>
                <w:szCs w:val="28"/>
              </w:rPr>
            </w:r>
            <w:r w:rsidRPr="003647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796" w:rsidRPr="00364796">
              <w:rPr>
                <w:noProof/>
                <w:webHidden/>
                <w:sz w:val="28"/>
                <w:szCs w:val="28"/>
              </w:rPr>
              <w:t>15</w:t>
            </w:r>
            <w:r w:rsidRPr="003647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796" w:rsidRPr="00364796" w:rsidRDefault="00BD2813" w:rsidP="00364796">
          <w:pPr>
            <w:pStyle w:val="11"/>
            <w:spacing w:after="0" w:line="360" w:lineRule="auto"/>
            <w:ind w:firstLine="0"/>
            <w:rPr>
              <w:rFonts w:asciiTheme="minorHAnsi" w:eastAsiaTheme="minorEastAsia" w:hAnsiTheme="minorHAnsi" w:cstheme="minorBidi"/>
            </w:rPr>
          </w:pPr>
          <w:hyperlink w:anchor="_Toc177054223" w:history="1">
            <w:r w:rsidR="00364796" w:rsidRPr="00364796">
              <w:rPr>
                <w:rStyle w:val="a5"/>
              </w:rPr>
              <w:t>2.2 Анализ основных экономических показателей ООО «СтройКом»</w:t>
            </w:r>
            <w:r w:rsidR="00364796" w:rsidRPr="00364796">
              <w:rPr>
                <w:webHidden/>
              </w:rPr>
              <w:tab/>
            </w:r>
            <w:r w:rsidRPr="00364796">
              <w:rPr>
                <w:webHidden/>
              </w:rPr>
              <w:fldChar w:fldCharType="begin"/>
            </w:r>
            <w:r w:rsidR="00364796" w:rsidRPr="00364796">
              <w:rPr>
                <w:webHidden/>
              </w:rPr>
              <w:instrText xml:space="preserve"> PAGEREF _Toc177054223 \h </w:instrText>
            </w:r>
            <w:r w:rsidRPr="00364796">
              <w:rPr>
                <w:webHidden/>
              </w:rPr>
            </w:r>
            <w:r w:rsidRPr="00364796">
              <w:rPr>
                <w:webHidden/>
              </w:rPr>
              <w:fldChar w:fldCharType="separate"/>
            </w:r>
            <w:r w:rsidR="00364796" w:rsidRPr="00364796">
              <w:rPr>
                <w:webHidden/>
              </w:rPr>
              <w:t>23</w:t>
            </w:r>
            <w:r w:rsidRPr="00364796">
              <w:rPr>
                <w:webHidden/>
              </w:rPr>
              <w:fldChar w:fldCharType="end"/>
            </w:r>
          </w:hyperlink>
        </w:p>
        <w:p w:rsidR="00364796" w:rsidRPr="00364796" w:rsidRDefault="00BD2813" w:rsidP="00364796">
          <w:pPr>
            <w:pStyle w:val="11"/>
            <w:spacing w:after="0" w:line="360" w:lineRule="auto"/>
            <w:ind w:firstLine="0"/>
            <w:rPr>
              <w:rFonts w:asciiTheme="minorHAnsi" w:eastAsiaTheme="minorEastAsia" w:hAnsiTheme="minorHAnsi" w:cstheme="minorBidi"/>
            </w:rPr>
          </w:pPr>
          <w:hyperlink w:anchor="_Toc177054224" w:history="1">
            <w:r w:rsidR="00364796" w:rsidRPr="00364796">
              <w:rPr>
                <w:rStyle w:val="a5"/>
              </w:rPr>
              <w:t>2.3 Оценка внутренней и внешней среды предприятия ООО «СтройКом»</w:t>
            </w:r>
            <w:r w:rsidR="00364796" w:rsidRPr="00364796">
              <w:rPr>
                <w:webHidden/>
              </w:rPr>
              <w:tab/>
            </w:r>
            <w:r w:rsidRPr="00364796">
              <w:rPr>
                <w:webHidden/>
              </w:rPr>
              <w:fldChar w:fldCharType="begin"/>
            </w:r>
            <w:r w:rsidR="00364796" w:rsidRPr="00364796">
              <w:rPr>
                <w:webHidden/>
              </w:rPr>
              <w:instrText xml:space="preserve"> PAGEREF _Toc177054224 \h </w:instrText>
            </w:r>
            <w:r w:rsidRPr="00364796">
              <w:rPr>
                <w:webHidden/>
              </w:rPr>
            </w:r>
            <w:r w:rsidRPr="00364796">
              <w:rPr>
                <w:webHidden/>
              </w:rPr>
              <w:fldChar w:fldCharType="separate"/>
            </w:r>
            <w:r w:rsidR="00364796" w:rsidRPr="00364796">
              <w:rPr>
                <w:webHidden/>
              </w:rPr>
              <w:t>31</w:t>
            </w:r>
            <w:r w:rsidRPr="00364796">
              <w:rPr>
                <w:webHidden/>
              </w:rPr>
              <w:fldChar w:fldCharType="end"/>
            </w:r>
          </w:hyperlink>
        </w:p>
        <w:p w:rsidR="00364796" w:rsidRPr="00364796" w:rsidRDefault="00BD2813" w:rsidP="00364796">
          <w:pPr>
            <w:pStyle w:val="11"/>
            <w:spacing w:after="0" w:line="360" w:lineRule="auto"/>
            <w:ind w:firstLine="0"/>
            <w:rPr>
              <w:rFonts w:asciiTheme="minorHAnsi" w:eastAsiaTheme="minorEastAsia" w:hAnsiTheme="minorHAnsi" w:cstheme="minorBidi"/>
            </w:rPr>
          </w:pPr>
          <w:hyperlink w:anchor="_Toc177054225" w:history="1">
            <w:r w:rsidR="00364796" w:rsidRPr="00364796">
              <w:rPr>
                <w:rStyle w:val="a5"/>
              </w:rPr>
              <w:t>3 Бизнес-план развития предприятия ООО «СтройКом»</w:t>
            </w:r>
            <w:r w:rsidR="00364796" w:rsidRPr="00364796">
              <w:rPr>
                <w:webHidden/>
              </w:rPr>
              <w:tab/>
            </w:r>
            <w:r w:rsidRPr="00364796">
              <w:rPr>
                <w:webHidden/>
              </w:rPr>
              <w:fldChar w:fldCharType="begin"/>
            </w:r>
            <w:r w:rsidR="00364796" w:rsidRPr="00364796">
              <w:rPr>
                <w:webHidden/>
              </w:rPr>
              <w:instrText xml:space="preserve"> PAGEREF _Toc177054225 \h </w:instrText>
            </w:r>
            <w:r w:rsidRPr="00364796">
              <w:rPr>
                <w:webHidden/>
              </w:rPr>
            </w:r>
            <w:r w:rsidRPr="00364796">
              <w:rPr>
                <w:webHidden/>
              </w:rPr>
              <w:fldChar w:fldCharType="separate"/>
            </w:r>
            <w:r w:rsidR="00364796" w:rsidRPr="00364796">
              <w:rPr>
                <w:webHidden/>
              </w:rPr>
              <w:t>48</w:t>
            </w:r>
            <w:r w:rsidRPr="00364796">
              <w:rPr>
                <w:webHidden/>
              </w:rPr>
              <w:fldChar w:fldCharType="end"/>
            </w:r>
          </w:hyperlink>
        </w:p>
        <w:p w:rsidR="00364796" w:rsidRPr="00364796" w:rsidRDefault="00BD2813" w:rsidP="00364796">
          <w:pPr>
            <w:pStyle w:val="11"/>
            <w:spacing w:after="0" w:line="360" w:lineRule="auto"/>
            <w:ind w:firstLine="0"/>
            <w:rPr>
              <w:rFonts w:asciiTheme="minorHAnsi" w:eastAsiaTheme="minorEastAsia" w:hAnsiTheme="minorHAnsi" w:cstheme="minorBidi"/>
            </w:rPr>
          </w:pPr>
          <w:hyperlink w:anchor="_Toc177054226" w:history="1">
            <w:r w:rsidR="00364796" w:rsidRPr="00364796">
              <w:rPr>
                <w:rStyle w:val="a5"/>
              </w:rPr>
              <w:t>3.1 Описание нового вида услуг</w:t>
            </w:r>
            <w:r w:rsidR="00364796" w:rsidRPr="00364796">
              <w:rPr>
                <w:webHidden/>
              </w:rPr>
              <w:tab/>
            </w:r>
            <w:r w:rsidRPr="00364796">
              <w:rPr>
                <w:webHidden/>
              </w:rPr>
              <w:fldChar w:fldCharType="begin"/>
            </w:r>
            <w:r w:rsidR="00364796" w:rsidRPr="00364796">
              <w:rPr>
                <w:webHidden/>
              </w:rPr>
              <w:instrText xml:space="preserve"> PAGEREF _Toc177054226 \h </w:instrText>
            </w:r>
            <w:r w:rsidRPr="00364796">
              <w:rPr>
                <w:webHidden/>
              </w:rPr>
            </w:r>
            <w:r w:rsidRPr="00364796">
              <w:rPr>
                <w:webHidden/>
              </w:rPr>
              <w:fldChar w:fldCharType="separate"/>
            </w:r>
            <w:r w:rsidR="00364796" w:rsidRPr="00364796">
              <w:rPr>
                <w:webHidden/>
              </w:rPr>
              <w:t>48</w:t>
            </w:r>
            <w:r w:rsidRPr="00364796">
              <w:rPr>
                <w:webHidden/>
              </w:rPr>
              <w:fldChar w:fldCharType="end"/>
            </w:r>
          </w:hyperlink>
        </w:p>
        <w:p w:rsidR="00364796" w:rsidRPr="00364796" w:rsidRDefault="00BD2813" w:rsidP="00364796">
          <w:pPr>
            <w:pStyle w:val="2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77054227" w:history="1">
            <w:r w:rsidR="00364796" w:rsidRPr="00364796">
              <w:rPr>
                <w:rStyle w:val="a5"/>
                <w:noProof/>
                <w:sz w:val="28"/>
                <w:szCs w:val="28"/>
              </w:rPr>
              <w:t>3.2 Производственный, организационный и маркетинговый план</w:t>
            </w:r>
            <w:r w:rsidR="00364796" w:rsidRPr="00364796">
              <w:rPr>
                <w:noProof/>
                <w:webHidden/>
                <w:sz w:val="28"/>
                <w:szCs w:val="28"/>
              </w:rPr>
              <w:tab/>
            </w:r>
            <w:r w:rsidRPr="00364796">
              <w:rPr>
                <w:noProof/>
                <w:webHidden/>
                <w:sz w:val="28"/>
                <w:szCs w:val="28"/>
              </w:rPr>
              <w:fldChar w:fldCharType="begin"/>
            </w:r>
            <w:r w:rsidR="00364796" w:rsidRPr="00364796">
              <w:rPr>
                <w:noProof/>
                <w:webHidden/>
                <w:sz w:val="28"/>
                <w:szCs w:val="28"/>
              </w:rPr>
              <w:instrText xml:space="preserve"> PAGEREF _Toc177054227 \h </w:instrText>
            </w:r>
            <w:r w:rsidRPr="00364796">
              <w:rPr>
                <w:noProof/>
                <w:webHidden/>
                <w:sz w:val="28"/>
                <w:szCs w:val="28"/>
              </w:rPr>
            </w:r>
            <w:r w:rsidRPr="003647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796" w:rsidRPr="00364796">
              <w:rPr>
                <w:noProof/>
                <w:webHidden/>
                <w:sz w:val="28"/>
                <w:szCs w:val="28"/>
              </w:rPr>
              <w:t>56</w:t>
            </w:r>
            <w:r w:rsidRPr="003647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796" w:rsidRPr="00364796" w:rsidRDefault="00BD2813" w:rsidP="00364796">
          <w:pPr>
            <w:pStyle w:val="2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77054228" w:history="1">
            <w:r w:rsidR="00364796" w:rsidRPr="00364796">
              <w:rPr>
                <w:rStyle w:val="a5"/>
                <w:noProof/>
                <w:sz w:val="28"/>
                <w:szCs w:val="28"/>
              </w:rPr>
              <w:t>3.3 Финансовый план</w:t>
            </w:r>
            <w:r w:rsidR="00364796" w:rsidRPr="00364796">
              <w:rPr>
                <w:noProof/>
                <w:webHidden/>
                <w:sz w:val="28"/>
                <w:szCs w:val="28"/>
              </w:rPr>
              <w:tab/>
            </w:r>
            <w:r w:rsidRPr="00364796">
              <w:rPr>
                <w:noProof/>
                <w:webHidden/>
                <w:sz w:val="28"/>
                <w:szCs w:val="28"/>
              </w:rPr>
              <w:fldChar w:fldCharType="begin"/>
            </w:r>
            <w:r w:rsidR="00364796" w:rsidRPr="00364796">
              <w:rPr>
                <w:noProof/>
                <w:webHidden/>
                <w:sz w:val="28"/>
                <w:szCs w:val="28"/>
              </w:rPr>
              <w:instrText xml:space="preserve"> PAGEREF _Toc177054228 \h </w:instrText>
            </w:r>
            <w:r w:rsidRPr="00364796">
              <w:rPr>
                <w:noProof/>
                <w:webHidden/>
                <w:sz w:val="28"/>
                <w:szCs w:val="28"/>
              </w:rPr>
            </w:r>
            <w:r w:rsidRPr="0036479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796" w:rsidRPr="00364796">
              <w:rPr>
                <w:noProof/>
                <w:webHidden/>
                <w:sz w:val="28"/>
                <w:szCs w:val="28"/>
              </w:rPr>
              <w:t>64</w:t>
            </w:r>
            <w:r w:rsidRPr="0036479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4796" w:rsidRPr="00364796" w:rsidRDefault="00BD2813" w:rsidP="00364796">
          <w:pPr>
            <w:pStyle w:val="11"/>
            <w:spacing w:after="0" w:line="360" w:lineRule="auto"/>
            <w:ind w:firstLine="0"/>
            <w:rPr>
              <w:rFonts w:asciiTheme="minorHAnsi" w:eastAsiaTheme="minorEastAsia" w:hAnsiTheme="minorHAnsi" w:cstheme="minorBidi"/>
            </w:rPr>
          </w:pPr>
          <w:hyperlink w:anchor="_Toc177054229" w:history="1">
            <w:r w:rsidR="00364796" w:rsidRPr="00364796">
              <w:rPr>
                <w:rStyle w:val="a5"/>
              </w:rPr>
              <w:t>Заключение</w:t>
            </w:r>
            <w:r w:rsidR="00364796" w:rsidRPr="00364796">
              <w:rPr>
                <w:webHidden/>
              </w:rPr>
              <w:tab/>
            </w:r>
            <w:r w:rsidRPr="00364796">
              <w:rPr>
                <w:webHidden/>
              </w:rPr>
              <w:fldChar w:fldCharType="begin"/>
            </w:r>
            <w:r w:rsidR="00364796" w:rsidRPr="00364796">
              <w:rPr>
                <w:webHidden/>
              </w:rPr>
              <w:instrText xml:space="preserve"> PAGEREF _Toc177054229 \h </w:instrText>
            </w:r>
            <w:r w:rsidRPr="00364796">
              <w:rPr>
                <w:webHidden/>
              </w:rPr>
            </w:r>
            <w:r w:rsidRPr="00364796">
              <w:rPr>
                <w:webHidden/>
              </w:rPr>
              <w:fldChar w:fldCharType="separate"/>
            </w:r>
            <w:r w:rsidR="00364796" w:rsidRPr="00364796">
              <w:rPr>
                <w:webHidden/>
              </w:rPr>
              <w:t>77</w:t>
            </w:r>
            <w:r w:rsidRPr="00364796">
              <w:rPr>
                <w:webHidden/>
              </w:rPr>
              <w:fldChar w:fldCharType="end"/>
            </w:r>
          </w:hyperlink>
        </w:p>
        <w:p w:rsidR="00364796" w:rsidRPr="00364796" w:rsidRDefault="00BD2813" w:rsidP="00364796">
          <w:pPr>
            <w:pStyle w:val="11"/>
            <w:spacing w:after="0" w:line="360" w:lineRule="auto"/>
            <w:ind w:firstLine="0"/>
            <w:rPr>
              <w:rFonts w:asciiTheme="minorHAnsi" w:eastAsiaTheme="minorEastAsia" w:hAnsiTheme="minorHAnsi" w:cstheme="minorBidi"/>
            </w:rPr>
          </w:pPr>
          <w:hyperlink w:anchor="_Toc177054230" w:history="1">
            <w:r w:rsidR="00364796" w:rsidRPr="00364796">
              <w:rPr>
                <w:rStyle w:val="a5"/>
              </w:rPr>
              <w:t>Список использованных источников и литературы</w:t>
            </w:r>
            <w:r w:rsidR="00364796" w:rsidRPr="00364796">
              <w:rPr>
                <w:webHidden/>
              </w:rPr>
              <w:tab/>
            </w:r>
            <w:r w:rsidRPr="00364796">
              <w:rPr>
                <w:webHidden/>
              </w:rPr>
              <w:fldChar w:fldCharType="begin"/>
            </w:r>
            <w:r w:rsidR="00364796" w:rsidRPr="00364796">
              <w:rPr>
                <w:webHidden/>
              </w:rPr>
              <w:instrText xml:space="preserve"> PAGEREF _Toc177054230 \h </w:instrText>
            </w:r>
            <w:r w:rsidRPr="00364796">
              <w:rPr>
                <w:webHidden/>
              </w:rPr>
            </w:r>
            <w:r w:rsidRPr="00364796">
              <w:rPr>
                <w:webHidden/>
              </w:rPr>
              <w:fldChar w:fldCharType="separate"/>
            </w:r>
            <w:r w:rsidR="00364796" w:rsidRPr="00364796">
              <w:rPr>
                <w:webHidden/>
              </w:rPr>
              <w:t>80</w:t>
            </w:r>
            <w:r w:rsidRPr="00364796">
              <w:rPr>
                <w:webHidden/>
              </w:rPr>
              <w:fldChar w:fldCharType="end"/>
            </w:r>
          </w:hyperlink>
        </w:p>
        <w:p w:rsidR="00364796" w:rsidRDefault="00BD2813" w:rsidP="00364796">
          <w:pPr>
            <w:pStyle w:val="11"/>
            <w:spacing w:after="0" w:line="360" w:lineRule="auto"/>
            <w:ind w:firstLine="0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77054231" w:history="1">
            <w:r w:rsidR="00364796" w:rsidRPr="00364796">
              <w:rPr>
                <w:rStyle w:val="a5"/>
              </w:rPr>
              <w:t>Приложения</w:t>
            </w:r>
            <w:r w:rsidR="00364796" w:rsidRPr="00364796">
              <w:rPr>
                <w:webHidden/>
              </w:rPr>
              <w:tab/>
            </w:r>
            <w:r w:rsidRPr="00364796">
              <w:rPr>
                <w:webHidden/>
              </w:rPr>
              <w:fldChar w:fldCharType="begin"/>
            </w:r>
            <w:r w:rsidR="00364796" w:rsidRPr="00364796">
              <w:rPr>
                <w:webHidden/>
              </w:rPr>
              <w:instrText xml:space="preserve"> PAGEREF _Toc177054231 \h </w:instrText>
            </w:r>
            <w:r w:rsidRPr="00364796">
              <w:rPr>
                <w:webHidden/>
              </w:rPr>
            </w:r>
            <w:r w:rsidRPr="00364796">
              <w:rPr>
                <w:webHidden/>
              </w:rPr>
              <w:fldChar w:fldCharType="separate"/>
            </w:r>
            <w:r w:rsidR="00364796" w:rsidRPr="00364796">
              <w:rPr>
                <w:webHidden/>
              </w:rPr>
              <w:t>84</w:t>
            </w:r>
            <w:r w:rsidRPr="00364796">
              <w:rPr>
                <w:webHidden/>
              </w:rPr>
              <w:fldChar w:fldCharType="end"/>
            </w:r>
          </w:hyperlink>
        </w:p>
        <w:p w:rsidR="00887453" w:rsidRPr="00C3496C" w:rsidRDefault="00BD2813" w:rsidP="00C3496C">
          <w:pPr>
            <w:spacing w:line="360" w:lineRule="auto"/>
            <w:ind w:firstLine="0"/>
          </w:pPr>
          <w:r w:rsidRPr="00C3496C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887453" w:rsidRPr="00C3496C" w:rsidRDefault="00887453" w:rsidP="00C3496C"/>
    <w:p w:rsidR="00887453" w:rsidRDefault="00887453" w:rsidP="00C3496C">
      <w:pPr>
        <w:pStyle w:val="1"/>
      </w:pPr>
    </w:p>
    <w:p w:rsidR="000A693E" w:rsidRDefault="000A693E" w:rsidP="000A693E"/>
    <w:p w:rsidR="000A693E" w:rsidRPr="000A693E" w:rsidRDefault="000A693E" w:rsidP="000A693E"/>
    <w:p w:rsidR="00887453" w:rsidRPr="00C3496C" w:rsidRDefault="00887453" w:rsidP="00C3496C">
      <w:pPr>
        <w:pStyle w:val="1"/>
      </w:pPr>
    </w:p>
    <w:p w:rsidR="00887453" w:rsidRPr="00C3496C" w:rsidRDefault="00887453" w:rsidP="00C3496C">
      <w:pPr>
        <w:pStyle w:val="1"/>
      </w:pPr>
    </w:p>
    <w:p w:rsidR="00887453" w:rsidRPr="00C3496C" w:rsidRDefault="00887453" w:rsidP="00C3496C">
      <w:pPr>
        <w:pStyle w:val="1"/>
      </w:pPr>
    </w:p>
    <w:p w:rsidR="00887453" w:rsidRPr="00C3496C" w:rsidRDefault="00887453" w:rsidP="00C3496C">
      <w:pPr>
        <w:pStyle w:val="1"/>
      </w:pPr>
    </w:p>
    <w:p w:rsidR="00887453" w:rsidRPr="00C3496C" w:rsidRDefault="00887453" w:rsidP="00A32D50">
      <w:pPr>
        <w:pStyle w:val="1"/>
        <w:jc w:val="right"/>
      </w:pPr>
    </w:p>
    <w:p w:rsidR="00887453" w:rsidRDefault="00887453" w:rsidP="00C3496C">
      <w:pPr>
        <w:pStyle w:val="1"/>
      </w:pPr>
    </w:p>
    <w:p w:rsidR="00364796" w:rsidRDefault="00364796" w:rsidP="00364796"/>
    <w:p w:rsidR="00364796" w:rsidRDefault="00364796" w:rsidP="00364796"/>
    <w:p w:rsidR="00364796" w:rsidRDefault="00364796" w:rsidP="00364796"/>
    <w:p w:rsidR="00E760BF" w:rsidRDefault="00BA3A26" w:rsidP="0005543A">
      <w:pPr>
        <w:pStyle w:val="1"/>
      </w:pPr>
      <w:bookmarkStart w:id="2" w:name="_Toc177054216"/>
      <w:r w:rsidRPr="00C3496C">
        <w:lastRenderedPageBreak/>
        <w:t>Введение</w:t>
      </w:r>
      <w:bookmarkEnd w:id="2"/>
    </w:p>
    <w:p w:rsidR="0005543A" w:rsidRPr="0005543A" w:rsidRDefault="0005543A" w:rsidP="0005543A">
      <w:pPr>
        <w:rPr>
          <w:sz w:val="28"/>
          <w:szCs w:val="28"/>
        </w:rPr>
      </w:pPr>
    </w:p>
    <w:p w:rsidR="003B53DD" w:rsidRPr="00C3496C" w:rsidRDefault="003B53DD" w:rsidP="003E4E7B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Актуальность выбранной темы работы, посвящённой планированию деятельности по оказанию услуг определяется большим числом факторов. С одной стороны, успешность бизнес-деятельности </w:t>
      </w:r>
      <w:r w:rsidR="002A5968" w:rsidRPr="00C3496C">
        <w:rPr>
          <w:sz w:val="28"/>
          <w:szCs w:val="28"/>
        </w:rPr>
        <w:t xml:space="preserve">в условиях развитой или развивающейся рыночной экономики </w:t>
      </w:r>
      <w:r w:rsidRPr="00C3496C">
        <w:rPr>
          <w:sz w:val="28"/>
          <w:szCs w:val="28"/>
        </w:rPr>
        <w:t xml:space="preserve">во многом определяется правильным выбором сферы деятельности, точной оценкой рыночной ситуации, а также грамотным подбором стратегии и тактики её реализации. </w:t>
      </w:r>
    </w:p>
    <w:p w:rsidR="003B53DD" w:rsidRPr="00C3496C" w:rsidRDefault="003B53DD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С другой стороны, в 20-х годах 21-го века в современной России хозя</w:t>
      </w:r>
      <w:r w:rsidRPr="00C3496C">
        <w:rPr>
          <w:sz w:val="28"/>
          <w:szCs w:val="28"/>
        </w:rPr>
        <w:t>й</w:t>
      </w:r>
      <w:r w:rsidRPr="00C3496C">
        <w:rPr>
          <w:sz w:val="28"/>
          <w:szCs w:val="28"/>
        </w:rPr>
        <w:t>ствующие субъекты сталкиваются с большим числом значимых обсто</w:t>
      </w:r>
      <w:r w:rsidRPr="00C3496C">
        <w:rPr>
          <w:sz w:val="28"/>
          <w:szCs w:val="28"/>
        </w:rPr>
        <w:t>я</w:t>
      </w:r>
      <w:r w:rsidRPr="00C3496C">
        <w:rPr>
          <w:sz w:val="28"/>
          <w:szCs w:val="28"/>
        </w:rPr>
        <w:t xml:space="preserve">тельств </w:t>
      </w:r>
      <w:r w:rsidR="002A5968" w:rsidRPr="00C3496C">
        <w:rPr>
          <w:sz w:val="28"/>
          <w:szCs w:val="28"/>
        </w:rPr>
        <w:t xml:space="preserve">не только экономического, но и </w:t>
      </w:r>
      <w:r w:rsidRPr="00C3496C">
        <w:rPr>
          <w:sz w:val="28"/>
          <w:szCs w:val="28"/>
        </w:rPr>
        <w:t>политического, и социального спе</w:t>
      </w:r>
      <w:r w:rsidRPr="00C3496C">
        <w:rPr>
          <w:sz w:val="28"/>
          <w:szCs w:val="28"/>
        </w:rPr>
        <w:t>к</w:t>
      </w:r>
      <w:r w:rsidRPr="00C3496C">
        <w:rPr>
          <w:sz w:val="28"/>
          <w:szCs w:val="28"/>
        </w:rPr>
        <w:t>тра, которые могут существенно повлиять на текущие и перспективные усл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 xml:space="preserve">вия хозяйствования. В числе этих параметров – инфляционные процессы, плохо прогнозируемые изменения курса национальной валюты, изменение качественных </w:t>
      </w:r>
      <w:r w:rsidR="00EF6D22">
        <w:rPr>
          <w:sz w:val="28"/>
          <w:szCs w:val="28"/>
        </w:rPr>
        <w:t>характеристик рабочей силы</w:t>
      </w:r>
      <w:r w:rsidRPr="00C3496C">
        <w:rPr>
          <w:sz w:val="28"/>
          <w:szCs w:val="28"/>
        </w:rPr>
        <w:t>.</w:t>
      </w:r>
      <w:r w:rsidR="003E4E7B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Это означает, в том числе, нео</w:t>
      </w:r>
      <w:r w:rsidRPr="00C3496C">
        <w:rPr>
          <w:sz w:val="28"/>
          <w:szCs w:val="28"/>
        </w:rPr>
        <w:t>б</w:t>
      </w:r>
      <w:r w:rsidRPr="00C3496C">
        <w:rPr>
          <w:sz w:val="28"/>
          <w:szCs w:val="28"/>
        </w:rPr>
        <w:t>ходимость качественного планирования работы, а также заблаговременной выработки способов реагирования на возникновение таких обстоятельств, усиление их остроты.</w:t>
      </w:r>
    </w:p>
    <w:p w:rsidR="003B53DD" w:rsidRPr="00C3496C" w:rsidRDefault="003B53DD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Важно принимать во внимание и то, что современные проекты часто нуждаются в значительных инвестиционных вложениях, которыми предпр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>ниматель не всегда располагает, причём эти вложения могут требоваться в строго определённые временные периоды, теряя свою значимость за их пр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делами (например, по технологическим причинам).</w:t>
      </w:r>
    </w:p>
    <w:p w:rsidR="003B53DD" w:rsidRPr="00C3496C" w:rsidRDefault="003B53DD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Ключевую роль в планировании исполняет разработка и формирование (в том числе, надлежащее оформление) бизнес-плана, который необходим для предсказуемого </w:t>
      </w:r>
      <w:r w:rsidR="00314D00" w:rsidRPr="00C3496C">
        <w:rPr>
          <w:sz w:val="28"/>
          <w:szCs w:val="28"/>
        </w:rPr>
        <w:t xml:space="preserve">в условиях 3-го десятилетия 21-го века </w:t>
      </w:r>
      <w:r w:rsidRPr="00C3496C">
        <w:rPr>
          <w:sz w:val="28"/>
          <w:szCs w:val="28"/>
        </w:rPr>
        <w:t>функциониров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 xml:space="preserve">ния любого </w:t>
      </w:r>
      <w:r w:rsidR="00314D00" w:rsidRPr="00C3496C">
        <w:rPr>
          <w:sz w:val="28"/>
          <w:szCs w:val="28"/>
        </w:rPr>
        <w:t xml:space="preserve">российского </w:t>
      </w:r>
      <w:r w:rsidRPr="00C3496C">
        <w:rPr>
          <w:sz w:val="28"/>
          <w:szCs w:val="28"/>
        </w:rPr>
        <w:t xml:space="preserve">хозяйствующего субъекта. </w:t>
      </w:r>
    </w:p>
    <w:p w:rsidR="003B53DD" w:rsidRPr="00C3496C" w:rsidRDefault="003B53DD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Всё </w:t>
      </w:r>
      <w:r w:rsidR="00314D00" w:rsidRPr="00C3496C">
        <w:rPr>
          <w:sz w:val="28"/>
          <w:szCs w:val="28"/>
        </w:rPr>
        <w:t>вышесказанное</w:t>
      </w:r>
      <w:r w:rsidRPr="00C3496C">
        <w:rPr>
          <w:sz w:val="28"/>
          <w:szCs w:val="28"/>
        </w:rPr>
        <w:t xml:space="preserve"> подчёркивает актуальность рассмотрения теорет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 xml:space="preserve">ческого базиса бизнес-планирования и его </w:t>
      </w:r>
      <w:r w:rsidR="00314D00" w:rsidRPr="00C3496C">
        <w:rPr>
          <w:sz w:val="28"/>
          <w:szCs w:val="28"/>
        </w:rPr>
        <w:t>прикладного</w:t>
      </w:r>
      <w:r w:rsidRPr="00C3496C">
        <w:rPr>
          <w:sz w:val="28"/>
          <w:szCs w:val="28"/>
        </w:rPr>
        <w:t xml:space="preserve"> использования для обоснования эффективности</w:t>
      </w:r>
      <w:r w:rsidR="00314D00" w:rsidRPr="00C3496C">
        <w:rPr>
          <w:sz w:val="28"/>
          <w:szCs w:val="28"/>
        </w:rPr>
        <w:t xml:space="preserve"> и целесообразности осуществления</w:t>
      </w:r>
      <w:r w:rsidRPr="00C3496C">
        <w:rPr>
          <w:sz w:val="28"/>
          <w:szCs w:val="28"/>
        </w:rPr>
        <w:t xml:space="preserve"> новых пр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lastRenderedPageBreak/>
        <w:t>ектов.</w:t>
      </w:r>
    </w:p>
    <w:p w:rsidR="003B53DD" w:rsidRPr="00C3496C" w:rsidRDefault="003B53DD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Цель работы – в осуществлении планирования деятельности по оказ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>нию услуг предприятия путём разработки бизнес-плана развития его де</w:t>
      </w:r>
      <w:r w:rsidRPr="00C3496C">
        <w:rPr>
          <w:sz w:val="28"/>
          <w:szCs w:val="28"/>
        </w:rPr>
        <w:t>я</w:t>
      </w:r>
      <w:r w:rsidRPr="00C3496C">
        <w:rPr>
          <w:sz w:val="28"/>
          <w:szCs w:val="28"/>
        </w:rPr>
        <w:t xml:space="preserve">тельности. </w:t>
      </w:r>
    </w:p>
    <w:p w:rsidR="003B53DD" w:rsidRPr="00C3496C" w:rsidRDefault="003B53DD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Чтобы достичь этой цели, следует последовательно решить ряд задач:</w:t>
      </w:r>
    </w:p>
    <w:p w:rsidR="003B53DD" w:rsidRPr="00C3496C" w:rsidRDefault="003B53DD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1) исследовать теоретические и методические аспекты планирования и развития услуг предприятия;</w:t>
      </w:r>
    </w:p>
    <w:p w:rsidR="003B53DD" w:rsidRPr="00C3496C" w:rsidRDefault="003B53DD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2) провести анализ деятельности предприятия ООО </w:t>
      </w:r>
      <w:r w:rsidR="00760FF1" w:rsidRPr="00C3496C">
        <w:rPr>
          <w:sz w:val="28"/>
          <w:szCs w:val="28"/>
        </w:rPr>
        <w:t>«</w:t>
      </w:r>
      <w:r w:rsidRPr="00C3496C">
        <w:rPr>
          <w:sz w:val="28"/>
          <w:szCs w:val="28"/>
        </w:rPr>
        <w:t>СтройКом</w:t>
      </w:r>
      <w:r w:rsidR="00760FF1" w:rsidRPr="00C3496C">
        <w:rPr>
          <w:sz w:val="28"/>
          <w:szCs w:val="28"/>
        </w:rPr>
        <w:t>»</w:t>
      </w:r>
      <w:r w:rsidRPr="00C3496C">
        <w:rPr>
          <w:sz w:val="28"/>
          <w:szCs w:val="28"/>
        </w:rPr>
        <w:t>;</w:t>
      </w:r>
    </w:p>
    <w:p w:rsidR="003B53DD" w:rsidRPr="00C3496C" w:rsidRDefault="003B53DD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3) разработать бизнес-план развития предприятия ООО </w:t>
      </w:r>
      <w:r w:rsidR="00760FF1" w:rsidRPr="00C3496C">
        <w:rPr>
          <w:sz w:val="28"/>
          <w:szCs w:val="28"/>
        </w:rPr>
        <w:t>«</w:t>
      </w:r>
      <w:r w:rsidRPr="00C3496C">
        <w:rPr>
          <w:sz w:val="28"/>
          <w:szCs w:val="28"/>
        </w:rPr>
        <w:t>СтройКом</w:t>
      </w:r>
      <w:r w:rsidR="00760FF1" w:rsidRPr="00C3496C">
        <w:rPr>
          <w:sz w:val="28"/>
          <w:szCs w:val="28"/>
        </w:rPr>
        <w:t>»</w:t>
      </w:r>
      <w:r w:rsidRPr="00C3496C">
        <w:rPr>
          <w:sz w:val="28"/>
          <w:szCs w:val="28"/>
        </w:rPr>
        <w:t>.</w:t>
      </w:r>
    </w:p>
    <w:p w:rsidR="002A5968" w:rsidRPr="00C3496C" w:rsidRDefault="002A5968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Объектом исследования в рамках данной работы выступает предпр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 xml:space="preserve">ятие ООО </w:t>
      </w:r>
      <w:r w:rsidR="00760FF1" w:rsidRPr="00C3496C">
        <w:rPr>
          <w:sz w:val="28"/>
          <w:szCs w:val="28"/>
        </w:rPr>
        <w:t>«</w:t>
      </w:r>
      <w:r w:rsidRPr="00C3496C">
        <w:rPr>
          <w:sz w:val="28"/>
          <w:szCs w:val="28"/>
        </w:rPr>
        <w:t>СтройКом</w:t>
      </w:r>
      <w:r w:rsidR="00760FF1" w:rsidRPr="00C3496C">
        <w:rPr>
          <w:sz w:val="28"/>
          <w:szCs w:val="28"/>
        </w:rPr>
        <w:t>»</w:t>
      </w:r>
      <w:r w:rsidRPr="00C3496C">
        <w:rPr>
          <w:sz w:val="28"/>
          <w:szCs w:val="28"/>
        </w:rPr>
        <w:t xml:space="preserve">. </w:t>
      </w:r>
    </w:p>
    <w:p w:rsidR="002A5968" w:rsidRPr="00C3496C" w:rsidRDefault="002A5968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Предмет исследования </w:t>
      </w:r>
      <w:r w:rsidR="0043098A" w:rsidRPr="00C3496C">
        <w:rPr>
          <w:sz w:val="28"/>
          <w:szCs w:val="28"/>
        </w:rPr>
        <w:t xml:space="preserve">– </w:t>
      </w:r>
      <w:r w:rsidRPr="00C3496C">
        <w:rPr>
          <w:sz w:val="28"/>
          <w:szCs w:val="28"/>
        </w:rPr>
        <w:t>бизнес-план, который рассматривается как важный инструмент для оценки разных альтернативных вариантов и выбора наиболее перспективных решений с точки зрения их реализации.</w:t>
      </w:r>
    </w:p>
    <w:p w:rsidR="002A5968" w:rsidRPr="00C3496C" w:rsidRDefault="002A5968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Теоретическая значимость исследования состоит в том, что в нём д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тально анализируется состав бизнес-плана, оцениваются его составные ко</w:t>
      </w:r>
      <w:r w:rsidRPr="00C3496C">
        <w:rPr>
          <w:sz w:val="28"/>
          <w:szCs w:val="28"/>
        </w:rPr>
        <w:t>м</w:t>
      </w:r>
      <w:r w:rsidRPr="00C3496C">
        <w:rPr>
          <w:sz w:val="28"/>
          <w:szCs w:val="28"/>
        </w:rPr>
        <w:t xml:space="preserve">поненты, а также анализируются существующие бизнес-планы современных хозяйствующих субъектов. </w:t>
      </w:r>
    </w:p>
    <w:p w:rsidR="0091770F" w:rsidRPr="00C3496C" w:rsidRDefault="002A5968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Практическая значимость определяется возможностью применения приобретённых знаний для разработки действенных стратегий в такой сфере деятельности. </w:t>
      </w:r>
    </w:p>
    <w:p w:rsidR="002A5968" w:rsidRPr="00C3496C" w:rsidRDefault="002A5968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Созданный бизнес-план может служить базисом или образцом для др</w:t>
      </w:r>
      <w:r w:rsidRPr="00C3496C">
        <w:rPr>
          <w:sz w:val="28"/>
          <w:szCs w:val="28"/>
        </w:rPr>
        <w:t>у</w:t>
      </w:r>
      <w:r w:rsidRPr="00C3496C">
        <w:rPr>
          <w:sz w:val="28"/>
          <w:szCs w:val="28"/>
        </w:rPr>
        <w:t>гих хозяйствующих субъектов, стремящихся развиваться и схожих с иссл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дуемым субъектом. Разработка бизнес-плана способствует внедрению пре</w:t>
      </w:r>
      <w:r w:rsidRPr="00C3496C">
        <w:rPr>
          <w:sz w:val="28"/>
          <w:szCs w:val="28"/>
        </w:rPr>
        <w:t>д</w:t>
      </w:r>
      <w:r w:rsidRPr="00C3496C">
        <w:rPr>
          <w:sz w:val="28"/>
          <w:szCs w:val="28"/>
        </w:rPr>
        <w:t>ложений по улучшению функционирования коммерческой организации.</w:t>
      </w:r>
    </w:p>
    <w:p w:rsidR="002A5968" w:rsidRPr="00C3496C" w:rsidRDefault="002A5968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В качестве материалов исследования использовались учебные и пра</w:t>
      </w:r>
      <w:r w:rsidRPr="00C3496C">
        <w:rPr>
          <w:sz w:val="28"/>
          <w:szCs w:val="28"/>
        </w:rPr>
        <w:t>к</w:t>
      </w:r>
      <w:r w:rsidRPr="00C3496C">
        <w:rPr>
          <w:sz w:val="28"/>
          <w:szCs w:val="28"/>
        </w:rPr>
        <w:t>тические пособия российских и иностранных экспертов в сфере бизнес-проектирования и планирования, статьи в периодических изданиях и инте</w:t>
      </w:r>
      <w:r w:rsidRPr="00C3496C">
        <w:rPr>
          <w:sz w:val="28"/>
          <w:szCs w:val="28"/>
        </w:rPr>
        <w:t>р</w:t>
      </w:r>
      <w:r w:rsidRPr="00C3496C">
        <w:rPr>
          <w:sz w:val="28"/>
          <w:szCs w:val="28"/>
        </w:rPr>
        <w:t>нет-ресурсы. Методологическая база исследования основана на трудах ро</w:t>
      </w:r>
      <w:r w:rsidRPr="00C3496C">
        <w:rPr>
          <w:sz w:val="28"/>
          <w:szCs w:val="28"/>
        </w:rPr>
        <w:t>с</w:t>
      </w:r>
      <w:r w:rsidRPr="00C3496C">
        <w:rPr>
          <w:sz w:val="28"/>
          <w:szCs w:val="28"/>
        </w:rPr>
        <w:t xml:space="preserve">сийских и иностранных авторов, включая труды Алексеенко Е.В., Рыбьякова </w:t>
      </w:r>
      <w:r w:rsidRPr="00C3496C">
        <w:rPr>
          <w:sz w:val="28"/>
          <w:szCs w:val="28"/>
        </w:rPr>
        <w:lastRenderedPageBreak/>
        <w:t>О.И., Гешко О.А., Холодковой В.В.,</w:t>
      </w:r>
      <w:r w:rsidR="00EF6D22">
        <w:rPr>
          <w:sz w:val="28"/>
          <w:szCs w:val="28"/>
        </w:rPr>
        <w:t xml:space="preserve"> Липсица И.В., Шапиро Л.Д. и другие.</w:t>
      </w:r>
    </w:p>
    <w:p w:rsidR="002A5968" w:rsidRPr="00C3496C" w:rsidRDefault="002A5968" w:rsidP="00F1726A">
      <w:pPr>
        <w:tabs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Методология исследования охватывает такой инструментарий как си</w:t>
      </w:r>
      <w:r w:rsidRPr="00C3496C">
        <w:rPr>
          <w:sz w:val="28"/>
          <w:szCs w:val="28"/>
        </w:rPr>
        <w:t>с</w:t>
      </w:r>
      <w:r w:rsidRPr="00C3496C">
        <w:rPr>
          <w:sz w:val="28"/>
          <w:szCs w:val="28"/>
        </w:rPr>
        <w:t>темный, комплексный, функциональный и процессный подходы к решению частных задач, а также табличные, графические методы, опросы и экспер</w:t>
      </w:r>
      <w:r w:rsidRPr="00C3496C">
        <w:rPr>
          <w:sz w:val="28"/>
          <w:szCs w:val="28"/>
        </w:rPr>
        <w:t>т</w:t>
      </w:r>
      <w:r w:rsidRPr="00C3496C">
        <w:rPr>
          <w:sz w:val="28"/>
          <w:szCs w:val="28"/>
        </w:rPr>
        <w:t>ные оценки.</w:t>
      </w:r>
    </w:p>
    <w:p w:rsidR="00C31373" w:rsidRPr="00C3496C" w:rsidRDefault="002A5968" w:rsidP="00F1726A">
      <w:pPr>
        <w:tabs>
          <w:tab w:val="left" w:pos="1276"/>
        </w:tabs>
        <w:spacing w:line="360" w:lineRule="auto"/>
        <w:ind w:firstLine="709"/>
        <w:rPr>
          <w:noProof/>
          <w:sz w:val="28"/>
          <w:szCs w:val="28"/>
        </w:rPr>
      </w:pPr>
      <w:r w:rsidRPr="00C3496C">
        <w:rPr>
          <w:sz w:val="28"/>
          <w:szCs w:val="28"/>
        </w:rPr>
        <w:t>Структура подготовленной работы, соответствующая цели и задачам исследования, включает вв</w:t>
      </w:r>
      <w:r w:rsidR="00DF4008">
        <w:rPr>
          <w:sz w:val="28"/>
          <w:szCs w:val="28"/>
        </w:rPr>
        <w:t xml:space="preserve">едение, основную </w:t>
      </w:r>
      <w:r w:rsidR="0007656C">
        <w:rPr>
          <w:sz w:val="28"/>
          <w:szCs w:val="28"/>
        </w:rPr>
        <w:t>часть</w:t>
      </w:r>
      <w:r w:rsidR="00B8432E">
        <w:rPr>
          <w:sz w:val="28"/>
          <w:szCs w:val="28"/>
        </w:rPr>
        <w:t>,</w:t>
      </w:r>
      <w:r w:rsidR="0007656C">
        <w:rPr>
          <w:sz w:val="28"/>
          <w:szCs w:val="28"/>
        </w:rPr>
        <w:t xml:space="preserve"> состоящую из трех разд</w:t>
      </w:r>
      <w:r w:rsidR="0007656C">
        <w:rPr>
          <w:sz w:val="28"/>
          <w:szCs w:val="28"/>
        </w:rPr>
        <w:t>е</w:t>
      </w:r>
      <w:r w:rsidR="0007656C">
        <w:rPr>
          <w:sz w:val="28"/>
          <w:szCs w:val="28"/>
        </w:rPr>
        <w:t>лов</w:t>
      </w:r>
      <w:r w:rsidRPr="00C3496C">
        <w:rPr>
          <w:sz w:val="28"/>
          <w:szCs w:val="28"/>
        </w:rPr>
        <w:t>, заключение, список использованных источников и литературы</w:t>
      </w:r>
      <w:r w:rsidR="00B8432E">
        <w:rPr>
          <w:sz w:val="28"/>
          <w:szCs w:val="28"/>
        </w:rPr>
        <w:t>,</w:t>
      </w:r>
      <w:r w:rsidRPr="00C3496C">
        <w:rPr>
          <w:sz w:val="28"/>
          <w:szCs w:val="28"/>
        </w:rPr>
        <w:t xml:space="preserve"> прил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>жени</w:t>
      </w:r>
      <w:r w:rsidR="003E4E7B">
        <w:rPr>
          <w:sz w:val="28"/>
          <w:szCs w:val="28"/>
        </w:rPr>
        <w:t>й</w:t>
      </w:r>
      <w:r w:rsidRPr="00C3496C">
        <w:rPr>
          <w:sz w:val="28"/>
          <w:szCs w:val="28"/>
        </w:rPr>
        <w:t>.</w:t>
      </w:r>
    </w:p>
    <w:p w:rsidR="00215432" w:rsidRPr="00C3496C" w:rsidRDefault="00215432" w:rsidP="00C3496C">
      <w:pPr>
        <w:tabs>
          <w:tab w:val="left" w:pos="1276"/>
        </w:tabs>
        <w:spacing w:line="360" w:lineRule="auto"/>
        <w:ind w:firstLine="851"/>
        <w:rPr>
          <w:noProof/>
          <w:sz w:val="28"/>
          <w:szCs w:val="28"/>
        </w:rPr>
      </w:pPr>
    </w:p>
    <w:p w:rsidR="00DF683D" w:rsidRPr="00C3496C" w:rsidRDefault="00DF683D" w:rsidP="00C3496C">
      <w:pPr>
        <w:widowControl/>
        <w:spacing w:after="160" w:line="259" w:lineRule="auto"/>
        <w:ind w:firstLine="0"/>
        <w:jc w:val="left"/>
        <w:rPr>
          <w:b/>
          <w:color w:val="000000" w:themeColor="text1"/>
          <w:sz w:val="28"/>
          <w:szCs w:val="28"/>
          <w:shd w:val="clear" w:color="auto" w:fill="FFFFFF"/>
        </w:rPr>
      </w:pPr>
      <w:r w:rsidRPr="00C3496C">
        <w:br w:type="page"/>
      </w:r>
    </w:p>
    <w:p w:rsidR="00BA3A26" w:rsidRPr="00C3496C" w:rsidRDefault="00A32D50" w:rsidP="003E4E7B">
      <w:pPr>
        <w:pStyle w:val="20"/>
        <w:ind w:firstLine="0"/>
        <w:jc w:val="center"/>
      </w:pPr>
      <w:bookmarkStart w:id="3" w:name="_Toc177054217"/>
      <w:r>
        <w:lastRenderedPageBreak/>
        <w:t xml:space="preserve">1 </w:t>
      </w:r>
      <w:r w:rsidR="00BA3A26" w:rsidRPr="00C3496C">
        <w:t>Теоретические и методические аспекты планирования</w:t>
      </w:r>
      <w:r w:rsidR="003E4E7B">
        <w:t xml:space="preserve"> </w:t>
      </w:r>
      <w:r w:rsidR="00BA3A26" w:rsidRPr="00C3496C">
        <w:t>и развития у</w:t>
      </w:r>
      <w:r w:rsidR="00BA3A26" w:rsidRPr="00C3496C">
        <w:t>с</w:t>
      </w:r>
      <w:r w:rsidR="00BA3A26" w:rsidRPr="00C3496C">
        <w:t>луг предприятия</w:t>
      </w:r>
      <w:bookmarkEnd w:id="3"/>
    </w:p>
    <w:p w:rsidR="00BA3A26" w:rsidRPr="00C3496C" w:rsidRDefault="00535DBA" w:rsidP="0050081F">
      <w:pPr>
        <w:pStyle w:val="20"/>
        <w:ind w:firstLine="0"/>
        <w:jc w:val="center"/>
      </w:pPr>
      <w:bookmarkStart w:id="4" w:name="_Toc177054218"/>
      <w:r w:rsidRPr="00C3496C">
        <w:t xml:space="preserve">1.1 </w:t>
      </w:r>
      <w:r w:rsidR="00BA3A26" w:rsidRPr="00C3496C">
        <w:t>Сущность бизнес-плана и бизнес-планирования</w:t>
      </w:r>
      <w:bookmarkEnd w:id="4"/>
    </w:p>
    <w:p w:rsidR="001F5234" w:rsidRPr="00C3496C" w:rsidRDefault="001F5234" w:rsidP="00C3496C">
      <w:pPr>
        <w:ind w:firstLine="709"/>
      </w:pPr>
    </w:p>
    <w:p w:rsidR="0091770F" w:rsidRDefault="0091770F" w:rsidP="00C3496C">
      <w:pPr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>Характеризуя сущностное наполнение бизнес-планирования и самого бизнес-плана, следует сказать, что в 2020-х годах в российских условиях по</w:t>
      </w:r>
      <w:r w:rsidRPr="00C3496C">
        <w:rPr>
          <w:sz w:val="28"/>
          <w:szCs w:val="28"/>
        </w:rPr>
        <w:t>д</w:t>
      </w:r>
      <w:r w:rsidRPr="00C3496C">
        <w:rPr>
          <w:sz w:val="28"/>
          <w:szCs w:val="28"/>
        </w:rPr>
        <w:t>готовка бизнес-плана для владельцев бизнеса и для его топ-менеджмента представляется критически значимым. В ином случае довольно затрудн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>тельно количественно оценить цели бизнес-деятельности, а профинансир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>вать её без представления потенциальным партнёрам тщательно продума</w:t>
      </w:r>
      <w:r w:rsidRPr="00C3496C">
        <w:rPr>
          <w:sz w:val="28"/>
          <w:szCs w:val="28"/>
        </w:rPr>
        <w:t>н</w:t>
      </w:r>
      <w:r w:rsidRPr="00C3496C">
        <w:rPr>
          <w:sz w:val="28"/>
          <w:szCs w:val="28"/>
        </w:rPr>
        <w:t>ного бизнес-плана вообще станет почти невозможным.</w:t>
      </w:r>
    </w:p>
    <w:p w:rsidR="002A5963" w:rsidRPr="00C3496C" w:rsidRDefault="003B5E9D" w:rsidP="00C3496C">
      <w:pPr>
        <w:spacing w:line="360" w:lineRule="auto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>В настоящее время множество авторов высказывают свое мнение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сительно важности и необходимости бизнес –плана. В частности, </w:t>
      </w:r>
      <w:r w:rsidR="00EB5915">
        <w:rPr>
          <w:sz w:val="28"/>
          <w:szCs w:val="28"/>
        </w:rPr>
        <w:t>Кузьмичев И.О.</w:t>
      </w:r>
      <w:r w:rsidR="002A5963" w:rsidRPr="00C3496C">
        <w:rPr>
          <w:sz w:val="28"/>
          <w:szCs w:val="28"/>
        </w:rPr>
        <w:t xml:space="preserve">, пишет, что </w:t>
      </w:r>
      <w:r w:rsidR="00760FF1" w:rsidRPr="00C3496C">
        <w:rPr>
          <w:sz w:val="28"/>
          <w:szCs w:val="28"/>
        </w:rPr>
        <w:t>«</w:t>
      </w:r>
      <w:r w:rsidR="002A5963" w:rsidRPr="00C3496C">
        <w:rPr>
          <w:sz w:val="28"/>
          <w:szCs w:val="28"/>
        </w:rPr>
        <w:t>чаще всего необходимость написания бизнес-плана поя</w:t>
      </w:r>
      <w:r w:rsidR="002A5963" w:rsidRPr="00C3496C">
        <w:rPr>
          <w:sz w:val="28"/>
          <w:szCs w:val="28"/>
        </w:rPr>
        <w:t>в</w:t>
      </w:r>
      <w:r w:rsidR="002A5963" w:rsidRPr="00C3496C">
        <w:rPr>
          <w:sz w:val="28"/>
          <w:szCs w:val="28"/>
        </w:rPr>
        <w:t>ляется при открытии нового дела и определении профиля будущего предпр</w:t>
      </w:r>
      <w:r w:rsidR="002A5963" w:rsidRPr="00C3496C">
        <w:rPr>
          <w:sz w:val="28"/>
          <w:szCs w:val="28"/>
        </w:rPr>
        <w:t>и</w:t>
      </w:r>
      <w:r w:rsidR="002A5963" w:rsidRPr="00C3496C">
        <w:rPr>
          <w:sz w:val="28"/>
          <w:szCs w:val="28"/>
        </w:rPr>
        <w:t>ятия</w:t>
      </w:r>
      <w:r w:rsidR="00760FF1" w:rsidRPr="00C3496C">
        <w:rPr>
          <w:sz w:val="28"/>
          <w:szCs w:val="28"/>
        </w:rPr>
        <w:t>»</w:t>
      </w:r>
      <w:r w:rsidR="008B19D6" w:rsidRPr="00C3496C">
        <w:rPr>
          <w:sz w:val="28"/>
          <w:szCs w:val="28"/>
        </w:rPr>
        <w:t xml:space="preserve"> [</w:t>
      </w:r>
      <w:r w:rsidR="00DD355C">
        <w:rPr>
          <w:sz w:val="28"/>
          <w:szCs w:val="28"/>
        </w:rPr>
        <w:t>16</w:t>
      </w:r>
      <w:r w:rsidR="00F70188" w:rsidRPr="00C3496C">
        <w:rPr>
          <w:sz w:val="28"/>
          <w:szCs w:val="28"/>
        </w:rPr>
        <w:t>, с.67</w:t>
      </w:r>
      <w:r w:rsidR="008B19D6" w:rsidRPr="00C3496C">
        <w:rPr>
          <w:sz w:val="28"/>
          <w:szCs w:val="28"/>
        </w:rPr>
        <w:t>]</w:t>
      </w:r>
      <w:r w:rsidR="002A5963" w:rsidRPr="00C3496C">
        <w:rPr>
          <w:sz w:val="28"/>
          <w:szCs w:val="28"/>
        </w:rPr>
        <w:t>.</w:t>
      </w:r>
    </w:p>
    <w:p w:rsidR="00523B33" w:rsidRPr="00C3496C" w:rsidRDefault="0078317F" w:rsidP="00C3496C">
      <w:pPr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>Матвеев</w:t>
      </w:r>
      <w:r w:rsidR="00EB5915">
        <w:rPr>
          <w:sz w:val="28"/>
          <w:szCs w:val="28"/>
        </w:rPr>
        <w:t xml:space="preserve"> Д.С. и </w:t>
      </w:r>
      <w:r w:rsidRPr="00C3496C">
        <w:rPr>
          <w:sz w:val="28"/>
          <w:szCs w:val="28"/>
        </w:rPr>
        <w:t xml:space="preserve">Сотсков </w:t>
      </w:r>
      <w:r w:rsidR="00EB5915">
        <w:rPr>
          <w:sz w:val="28"/>
          <w:szCs w:val="28"/>
        </w:rPr>
        <w:t xml:space="preserve"> Е.А. </w:t>
      </w:r>
      <w:r w:rsidRPr="00C3496C">
        <w:rPr>
          <w:sz w:val="28"/>
          <w:szCs w:val="28"/>
        </w:rPr>
        <w:t>тоже пишут об этом</w:t>
      </w:r>
      <w:r w:rsidR="00EB5915">
        <w:rPr>
          <w:sz w:val="28"/>
          <w:szCs w:val="28"/>
        </w:rPr>
        <w:t xml:space="preserve"> </w:t>
      </w:r>
      <w:r w:rsidR="00760FF1" w:rsidRPr="00C3496C">
        <w:rPr>
          <w:sz w:val="28"/>
          <w:szCs w:val="28"/>
        </w:rPr>
        <w:t>«</w:t>
      </w:r>
      <w:r w:rsidRPr="00C3496C">
        <w:rPr>
          <w:sz w:val="28"/>
          <w:szCs w:val="28"/>
        </w:rPr>
        <w:t xml:space="preserve">бизнес-план – </w:t>
      </w:r>
      <w:r w:rsidR="00523B33" w:rsidRPr="00C3496C">
        <w:rPr>
          <w:sz w:val="28"/>
          <w:szCs w:val="28"/>
        </w:rPr>
        <w:t xml:space="preserve">это уже не просто </w:t>
      </w:r>
      <w:r w:rsidR="00760FF1" w:rsidRPr="00C3496C">
        <w:rPr>
          <w:sz w:val="28"/>
          <w:szCs w:val="28"/>
        </w:rPr>
        <w:t>«</w:t>
      </w:r>
      <w:r w:rsidR="00523B33" w:rsidRPr="00C3496C">
        <w:rPr>
          <w:sz w:val="28"/>
          <w:szCs w:val="28"/>
        </w:rPr>
        <w:t>план в голове</w:t>
      </w:r>
      <w:r w:rsidR="00760FF1" w:rsidRPr="00C3496C">
        <w:rPr>
          <w:sz w:val="28"/>
          <w:szCs w:val="28"/>
        </w:rPr>
        <w:t>»</w:t>
      </w:r>
      <w:r w:rsidR="00523B33" w:rsidRPr="00C3496C">
        <w:rPr>
          <w:sz w:val="28"/>
          <w:szCs w:val="28"/>
        </w:rPr>
        <w:t>, а конкретно обоснованный документ, да</w:t>
      </w:r>
      <w:r w:rsidR="00523B33" w:rsidRPr="00C3496C">
        <w:rPr>
          <w:sz w:val="28"/>
          <w:szCs w:val="28"/>
        </w:rPr>
        <w:t>ю</w:t>
      </w:r>
      <w:r w:rsidR="00523B33" w:rsidRPr="00C3496C">
        <w:rPr>
          <w:sz w:val="28"/>
          <w:szCs w:val="28"/>
        </w:rPr>
        <w:t>щий представление о деятельности компании на перспективу, обеспечива</w:t>
      </w:r>
      <w:r w:rsidR="00523B33" w:rsidRPr="00C3496C">
        <w:rPr>
          <w:sz w:val="28"/>
          <w:szCs w:val="28"/>
        </w:rPr>
        <w:t>ю</w:t>
      </w:r>
      <w:r w:rsidR="00523B33" w:rsidRPr="00C3496C">
        <w:rPr>
          <w:sz w:val="28"/>
          <w:szCs w:val="28"/>
        </w:rPr>
        <w:t>щий надежность финансирования компании, и являющийся одним из мет</w:t>
      </w:r>
      <w:r w:rsidR="00523B33" w:rsidRPr="00C3496C">
        <w:rPr>
          <w:sz w:val="28"/>
          <w:szCs w:val="28"/>
        </w:rPr>
        <w:t>о</w:t>
      </w:r>
      <w:r w:rsidR="00523B33" w:rsidRPr="00C3496C">
        <w:rPr>
          <w:sz w:val="28"/>
          <w:szCs w:val="28"/>
        </w:rPr>
        <w:t>дов управленческой политики</w:t>
      </w:r>
      <w:r w:rsidR="00760FF1" w:rsidRPr="00C3496C">
        <w:rPr>
          <w:sz w:val="28"/>
          <w:szCs w:val="28"/>
        </w:rPr>
        <w:t>»</w:t>
      </w:r>
      <w:r w:rsidR="00DD355C">
        <w:rPr>
          <w:sz w:val="28"/>
          <w:szCs w:val="28"/>
        </w:rPr>
        <w:t xml:space="preserve"> [23</w:t>
      </w:r>
      <w:r w:rsidR="00C81D24" w:rsidRPr="00C3496C">
        <w:rPr>
          <w:sz w:val="28"/>
          <w:szCs w:val="28"/>
        </w:rPr>
        <w:t>, с.427]</w:t>
      </w:r>
      <w:r w:rsidR="00523B33" w:rsidRPr="00C3496C">
        <w:rPr>
          <w:sz w:val="28"/>
          <w:szCs w:val="28"/>
        </w:rPr>
        <w:t>.</w:t>
      </w:r>
    </w:p>
    <w:p w:rsidR="00B12A8E" w:rsidRPr="00C3496C" w:rsidRDefault="007E5088" w:rsidP="00C3496C">
      <w:pPr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 xml:space="preserve">В дополнение к данному мнению </w:t>
      </w:r>
      <w:r w:rsidR="00523B33" w:rsidRPr="00C3496C">
        <w:rPr>
          <w:sz w:val="28"/>
          <w:szCs w:val="28"/>
        </w:rPr>
        <w:t xml:space="preserve">Идигова </w:t>
      </w:r>
      <w:r w:rsidR="00E1750F" w:rsidRPr="00C3496C">
        <w:rPr>
          <w:sz w:val="28"/>
          <w:szCs w:val="28"/>
        </w:rPr>
        <w:t xml:space="preserve">Л. М. </w:t>
      </w:r>
      <w:r w:rsidR="00523B33" w:rsidRPr="00C3496C">
        <w:rPr>
          <w:sz w:val="28"/>
          <w:szCs w:val="28"/>
        </w:rPr>
        <w:t>и Аушева</w:t>
      </w:r>
      <w:r w:rsidRPr="00C3496C">
        <w:rPr>
          <w:sz w:val="28"/>
          <w:szCs w:val="28"/>
        </w:rPr>
        <w:t xml:space="preserve"> </w:t>
      </w:r>
      <w:r w:rsidR="00E1750F" w:rsidRPr="00C3496C">
        <w:rPr>
          <w:sz w:val="28"/>
          <w:szCs w:val="28"/>
        </w:rPr>
        <w:t xml:space="preserve">Т.И. </w:t>
      </w:r>
      <w:r w:rsidRPr="00C3496C">
        <w:rPr>
          <w:sz w:val="28"/>
          <w:szCs w:val="28"/>
        </w:rPr>
        <w:t>пишут</w:t>
      </w:r>
      <w:r w:rsidR="00523B33" w:rsidRPr="00C3496C">
        <w:rPr>
          <w:sz w:val="28"/>
          <w:szCs w:val="28"/>
        </w:rPr>
        <w:t xml:space="preserve">, что </w:t>
      </w:r>
      <w:r w:rsidR="00760FF1" w:rsidRPr="00C3496C">
        <w:rPr>
          <w:sz w:val="28"/>
          <w:szCs w:val="28"/>
        </w:rPr>
        <w:t>«</w:t>
      </w:r>
      <w:r w:rsidR="00D17798" w:rsidRPr="00C3496C">
        <w:rPr>
          <w:sz w:val="28"/>
          <w:szCs w:val="28"/>
        </w:rPr>
        <w:t>бизнес</w:t>
      </w:r>
      <w:r w:rsidR="00523B33" w:rsidRPr="00C3496C">
        <w:rPr>
          <w:sz w:val="28"/>
          <w:szCs w:val="28"/>
        </w:rPr>
        <w:t xml:space="preserve">-план </w:t>
      </w:r>
      <w:r w:rsidR="0091770F" w:rsidRPr="00C3496C">
        <w:rPr>
          <w:sz w:val="28"/>
          <w:szCs w:val="28"/>
        </w:rPr>
        <w:t>–</w:t>
      </w:r>
      <w:r w:rsidR="00523B33" w:rsidRPr="00C3496C">
        <w:rPr>
          <w:sz w:val="28"/>
          <w:szCs w:val="28"/>
        </w:rPr>
        <w:t xml:space="preserve"> это элемент стратегии, важное звено в усилиях по поиску деловых партнеров инвестиций и новых возможностей для бизнеса.</w:t>
      </w:r>
    </w:p>
    <w:p w:rsidR="00523B33" w:rsidRPr="00C3496C" w:rsidRDefault="00D17798" w:rsidP="00C3496C">
      <w:pPr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>Правильно составленный бизнес-план проекта показ</w:t>
      </w:r>
      <w:r w:rsidR="00612FE0" w:rsidRPr="00C3496C">
        <w:rPr>
          <w:sz w:val="28"/>
          <w:szCs w:val="28"/>
        </w:rPr>
        <w:t>ывает перспективу развития предприятия</w:t>
      </w:r>
      <w:r w:rsidRPr="00C3496C">
        <w:rPr>
          <w:sz w:val="28"/>
          <w:szCs w:val="28"/>
        </w:rPr>
        <w:t xml:space="preserve"> и отвечает на самый главный для бизнесмена вопрос </w:t>
      </w:r>
      <w:r w:rsidR="0043098A" w:rsidRPr="00C3496C">
        <w:rPr>
          <w:sz w:val="28"/>
          <w:szCs w:val="28"/>
        </w:rPr>
        <w:t xml:space="preserve">– </w:t>
      </w:r>
      <w:r w:rsidRPr="00C3496C">
        <w:rPr>
          <w:sz w:val="28"/>
          <w:szCs w:val="28"/>
        </w:rPr>
        <w:t>стоит ли вкладывать деньги в этот проект и принесет ли он доходы, которые о</w:t>
      </w:r>
      <w:r w:rsidR="001B7139" w:rsidRPr="00C3496C">
        <w:rPr>
          <w:sz w:val="28"/>
          <w:szCs w:val="28"/>
        </w:rPr>
        <w:t>купят все затраты сил и средств</w:t>
      </w:r>
      <w:r w:rsidR="00760FF1" w:rsidRPr="00C3496C">
        <w:rPr>
          <w:sz w:val="28"/>
          <w:szCs w:val="28"/>
        </w:rPr>
        <w:t>»</w:t>
      </w:r>
      <w:r w:rsidR="0065096C">
        <w:rPr>
          <w:sz w:val="28"/>
          <w:szCs w:val="28"/>
        </w:rPr>
        <w:t xml:space="preserve"> [11</w:t>
      </w:r>
      <w:r w:rsidR="00C81D24" w:rsidRPr="00C3496C">
        <w:rPr>
          <w:sz w:val="28"/>
          <w:szCs w:val="28"/>
        </w:rPr>
        <w:t>, с.117]</w:t>
      </w:r>
      <w:r w:rsidRPr="00C3496C">
        <w:rPr>
          <w:sz w:val="28"/>
          <w:szCs w:val="28"/>
        </w:rPr>
        <w:t>.</w:t>
      </w:r>
    </w:p>
    <w:p w:rsidR="001E2F10" w:rsidRPr="00C3496C" w:rsidRDefault="00C81D24" w:rsidP="00C3496C">
      <w:pPr>
        <w:tabs>
          <w:tab w:val="left" w:pos="993"/>
        </w:tabs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 xml:space="preserve"> </w:t>
      </w:r>
      <w:r w:rsidR="00760FF1" w:rsidRPr="00C3496C">
        <w:rPr>
          <w:sz w:val="28"/>
          <w:szCs w:val="28"/>
        </w:rPr>
        <w:t>«</w:t>
      </w:r>
      <w:r w:rsidR="001714AF">
        <w:rPr>
          <w:sz w:val="28"/>
          <w:szCs w:val="28"/>
        </w:rPr>
        <w:t>Б</w:t>
      </w:r>
      <w:r w:rsidR="001E2F10" w:rsidRPr="00C3496C">
        <w:rPr>
          <w:sz w:val="28"/>
          <w:szCs w:val="28"/>
        </w:rPr>
        <w:t>изнес-план – это краткое, точное и доступное описание предлага</w:t>
      </w:r>
      <w:r w:rsidR="001E2F10" w:rsidRPr="00C3496C">
        <w:rPr>
          <w:sz w:val="28"/>
          <w:szCs w:val="28"/>
        </w:rPr>
        <w:t>е</w:t>
      </w:r>
      <w:r w:rsidR="001E2F10" w:rsidRPr="00C3496C">
        <w:rPr>
          <w:sz w:val="28"/>
          <w:szCs w:val="28"/>
        </w:rPr>
        <w:t>мой идеи, кроме того, это необходимый инструмент в рассмотрении больш</w:t>
      </w:r>
      <w:r w:rsidR="001E2F10" w:rsidRPr="00C3496C">
        <w:rPr>
          <w:sz w:val="28"/>
          <w:szCs w:val="28"/>
        </w:rPr>
        <w:t>о</w:t>
      </w:r>
      <w:r w:rsidR="001E2F10" w:rsidRPr="00C3496C">
        <w:rPr>
          <w:sz w:val="28"/>
          <w:szCs w:val="28"/>
        </w:rPr>
        <w:lastRenderedPageBreak/>
        <w:t>го количества вариантов развития различных ситуаций. Именно бизнес-планирование непосредственно позволяет участникам рынка выбрать наиб</w:t>
      </w:r>
      <w:r w:rsidR="001E2F10" w:rsidRPr="00C3496C">
        <w:rPr>
          <w:sz w:val="28"/>
          <w:szCs w:val="28"/>
        </w:rPr>
        <w:t>о</w:t>
      </w:r>
      <w:r w:rsidR="001E2F10" w:rsidRPr="00C3496C">
        <w:rPr>
          <w:sz w:val="28"/>
          <w:szCs w:val="28"/>
        </w:rPr>
        <w:t>лее перспективные решения по развитию бизнеса и определить требуемые средства для реализации бизнес-идей</w:t>
      </w:r>
      <w:r w:rsidR="00760FF1" w:rsidRPr="00C3496C">
        <w:rPr>
          <w:sz w:val="28"/>
          <w:szCs w:val="28"/>
        </w:rPr>
        <w:t>»</w:t>
      </w:r>
      <w:r w:rsidR="0065096C">
        <w:rPr>
          <w:sz w:val="28"/>
          <w:szCs w:val="28"/>
        </w:rPr>
        <w:t xml:space="preserve"> [6</w:t>
      </w:r>
      <w:r w:rsidRPr="00C3496C">
        <w:rPr>
          <w:sz w:val="28"/>
          <w:szCs w:val="28"/>
        </w:rPr>
        <w:t>, с.277]</w:t>
      </w:r>
      <w:r w:rsidR="001E2F10" w:rsidRPr="00C3496C">
        <w:rPr>
          <w:sz w:val="28"/>
          <w:szCs w:val="28"/>
        </w:rPr>
        <w:t xml:space="preserve">. </w:t>
      </w:r>
    </w:p>
    <w:p w:rsidR="00796401" w:rsidRPr="00C3496C" w:rsidRDefault="0091770F" w:rsidP="00C3496C">
      <w:pPr>
        <w:tabs>
          <w:tab w:val="left" w:pos="993"/>
        </w:tabs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>Определение степени значимости бизнес-плана, в наибольшей мере комплексно и ясно представлен</w:t>
      </w:r>
      <w:r w:rsidR="001714AF">
        <w:rPr>
          <w:sz w:val="28"/>
          <w:szCs w:val="28"/>
        </w:rPr>
        <w:t>о</w:t>
      </w:r>
      <w:r w:rsidRPr="00C3496C">
        <w:rPr>
          <w:sz w:val="28"/>
          <w:szCs w:val="28"/>
        </w:rPr>
        <w:t xml:space="preserve"> в работе В. Е. Дударя. Автор отмечает, что данный документ – </w:t>
      </w:r>
      <w:r w:rsidR="00796401" w:rsidRPr="00C3496C">
        <w:rPr>
          <w:sz w:val="28"/>
          <w:szCs w:val="28"/>
        </w:rPr>
        <w:t xml:space="preserve">это </w:t>
      </w:r>
      <w:r w:rsidR="00760FF1" w:rsidRPr="00C3496C">
        <w:rPr>
          <w:sz w:val="28"/>
          <w:szCs w:val="28"/>
        </w:rPr>
        <w:t>«</w:t>
      </w:r>
      <w:r w:rsidR="00796401" w:rsidRPr="00C3496C">
        <w:rPr>
          <w:sz w:val="28"/>
          <w:szCs w:val="28"/>
        </w:rPr>
        <w:t>концентрирование финансовых ресурсов д</w:t>
      </w:r>
      <w:r w:rsidR="001B7139" w:rsidRPr="00C3496C">
        <w:rPr>
          <w:sz w:val="28"/>
          <w:szCs w:val="28"/>
        </w:rPr>
        <w:t>ля реш</w:t>
      </w:r>
      <w:r w:rsidR="001B7139" w:rsidRPr="00C3496C">
        <w:rPr>
          <w:sz w:val="28"/>
          <w:szCs w:val="28"/>
        </w:rPr>
        <w:t>е</w:t>
      </w:r>
      <w:r w:rsidR="001B7139" w:rsidRPr="00C3496C">
        <w:rPr>
          <w:sz w:val="28"/>
          <w:szCs w:val="28"/>
        </w:rPr>
        <w:t>ния стратегических задач</w:t>
      </w:r>
      <w:r w:rsidR="00760FF1" w:rsidRPr="00C3496C">
        <w:rPr>
          <w:sz w:val="28"/>
          <w:szCs w:val="28"/>
        </w:rPr>
        <w:t>»</w:t>
      </w:r>
      <w:r w:rsidR="00C81D24" w:rsidRPr="00C3496C">
        <w:rPr>
          <w:sz w:val="28"/>
          <w:szCs w:val="28"/>
        </w:rPr>
        <w:t xml:space="preserve"> [</w:t>
      </w:r>
      <w:r w:rsidR="0065096C">
        <w:rPr>
          <w:sz w:val="28"/>
          <w:szCs w:val="28"/>
        </w:rPr>
        <w:t>10</w:t>
      </w:r>
      <w:r w:rsidR="00C81D24" w:rsidRPr="00C3496C">
        <w:rPr>
          <w:sz w:val="28"/>
          <w:szCs w:val="28"/>
        </w:rPr>
        <w:t>, с.21]</w:t>
      </w:r>
      <w:r w:rsidR="00796401" w:rsidRPr="00C3496C">
        <w:rPr>
          <w:sz w:val="28"/>
          <w:szCs w:val="28"/>
        </w:rPr>
        <w:t>.</w:t>
      </w:r>
    </w:p>
    <w:p w:rsidR="00CD3844" w:rsidRPr="00C3496C" w:rsidRDefault="0091770F" w:rsidP="00C3496C">
      <w:pPr>
        <w:tabs>
          <w:tab w:val="left" w:pos="993"/>
        </w:tabs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>Целевое назначение бизнес-планирования на должном уровне опред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 xml:space="preserve">ляется Реджеповой М., которая в своей работе указывает, что </w:t>
      </w:r>
      <w:r w:rsidR="00760FF1" w:rsidRPr="00C3496C">
        <w:rPr>
          <w:sz w:val="28"/>
          <w:szCs w:val="28"/>
        </w:rPr>
        <w:t>«</w:t>
      </w:r>
      <w:r w:rsidR="00CD3844" w:rsidRPr="00C3496C">
        <w:rPr>
          <w:sz w:val="28"/>
          <w:szCs w:val="28"/>
        </w:rPr>
        <w:t>бизнес-планирование необходимо не только для выполнения функции организации компании изнутри, но и для привлечения денежных средств от инвесторов, ведь именно инвесторы нередко играют значимую роль как на этапе start-up, так и в процессе развития компании. Четко прописанные в бизнес-плане цели и задачи компании дадут возможность построения качественных и эффе</w:t>
      </w:r>
      <w:r w:rsidR="00CD3844" w:rsidRPr="00C3496C">
        <w:rPr>
          <w:sz w:val="28"/>
          <w:szCs w:val="28"/>
        </w:rPr>
        <w:t>к</w:t>
      </w:r>
      <w:r w:rsidR="00CD3844" w:rsidRPr="00C3496C">
        <w:rPr>
          <w:sz w:val="28"/>
          <w:szCs w:val="28"/>
        </w:rPr>
        <w:t>тивных переговоров</w:t>
      </w:r>
      <w:r w:rsidR="00760FF1" w:rsidRPr="00C3496C">
        <w:rPr>
          <w:sz w:val="28"/>
          <w:szCs w:val="28"/>
        </w:rPr>
        <w:t>»</w:t>
      </w:r>
      <w:r w:rsidR="00C81D24" w:rsidRPr="00C3496C">
        <w:rPr>
          <w:sz w:val="28"/>
          <w:szCs w:val="28"/>
        </w:rPr>
        <w:t xml:space="preserve"> [</w:t>
      </w:r>
      <w:r w:rsidR="0082308B">
        <w:rPr>
          <w:sz w:val="28"/>
          <w:szCs w:val="28"/>
        </w:rPr>
        <w:t>3</w:t>
      </w:r>
      <w:r w:rsidR="00C81D24" w:rsidRPr="00C3496C">
        <w:rPr>
          <w:sz w:val="28"/>
          <w:szCs w:val="28"/>
        </w:rPr>
        <w:t>0, с.392]</w:t>
      </w:r>
      <w:r w:rsidR="00CD3844" w:rsidRPr="00C3496C">
        <w:rPr>
          <w:sz w:val="28"/>
          <w:szCs w:val="28"/>
        </w:rPr>
        <w:t>.</w:t>
      </w:r>
    </w:p>
    <w:p w:rsidR="002D628B" w:rsidRPr="00C3496C" w:rsidRDefault="0019422C" w:rsidP="00C3496C">
      <w:pPr>
        <w:tabs>
          <w:tab w:val="left" w:pos="993"/>
        </w:tabs>
        <w:spacing w:line="360" w:lineRule="auto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Комшанов </w:t>
      </w:r>
      <w:r w:rsidR="001714AF" w:rsidRPr="00C3496C">
        <w:rPr>
          <w:sz w:val="28"/>
          <w:szCs w:val="28"/>
        </w:rPr>
        <w:t>Д.</w:t>
      </w:r>
      <w:r w:rsidR="001714AF">
        <w:rPr>
          <w:sz w:val="28"/>
          <w:szCs w:val="28"/>
        </w:rPr>
        <w:t xml:space="preserve">С. </w:t>
      </w:r>
      <w:r>
        <w:rPr>
          <w:sz w:val="28"/>
          <w:szCs w:val="28"/>
        </w:rPr>
        <w:t>конкретизирует, что</w:t>
      </w:r>
      <w:r w:rsidR="001714AF">
        <w:rPr>
          <w:sz w:val="28"/>
          <w:szCs w:val="28"/>
        </w:rPr>
        <w:t xml:space="preserve"> </w:t>
      </w:r>
      <w:r w:rsidR="00760FF1" w:rsidRPr="00C3496C">
        <w:rPr>
          <w:sz w:val="28"/>
          <w:szCs w:val="28"/>
        </w:rPr>
        <w:t>«</w:t>
      </w:r>
      <w:r w:rsidR="00C81D24" w:rsidRPr="00C3496C">
        <w:rPr>
          <w:sz w:val="28"/>
          <w:szCs w:val="28"/>
        </w:rPr>
        <w:t>б</w:t>
      </w:r>
      <w:r w:rsidR="002D628B" w:rsidRPr="00C3496C">
        <w:rPr>
          <w:sz w:val="28"/>
          <w:szCs w:val="28"/>
        </w:rPr>
        <w:t>изнес-план имеет разное знач</w:t>
      </w:r>
      <w:r w:rsidR="002D628B" w:rsidRPr="00C3496C">
        <w:rPr>
          <w:sz w:val="28"/>
          <w:szCs w:val="28"/>
        </w:rPr>
        <w:t>е</w:t>
      </w:r>
      <w:r w:rsidR="002D628B" w:rsidRPr="00C3496C">
        <w:rPr>
          <w:sz w:val="28"/>
          <w:szCs w:val="28"/>
        </w:rPr>
        <w:t>ние для различных категорий пользователей. Для предпринимателя бизнес-план является определяющим фактором принятия решения о целесообра</w:t>
      </w:r>
      <w:r w:rsidR="001B7139" w:rsidRPr="00C3496C">
        <w:rPr>
          <w:sz w:val="28"/>
          <w:szCs w:val="28"/>
        </w:rPr>
        <w:t>зн</w:t>
      </w:r>
      <w:r w:rsidR="001B7139" w:rsidRPr="00C3496C">
        <w:rPr>
          <w:sz w:val="28"/>
          <w:szCs w:val="28"/>
        </w:rPr>
        <w:t>о</w:t>
      </w:r>
      <w:r w:rsidR="001B7139" w:rsidRPr="00C3496C">
        <w:rPr>
          <w:sz w:val="28"/>
          <w:szCs w:val="28"/>
        </w:rPr>
        <w:t>сти осуществления инвестиций</w:t>
      </w:r>
      <w:r w:rsidR="00760FF1" w:rsidRPr="00C3496C">
        <w:rPr>
          <w:sz w:val="28"/>
          <w:szCs w:val="28"/>
        </w:rPr>
        <w:t>»</w:t>
      </w:r>
      <w:r w:rsidR="00BD418C">
        <w:rPr>
          <w:sz w:val="28"/>
          <w:szCs w:val="28"/>
        </w:rPr>
        <w:t xml:space="preserve"> [</w:t>
      </w:r>
      <w:r w:rsidR="0082308B">
        <w:rPr>
          <w:sz w:val="28"/>
          <w:szCs w:val="28"/>
        </w:rPr>
        <w:t>15</w:t>
      </w:r>
      <w:r w:rsidR="00C81D24" w:rsidRPr="00C3496C">
        <w:rPr>
          <w:sz w:val="28"/>
          <w:szCs w:val="28"/>
        </w:rPr>
        <w:t>, с.13]</w:t>
      </w:r>
      <w:r w:rsidR="002D628B" w:rsidRPr="00C3496C">
        <w:rPr>
          <w:sz w:val="28"/>
          <w:szCs w:val="28"/>
        </w:rPr>
        <w:t>.</w:t>
      </w:r>
    </w:p>
    <w:p w:rsidR="009C479A" w:rsidRPr="00C3496C" w:rsidRDefault="00342A41" w:rsidP="009C479A">
      <w:pPr>
        <w:tabs>
          <w:tab w:val="left" w:pos="993"/>
        </w:tabs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 xml:space="preserve">В таблице 1 приведены некоторые интерпретации понятия </w:t>
      </w:r>
      <w:r w:rsidR="00760FF1" w:rsidRPr="00C3496C">
        <w:rPr>
          <w:sz w:val="28"/>
          <w:szCs w:val="28"/>
        </w:rPr>
        <w:t>«</w:t>
      </w:r>
      <w:r w:rsidRPr="00C3496C">
        <w:rPr>
          <w:sz w:val="28"/>
          <w:szCs w:val="28"/>
        </w:rPr>
        <w:t>бизнес-план</w:t>
      </w:r>
      <w:r w:rsidR="00760FF1" w:rsidRPr="00C3496C">
        <w:rPr>
          <w:sz w:val="28"/>
          <w:szCs w:val="28"/>
        </w:rPr>
        <w:t>»</w:t>
      </w:r>
      <w:r w:rsidRPr="00C3496C">
        <w:rPr>
          <w:sz w:val="28"/>
          <w:szCs w:val="28"/>
        </w:rPr>
        <w:t xml:space="preserve"> от разных исследователей.</w:t>
      </w:r>
      <w:r w:rsidR="009C479A">
        <w:rPr>
          <w:sz w:val="28"/>
          <w:szCs w:val="28"/>
        </w:rPr>
        <w:t xml:space="preserve"> Рассмотрев представленные</w:t>
      </w:r>
      <w:r w:rsidR="009C479A" w:rsidRPr="00C3496C">
        <w:rPr>
          <w:sz w:val="28"/>
          <w:szCs w:val="28"/>
        </w:rPr>
        <w:t xml:space="preserve"> в таблице </w:t>
      </w:r>
      <w:r w:rsidR="009C479A">
        <w:rPr>
          <w:sz w:val="28"/>
          <w:szCs w:val="28"/>
        </w:rPr>
        <w:t xml:space="preserve">1 </w:t>
      </w:r>
      <w:r w:rsidR="009C479A" w:rsidRPr="00C3496C">
        <w:rPr>
          <w:sz w:val="28"/>
          <w:szCs w:val="28"/>
        </w:rPr>
        <w:t xml:space="preserve">точки зрения, можно выделить несколько подходов к определению термина «бизнес-план». </w:t>
      </w:r>
      <w:r w:rsidR="009C479A">
        <w:rPr>
          <w:sz w:val="28"/>
          <w:szCs w:val="28"/>
        </w:rPr>
        <w:t xml:space="preserve"> </w:t>
      </w:r>
      <w:r w:rsidR="009C479A" w:rsidRPr="00C3496C">
        <w:rPr>
          <w:sz w:val="28"/>
          <w:szCs w:val="28"/>
        </w:rPr>
        <w:t>Первая группа исследователей считает данную сущность д</w:t>
      </w:r>
      <w:r w:rsidR="009C479A" w:rsidRPr="00C3496C">
        <w:rPr>
          <w:sz w:val="28"/>
          <w:szCs w:val="28"/>
        </w:rPr>
        <w:t>о</w:t>
      </w:r>
      <w:r w:rsidR="009C479A" w:rsidRPr="00C3496C">
        <w:rPr>
          <w:sz w:val="28"/>
          <w:szCs w:val="28"/>
        </w:rPr>
        <w:t xml:space="preserve">кументом, содержащим конкретные аспекты и параметры. </w:t>
      </w:r>
      <w:r w:rsidR="009C479A">
        <w:rPr>
          <w:sz w:val="28"/>
          <w:szCs w:val="28"/>
        </w:rPr>
        <w:t xml:space="preserve"> </w:t>
      </w:r>
      <w:r w:rsidR="009C479A" w:rsidRPr="00C3496C">
        <w:rPr>
          <w:sz w:val="28"/>
          <w:szCs w:val="28"/>
        </w:rPr>
        <w:t>Вторая – видит в этом понятии описание планируемого бизнеса. Третья – рассматривает п</w:t>
      </w:r>
      <w:r w:rsidR="009C479A" w:rsidRPr="00C3496C">
        <w:rPr>
          <w:sz w:val="28"/>
          <w:szCs w:val="28"/>
        </w:rPr>
        <w:t>о</w:t>
      </w:r>
      <w:r w:rsidR="009C479A" w:rsidRPr="00C3496C">
        <w:rPr>
          <w:sz w:val="28"/>
          <w:szCs w:val="28"/>
        </w:rPr>
        <w:t>добный план как комплексное изучение разнообразных аспектов функцион</w:t>
      </w:r>
      <w:r w:rsidR="009C479A" w:rsidRPr="00C3496C">
        <w:rPr>
          <w:sz w:val="28"/>
          <w:szCs w:val="28"/>
        </w:rPr>
        <w:t>и</w:t>
      </w:r>
      <w:r w:rsidR="009C479A" w:rsidRPr="00C3496C">
        <w:rPr>
          <w:sz w:val="28"/>
          <w:szCs w:val="28"/>
        </w:rPr>
        <w:t>рования хозяйствующего субъекта.</w:t>
      </w:r>
    </w:p>
    <w:p w:rsidR="009C479A" w:rsidRPr="00FB0D0E" w:rsidRDefault="009C479A" w:rsidP="009C479A">
      <w:pPr>
        <w:tabs>
          <w:tab w:val="left" w:pos="99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Стоит отметить, что</w:t>
      </w:r>
      <w:r w:rsidRPr="00C3496C">
        <w:rPr>
          <w:sz w:val="28"/>
          <w:szCs w:val="28"/>
        </w:rPr>
        <w:t xml:space="preserve"> в наибольшей мере содержательное определение предложил профессор Маниловский</w:t>
      </w:r>
      <w:r w:rsidRPr="00B319CF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Р.Г.</w:t>
      </w:r>
      <w:r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По мнению Гавриша</w:t>
      </w:r>
      <w:r w:rsidRPr="00B319CF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 xml:space="preserve">Е.С., Схаплока </w:t>
      </w:r>
      <w:r w:rsidRPr="00C3496C">
        <w:rPr>
          <w:sz w:val="28"/>
          <w:szCs w:val="28"/>
        </w:rPr>
        <w:lastRenderedPageBreak/>
        <w:t>Р.Б</w:t>
      </w:r>
      <w:r>
        <w:rPr>
          <w:sz w:val="28"/>
          <w:szCs w:val="28"/>
        </w:rPr>
        <w:t>.</w:t>
      </w:r>
      <w:r w:rsidRPr="00C3496C">
        <w:rPr>
          <w:sz w:val="28"/>
          <w:szCs w:val="28"/>
        </w:rPr>
        <w:t xml:space="preserve"> и Митибаевой</w:t>
      </w:r>
      <w:r w:rsidRPr="00B319CF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 xml:space="preserve">Е.А. «бизнес-план выполняет три главные функции: </w:t>
      </w:r>
      <w:r>
        <w:rPr>
          <w:sz w:val="28"/>
          <w:szCs w:val="28"/>
        </w:rPr>
        <w:t>о</w:t>
      </w:r>
      <w:r w:rsidRPr="00FB0D0E">
        <w:rPr>
          <w:sz w:val="28"/>
          <w:szCs w:val="28"/>
        </w:rPr>
        <w:t>пр</w:t>
      </w:r>
      <w:r w:rsidRPr="00FB0D0E">
        <w:rPr>
          <w:sz w:val="28"/>
          <w:szCs w:val="28"/>
        </w:rPr>
        <w:t>е</w:t>
      </w:r>
      <w:r w:rsidRPr="00FB0D0E">
        <w:rPr>
          <w:sz w:val="28"/>
          <w:szCs w:val="28"/>
        </w:rPr>
        <w:t>деление будущих проектов;</w:t>
      </w:r>
      <w:r>
        <w:rPr>
          <w:sz w:val="28"/>
          <w:szCs w:val="28"/>
        </w:rPr>
        <w:t xml:space="preserve"> у</w:t>
      </w:r>
      <w:r w:rsidRPr="00FB0D0E">
        <w:rPr>
          <w:sz w:val="28"/>
          <w:szCs w:val="28"/>
        </w:rPr>
        <w:t xml:space="preserve">становление степени достижения поставленных целей; </w:t>
      </w:r>
      <w:r>
        <w:rPr>
          <w:sz w:val="28"/>
          <w:szCs w:val="28"/>
        </w:rPr>
        <w:t>р</w:t>
      </w:r>
      <w:r w:rsidRPr="00FB0D0E">
        <w:rPr>
          <w:sz w:val="28"/>
          <w:szCs w:val="28"/>
        </w:rPr>
        <w:t xml:space="preserve">асширение возможности получения недостающего финансирования. Эта функция позволяет </w:t>
      </w:r>
      <w:r w:rsidR="0082308B">
        <w:rPr>
          <w:sz w:val="28"/>
          <w:szCs w:val="28"/>
        </w:rPr>
        <w:t>привлекать денежные средства» [9</w:t>
      </w:r>
      <w:r w:rsidRPr="00FB0D0E">
        <w:rPr>
          <w:sz w:val="28"/>
          <w:szCs w:val="28"/>
        </w:rPr>
        <w:t xml:space="preserve">, с. 27]. </w:t>
      </w:r>
    </w:p>
    <w:p w:rsidR="004567BF" w:rsidRDefault="00342A41" w:rsidP="00C3496C">
      <w:pPr>
        <w:tabs>
          <w:tab w:val="left" w:pos="993"/>
        </w:tabs>
        <w:spacing w:line="360" w:lineRule="auto"/>
        <w:ind w:firstLine="0"/>
        <w:rPr>
          <w:sz w:val="28"/>
          <w:szCs w:val="28"/>
        </w:rPr>
      </w:pPr>
      <w:r w:rsidRPr="00C3496C">
        <w:rPr>
          <w:sz w:val="28"/>
          <w:szCs w:val="28"/>
        </w:rPr>
        <w:t xml:space="preserve">Таблица 1 </w:t>
      </w:r>
      <w:r w:rsidR="0043098A" w:rsidRPr="00C3496C">
        <w:rPr>
          <w:sz w:val="28"/>
          <w:szCs w:val="28"/>
        </w:rPr>
        <w:t xml:space="preserve">– </w:t>
      </w:r>
      <w:r w:rsidRPr="00C3496C">
        <w:rPr>
          <w:sz w:val="28"/>
          <w:szCs w:val="28"/>
        </w:rPr>
        <w:t xml:space="preserve">Подходы к определению и содержанию понятия </w:t>
      </w:r>
      <w:r w:rsidR="00760FF1" w:rsidRPr="00C3496C">
        <w:rPr>
          <w:sz w:val="28"/>
          <w:szCs w:val="28"/>
        </w:rPr>
        <w:t>«</w:t>
      </w:r>
      <w:r w:rsidRPr="00C3496C">
        <w:rPr>
          <w:sz w:val="28"/>
          <w:szCs w:val="28"/>
        </w:rPr>
        <w:t>бизнес-план</w:t>
      </w:r>
      <w:r w:rsidR="00760FF1" w:rsidRPr="00C3496C">
        <w:rPr>
          <w:sz w:val="28"/>
          <w:szCs w:val="28"/>
        </w:rPr>
        <w:t>»</w:t>
      </w:r>
    </w:p>
    <w:tbl>
      <w:tblPr>
        <w:tblW w:w="5000" w:type="pct"/>
        <w:tblLook w:val="04A0"/>
      </w:tblPr>
      <w:tblGrid>
        <w:gridCol w:w="3757"/>
        <w:gridCol w:w="5813"/>
      </w:tblGrid>
      <w:tr w:rsidR="00342A41" w:rsidRPr="00767AB6" w:rsidTr="00342A41">
        <w:trPr>
          <w:trHeight w:val="454"/>
        </w:trPr>
        <w:tc>
          <w:tcPr>
            <w:tcW w:w="19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342A41" w:rsidP="00C3496C">
            <w:pPr>
              <w:widowControl/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767AB6">
              <w:rPr>
                <w:sz w:val="20"/>
              </w:rPr>
              <w:t>Автор / авторы</w:t>
            </w:r>
          </w:p>
        </w:tc>
        <w:tc>
          <w:tcPr>
            <w:tcW w:w="30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342A41" w:rsidP="00C3496C">
            <w:pPr>
              <w:widowControl/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767AB6">
              <w:rPr>
                <w:sz w:val="20"/>
              </w:rPr>
              <w:t>Подход к интерпретации</w:t>
            </w:r>
          </w:p>
        </w:tc>
      </w:tr>
      <w:tr w:rsidR="00342A41" w:rsidRPr="00767AB6" w:rsidTr="0005543A">
        <w:trPr>
          <w:trHeight w:val="454"/>
        </w:trPr>
        <w:tc>
          <w:tcPr>
            <w:tcW w:w="19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342A41" w:rsidP="00986DE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67AB6">
              <w:rPr>
                <w:sz w:val="20"/>
              </w:rPr>
              <w:t>Буров В.П., Ломакин</w:t>
            </w:r>
            <w:r w:rsidR="009A4517">
              <w:rPr>
                <w:sz w:val="20"/>
              </w:rPr>
              <w:t xml:space="preserve"> А.Л., Морошкин В.А.</w:t>
            </w:r>
            <w:r w:rsidR="00986DE0">
              <w:rPr>
                <w:sz w:val="20"/>
              </w:rPr>
              <w:t xml:space="preserve"> [24</w:t>
            </w:r>
            <w:r w:rsidRPr="00767AB6">
              <w:rPr>
                <w:sz w:val="20"/>
              </w:rPr>
              <w:t>, с. 56]</w:t>
            </w:r>
          </w:p>
        </w:tc>
        <w:tc>
          <w:tcPr>
            <w:tcW w:w="30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342A41" w:rsidP="00767AB6">
            <w:pPr>
              <w:widowControl/>
              <w:spacing w:line="240" w:lineRule="auto"/>
              <w:ind w:firstLine="0"/>
              <w:jc w:val="left"/>
              <w:rPr>
                <w:sz w:val="20"/>
              </w:rPr>
            </w:pPr>
            <w:r w:rsidRPr="00767AB6">
              <w:rPr>
                <w:sz w:val="20"/>
              </w:rPr>
              <w:t>Документ, описывающий все ключевые компоненты бизнес-функционирования, анализирует наиболее значимые пробле</w:t>
            </w:r>
            <w:r w:rsidRPr="00767AB6">
              <w:rPr>
                <w:sz w:val="20"/>
              </w:rPr>
              <w:t>м</w:t>
            </w:r>
            <w:r w:rsidRPr="00767AB6">
              <w:rPr>
                <w:sz w:val="20"/>
              </w:rPr>
              <w:t>ные моменты и предлагает варианты их разрешения.</w:t>
            </w:r>
          </w:p>
        </w:tc>
      </w:tr>
      <w:tr w:rsidR="00342A41" w:rsidRPr="00767AB6" w:rsidTr="0005543A">
        <w:trPr>
          <w:trHeight w:val="454"/>
        </w:trPr>
        <w:tc>
          <w:tcPr>
            <w:tcW w:w="196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986DE0" w:rsidP="00767AB6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>
              <w:rPr>
                <w:sz w:val="20"/>
              </w:rPr>
              <w:t>Липсиц И.В. [19</w:t>
            </w:r>
            <w:r w:rsidR="00342A41" w:rsidRPr="00767AB6">
              <w:rPr>
                <w:sz w:val="20"/>
              </w:rPr>
              <w:t>, с. 19]</w:t>
            </w:r>
          </w:p>
        </w:tc>
        <w:tc>
          <w:tcPr>
            <w:tcW w:w="303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342A41" w:rsidP="00767AB6">
            <w:pPr>
              <w:widowControl/>
              <w:spacing w:line="240" w:lineRule="auto"/>
              <w:ind w:firstLine="0"/>
              <w:jc w:val="left"/>
              <w:rPr>
                <w:sz w:val="20"/>
              </w:rPr>
            </w:pPr>
            <w:r w:rsidRPr="00767AB6">
              <w:rPr>
                <w:sz w:val="20"/>
              </w:rPr>
              <w:t>Итог системного рассмотрения разных аспектов функционир</w:t>
            </w:r>
            <w:r w:rsidRPr="00767AB6">
              <w:rPr>
                <w:sz w:val="20"/>
              </w:rPr>
              <w:t>о</w:t>
            </w:r>
            <w:r w:rsidRPr="00767AB6">
              <w:rPr>
                <w:sz w:val="20"/>
              </w:rPr>
              <w:t>вания предприятия.</w:t>
            </w:r>
          </w:p>
        </w:tc>
      </w:tr>
      <w:tr w:rsidR="00342A41" w:rsidRPr="00767AB6" w:rsidTr="00FB0D0E">
        <w:trPr>
          <w:trHeight w:val="454"/>
        </w:trPr>
        <w:tc>
          <w:tcPr>
            <w:tcW w:w="19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82236B" w:rsidP="0082236B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>
              <w:rPr>
                <w:sz w:val="20"/>
              </w:rPr>
              <w:t>Матвеев Д.С. [23</w:t>
            </w:r>
            <w:r w:rsidR="00342A41" w:rsidRPr="00767AB6">
              <w:rPr>
                <w:sz w:val="20"/>
              </w:rPr>
              <w:t>, с.427]</w:t>
            </w:r>
          </w:p>
        </w:tc>
        <w:tc>
          <w:tcPr>
            <w:tcW w:w="30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991DAF" w:rsidP="00767AB6">
            <w:pPr>
              <w:widowControl/>
              <w:spacing w:line="240" w:lineRule="auto"/>
              <w:ind w:firstLine="0"/>
              <w:jc w:val="left"/>
              <w:rPr>
                <w:sz w:val="20"/>
              </w:rPr>
            </w:pPr>
            <w:r w:rsidRPr="00767AB6">
              <w:rPr>
                <w:sz w:val="20"/>
              </w:rPr>
              <w:t>Четко обоснованный документ, позволяющий сформировать собственной представление о перспективах функционирования коммерческой организации</w:t>
            </w:r>
            <w:r w:rsidR="00342A41" w:rsidRPr="00767AB6">
              <w:rPr>
                <w:sz w:val="20"/>
              </w:rPr>
              <w:t>.</w:t>
            </w:r>
          </w:p>
        </w:tc>
      </w:tr>
      <w:tr w:rsidR="00342A41" w:rsidRPr="00767AB6" w:rsidTr="00FB0D0E">
        <w:trPr>
          <w:trHeight w:val="454"/>
        </w:trPr>
        <w:tc>
          <w:tcPr>
            <w:tcW w:w="196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82236B" w:rsidP="0082236B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>
              <w:rPr>
                <w:sz w:val="20"/>
              </w:rPr>
              <w:t>Маниловский Р.Г. [22</w:t>
            </w:r>
            <w:r w:rsidR="00342A41" w:rsidRPr="00767AB6">
              <w:rPr>
                <w:sz w:val="20"/>
              </w:rPr>
              <w:t>, с. 28]</w:t>
            </w:r>
          </w:p>
        </w:tc>
        <w:tc>
          <w:tcPr>
            <w:tcW w:w="303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991DAF" w:rsidP="00767AB6">
            <w:pPr>
              <w:widowControl/>
              <w:spacing w:line="240" w:lineRule="auto"/>
              <w:ind w:firstLine="0"/>
              <w:jc w:val="left"/>
              <w:rPr>
                <w:sz w:val="20"/>
              </w:rPr>
            </w:pPr>
            <w:r w:rsidRPr="00767AB6">
              <w:rPr>
                <w:sz w:val="20"/>
              </w:rPr>
              <w:t>Форма представления бизнес-предложений и бизнес-проектов, включающая подробные сведения о функционировании хозяйс</w:t>
            </w:r>
            <w:r w:rsidRPr="00767AB6">
              <w:rPr>
                <w:sz w:val="20"/>
              </w:rPr>
              <w:t>т</w:t>
            </w:r>
            <w:r w:rsidRPr="00767AB6">
              <w:rPr>
                <w:sz w:val="20"/>
              </w:rPr>
              <w:t>вующего субъекта и анализ его перспектив</w:t>
            </w:r>
            <w:r w:rsidR="00342A41" w:rsidRPr="00767AB6">
              <w:rPr>
                <w:sz w:val="20"/>
              </w:rPr>
              <w:t>.</w:t>
            </w:r>
          </w:p>
        </w:tc>
      </w:tr>
      <w:tr w:rsidR="00342A41" w:rsidRPr="00767AB6" w:rsidTr="00342A41">
        <w:trPr>
          <w:trHeight w:val="454"/>
        </w:trPr>
        <w:tc>
          <w:tcPr>
            <w:tcW w:w="19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342A41" w:rsidP="0082236B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67AB6">
              <w:rPr>
                <w:sz w:val="20"/>
              </w:rPr>
              <w:t>Любанов Т.П., Мясоедов Л.В., Грам</w:t>
            </w:r>
            <w:r w:rsidRPr="00767AB6">
              <w:rPr>
                <w:sz w:val="20"/>
              </w:rPr>
              <w:t>о</w:t>
            </w:r>
            <w:r w:rsidR="0082236B">
              <w:rPr>
                <w:sz w:val="20"/>
              </w:rPr>
              <w:t>тенко Т.А., Олейников [21</w:t>
            </w:r>
            <w:r w:rsidRPr="00767AB6">
              <w:rPr>
                <w:sz w:val="20"/>
              </w:rPr>
              <w:t>, с. 39]</w:t>
            </w:r>
          </w:p>
        </w:tc>
        <w:tc>
          <w:tcPr>
            <w:tcW w:w="30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991DAF" w:rsidP="00767AB6">
            <w:pPr>
              <w:widowControl/>
              <w:spacing w:line="240" w:lineRule="auto"/>
              <w:ind w:firstLine="0"/>
              <w:jc w:val="left"/>
              <w:rPr>
                <w:sz w:val="20"/>
              </w:rPr>
            </w:pPr>
            <w:r w:rsidRPr="00767AB6">
              <w:rPr>
                <w:sz w:val="20"/>
              </w:rPr>
              <w:t>Описание планируемой бизнес-деятельности и важный инстр</w:t>
            </w:r>
            <w:r w:rsidRPr="00767AB6">
              <w:rPr>
                <w:sz w:val="20"/>
              </w:rPr>
              <w:t>у</w:t>
            </w:r>
            <w:r w:rsidRPr="00767AB6">
              <w:rPr>
                <w:sz w:val="20"/>
              </w:rPr>
              <w:t>мент для анализа множества разных положений и вариантов, который помогает отобрать самые перспективные альтернативы</w:t>
            </w:r>
            <w:r w:rsidR="00342A41" w:rsidRPr="00767AB6">
              <w:rPr>
                <w:sz w:val="20"/>
              </w:rPr>
              <w:t>.</w:t>
            </w:r>
          </w:p>
        </w:tc>
      </w:tr>
      <w:tr w:rsidR="00342A41" w:rsidRPr="00767AB6" w:rsidTr="00342A41">
        <w:trPr>
          <w:trHeight w:val="454"/>
        </w:trPr>
        <w:tc>
          <w:tcPr>
            <w:tcW w:w="19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82236B" w:rsidP="00767AB6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>
              <w:rPr>
                <w:sz w:val="20"/>
              </w:rPr>
              <w:t>Шапиро Л.Д. [42</w:t>
            </w:r>
            <w:r w:rsidR="00342A41" w:rsidRPr="00767AB6">
              <w:rPr>
                <w:sz w:val="20"/>
              </w:rPr>
              <w:t>, с. 19]</w:t>
            </w:r>
          </w:p>
        </w:tc>
        <w:tc>
          <w:tcPr>
            <w:tcW w:w="30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991DAF" w:rsidP="00767AB6">
            <w:pPr>
              <w:widowControl/>
              <w:spacing w:line="240" w:lineRule="auto"/>
              <w:ind w:firstLine="0"/>
              <w:jc w:val="left"/>
              <w:rPr>
                <w:sz w:val="20"/>
              </w:rPr>
            </w:pPr>
            <w:r w:rsidRPr="00767AB6">
              <w:rPr>
                <w:sz w:val="20"/>
              </w:rPr>
              <w:t>Совокупность документов, создающих возможность для оценки эффективности и надежности осуществления вложений, необх</w:t>
            </w:r>
            <w:r w:rsidRPr="00767AB6">
              <w:rPr>
                <w:sz w:val="20"/>
              </w:rPr>
              <w:t>о</w:t>
            </w:r>
            <w:r w:rsidRPr="00767AB6">
              <w:rPr>
                <w:sz w:val="20"/>
              </w:rPr>
              <w:t>димых для трансформации бизнес-идеи в прибыльное предпр</w:t>
            </w:r>
            <w:r w:rsidRPr="00767AB6">
              <w:rPr>
                <w:sz w:val="20"/>
              </w:rPr>
              <w:t>и</w:t>
            </w:r>
            <w:r w:rsidRPr="00767AB6">
              <w:rPr>
                <w:sz w:val="20"/>
              </w:rPr>
              <w:t>ятие</w:t>
            </w:r>
            <w:r w:rsidR="00342A41" w:rsidRPr="00767AB6">
              <w:rPr>
                <w:sz w:val="20"/>
              </w:rPr>
              <w:t>.</w:t>
            </w:r>
          </w:p>
        </w:tc>
      </w:tr>
      <w:tr w:rsidR="00342A41" w:rsidRPr="00767AB6" w:rsidTr="00342A41">
        <w:trPr>
          <w:trHeight w:val="454"/>
        </w:trPr>
        <w:tc>
          <w:tcPr>
            <w:tcW w:w="19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342A41" w:rsidP="004D79A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67AB6">
              <w:rPr>
                <w:sz w:val="20"/>
              </w:rPr>
              <w:t>Лудольф Ф., Лихтенберг С. [</w:t>
            </w:r>
            <w:r w:rsidR="004D79A0">
              <w:rPr>
                <w:sz w:val="20"/>
              </w:rPr>
              <w:t>20</w:t>
            </w:r>
            <w:r w:rsidRPr="00767AB6">
              <w:rPr>
                <w:sz w:val="20"/>
              </w:rPr>
              <w:t>, с. 13]</w:t>
            </w:r>
          </w:p>
        </w:tc>
        <w:tc>
          <w:tcPr>
            <w:tcW w:w="30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2A41" w:rsidRPr="00767AB6" w:rsidRDefault="00991DAF" w:rsidP="00767AB6">
            <w:pPr>
              <w:widowControl/>
              <w:spacing w:line="240" w:lineRule="auto"/>
              <w:ind w:firstLine="0"/>
              <w:jc w:val="left"/>
              <w:rPr>
                <w:sz w:val="20"/>
              </w:rPr>
            </w:pPr>
            <w:r w:rsidRPr="00767AB6">
              <w:rPr>
                <w:sz w:val="20"/>
              </w:rPr>
              <w:t>Проект развития хозяйствующего субъекта, который, с одной стороны, отражает текущую стратегическую ситуацию и, с др</w:t>
            </w:r>
            <w:r w:rsidRPr="00767AB6">
              <w:rPr>
                <w:sz w:val="20"/>
              </w:rPr>
              <w:t>у</w:t>
            </w:r>
            <w:r w:rsidRPr="00767AB6">
              <w:rPr>
                <w:sz w:val="20"/>
              </w:rPr>
              <w:t>гой, перспективы его будущей трансформации в целом или в разрезе его подразделений</w:t>
            </w:r>
            <w:r w:rsidR="00342A41" w:rsidRPr="00767AB6">
              <w:rPr>
                <w:sz w:val="20"/>
              </w:rPr>
              <w:t>.</w:t>
            </w:r>
          </w:p>
        </w:tc>
      </w:tr>
    </w:tbl>
    <w:p w:rsidR="00FB0D0E" w:rsidRDefault="004567BF" w:rsidP="00F1726A">
      <w:pPr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>Структура бизнес-анализа</w:t>
      </w:r>
      <w:r w:rsidR="003A4844" w:rsidRPr="00C3496C">
        <w:rPr>
          <w:sz w:val="28"/>
          <w:szCs w:val="28"/>
        </w:rPr>
        <w:t>, производимого в ходе осуществленияби</w:t>
      </w:r>
      <w:r w:rsidR="003A4844" w:rsidRPr="00C3496C">
        <w:rPr>
          <w:sz w:val="28"/>
          <w:szCs w:val="28"/>
        </w:rPr>
        <w:t>з</w:t>
      </w:r>
      <w:r w:rsidR="003A4844" w:rsidRPr="00C3496C">
        <w:rPr>
          <w:sz w:val="28"/>
          <w:szCs w:val="28"/>
        </w:rPr>
        <w:t xml:space="preserve">нес-планирования с точки зрения аспектов внешней и внутренней среды, приведена </w:t>
      </w:r>
      <w:r w:rsidRPr="00C3496C">
        <w:rPr>
          <w:sz w:val="28"/>
          <w:szCs w:val="28"/>
        </w:rPr>
        <w:t>в таблице 2.</w:t>
      </w:r>
    </w:p>
    <w:p w:rsidR="004567BF" w:rsidRDefault="004567BF" w:rsidP="00C3496C">
      <w:pPr>
        <w:spacing w:line="360" w:lineRule="auto"/>
        <w:ind w:firstLine="0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 xml:space="preserve">Таблица 2 </w:t>
      </w:r>
      <w:r w:rsidR="0043098A" w:rsidRPr="00C3496C">
        <w:rPr>
          <w:sz w:val="28"/>
          <w:szCs w:val="28"/>
        </w:rPr>
        <w:t xml:space="preserve">– </w:t>
      </w:r>
      <w:r w:rsidRPr="00C3496C">
        <w:rPr>
          <w:sz w:val="28"/>
          <w:szCs w:val="28"/>
        </w:rPr>
        <w:t>Структура бизнес-анализа</w:t>
      </w:r>
      <w:r w:rsidR="003A4844" w:rsidRPr="00C3496C">
        <w:rPr>
          <w:sz w:val="28"/>
          <w:szCs w:val="28"/>
        </w:rPr>
        <w:t xml:space="preserve"> с точки зрения аспектов внешней и внутренней среды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7"/>
        <w:gridCol w:w="4743"/>
      </w:tblGrid>
      <w:tr w:rsidR="003A4844" w:rsidRPr="00C3496C" w:rsidTr="003A4844">
        <w:trPr>
          <w:trHeight w:val="454"/>
        </w:trPr>
        <w:tc>
          <w:tcPr>
            <w:tcW w:w="2522" w:type="pct"/>
            <w:shd w:val="clear" w:color="auto" w:fill="auto"/>
            <w:vAlign w:val="center"/>
            <w:hideMark/>
          </w:tcPr>
          <w:p w:rsidR="003A4844" w:rsidRPr="00E32430" w:rsidRDefault="003A4844" w:rsidP="00C3496C">
            <w:pPr>
              <w:widowControl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Внешний аспект</w:t>
            </w:r>
          </w:p>
        </w:tc>
        <w:tc>
          <w:tcPr>
            <w:tcW w:w="2478" w:type="pct"/>
            <w:shd w:val="clear" w:color="auto" w:fill="auto"/>
            <w:vAlign w:val="center"/>
            <w:hideMark/>
          </w:tcPr>
          <w:p w:rsidR="003A4844" w:rsidRPr="00E32430" w:rsidRDefault="003A4844" w:rsidP="00C3496C">
            <w:pPr>
              <w:widowControl/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Внутренний аспект</w:t>
            </w:r>
          </w:p>
        </w:tc>
      </w:tr>
      <w:tr w:rsidR="003A4844" w:rsidRPr="00C3496C" w:rsidTr="003A4844">
        <w:trPr>
          <w:trHeight w:val="454"/>
        </w:trPr>
        <w:tc>
          <w:tcPr>
            <w:tcW w:w="2522" w:type="pct"/>
            <w:shd w:val="clear" w:color="auto" w:fill="auto"/>
            <w:vAlign w:val="center"/>
            <w:hideMark/>
          </w:tcPr>
          <w:p w:rsidR="003A4844" w:rsidRPr="00E32430" w:rsidRDefault="003A4844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Перспективы трансформации отрасли и продукции</w:t>
            </w:r>
          </w:p>
        </w:tc>
        <w:tc>
          <w:tcPr>
            <w:tcW w:w="2478" w:type="pct"/>
            <w:shd w:val="clear" w:color="auto" w:fill="auto"/>
            <w:vAlign w:val="center"/>
            <w:hideMark/>
          </w:tcPr>
          <w:p w:rsidR="003A4844" w:rsidRPr="00E32430" w:rsidRDefault="003A4844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Маркетинг</w:t>
            </w:r>
            <w:r w:rsidR="00034B2F" w:rsidRPr="00E32430">
              <w:rPr>
                <w:sz w:val="24"/>
              </w:rPr>
              <w:t>овая деятельность</w:t>
            </w:r>
          </w:p>
        </w:tc>
      </w:tr>
      <w:tr w:rsidR="003A4844" w:rsidRPr="00C3496C" w:rsidTr="003A4844">
        <w:trPr>
          <w:trHeight w:val="454"/>
        </w:trPr>
        <w:tc>
          <w:tcPr>
            <w:tcW w:w="2522" w:type="pct"/>
            <w:shd w:val="clear" w:color="auto" w:fill="auto"/>
            <w:vAlign w:val="center"/>
            <w:hideMark/>
          </w:tcPr>
          <w:p w:rsidR="003A4844" w:rsidRPr="00E32430" w:rsidRDefault="003A4844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Конкурентное состояние рынка</w:t>
            </w:r>
          </w:p>
        </w:tc>
        <w:tc>
          <w:tcPr>
            <w:tcW w:w="2478" w:type="pct"/>
            <w:shd w:val="clear" w:color="auto" w:fill="auto"/>
            <w:vAlign w:val="center"/>
            <w:hideMark/>
          </w:tcPr>
          <w:p w:rsidR="003A4844" w:rsidRPr="00E32430" w:rsidRDefault="003A4844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Финансы</w:t>
            </w:r>
            <w:r w:rsidR="00034B2F" w:rsidRPr="00E32430">
              <w:rPr>
                <w:sz w:val="24"/>
              </w:rPr>
              <w:t xml:space="preserve"> хозяйствующего субъекта</w:t>
            </w:r>
          </w:p>
        </w:tc>
      </w:tr>
      <w:tr w:rsidR="003A4844" w:rsidRPr="00C3496C" w:rsidTr="003A4844">
        <w:trPr>
          <w:trHeight w:val="454"/>
        </w:trPr>
        <w:tc>
          <w:tcPr>
            <w:tcW w:w="2522" w:type="pct"/>
            <w:shd w:val="clear" w:color="auto" w:fill="auto"/>
            <w:vAlign w:val="center"/>
            <w:hideMark/>
          </w:tcPr>
          <w:p w:rsidR="003A4844" w:rsidRPr="00E32430" w:rsidRDefault="00034B2F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color w:val="000000"/>
                <w:sz w:val="24"/>
              </w:rPr>
              <w:t>Клиенты</w:t>
            </w:r>
          </w:p>
        </w:tc>
        <w:tc>
          <w:tcPr>
            <w:tcW w:w="2478" w:type="pct"/>
            <w:shd w:val="clear" w:color="auto" w:fill="auto"/>
            <w:vAlign w:val="center"/>
            <w:hideMark/>
          </w:tcPr>
          <w:p w:rsidR="003A4844" w:rsidRPr="00E32430" w:rsidRDefault="00034B2F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Операционно-п</w:t>
            </w:r>
            <w:r w:rsidR="003A4844" w:rsidRPr="00E32430">
              <w:rPr>
                <w:sz w:val="24"/>
              </w:rPr>
              <w:t>роизводственная деятел</w:t>
            </w:r>
            <w:r w:rsidR="003A4844" w:rsidRPr="00E32430">
              <w:rPr>
                <w:sz w:val="24"/>
              </w:rPr>
              <w:t>ь</w:t>
            </w:r>
            <w:r w:rsidR="003A4844" w:rsidRPr="00E32430">
              <w:rPr>
                <w:sz w:val="24"/>
              </w:rPr>
              <w:t>ность</w:t>
            </w:r>
          </w:p>
        </w:tc>
      </w:tr>
      <w:tr w:rsidR="003A4844" w:rsidRPr="00C3496C" w:rsidTr="003A4844">
        <w:trPr>
          <w:trHeight w:val="454"/>
        </w:trPr>
        <w:tc>
          <w:tcPr>
            <w:tcW w:w="2522" w:type="pct"/>
            <w:shd w:val="clear" w:color="auto" w:fill="auto"/>
            <w:vAlign w:val="center"/>
            <w:hideMark/>
          </w:tcPr>
          <w:p w:rsidR="003A4844" w:rsidRPr="00E32430" w:rsidRDefault="00034B2F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Специфика сбыта</w:t>
            </w:r>
          </w:p>
        </w:tc>
        <w:tc>
          <w:tcPr>
            <w:tcW w:w="2478" w:type="pct"/>
            <w:shd w:val="clear" w:color="auto" w:fill="auto"/>
            <w:vAlign w:val="center"/>
            <w:hideMark/>
          </w:tcPr>
          <w:p w:rsidR="003A4844" w:rsidRPr="00E32430" w:rsidRDefault="003A4844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Человеческие ресурсы</w:t>
            </w:r>
          </w:p>
        </w:tc>
      </w:tr>
      <w:tr w:rsidR="003A4844" w:rsidRPr="00C3496C" w:rsidTr="003A4844">
        <w:trPr>
          <w:trHeight w:val="454"/>
        </w:trPr>
        <w:tc>
          <w:tcPr>
            <w:tcW w:w="2522" w:type="pct"/>
            <w:shd w:val="clear" w:color="auto" w:fill="auto"/>
            <w:vAlign w:val="center"/>
            <w:hideMark/>
          </w:tcPr>
          <w:p w:rsidR="003A4844" w:rsidRPr="00E32430" w:rsidRDefault="003A4844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 xml:space="preserve">Тенденции </w:t>
            </w:r>
            <w:r w:rsidR="00034B2F" w:rsidRPr="00E32430">
              <w:rPr>
                <w:sz w:val="24"/>
              </w:rPr>
              <w:t xml:space="preserve">трансформации </w:t>
            </w:r>
            <w:r w:rsidRPr="00E32430">
              <w:rPr>
                <w:sz w:val="24"/>
              </w:rPr>
              <w:t>макросреды</w:t>
            </w:r>
          </w:p>
        </w:tc>
        <w:tc>
          <w:tcPr>
            <w:tcW w:w="2478" w:type="pct"/>
            <w:shd w:val="clear" w:color="auto" w:fill="auto"/>
            <w:vAlign w:val="center"/>
            <w:hideMark/>
          </w:tcPr>
          <w:p w:rsidR="003A4844" w:rsidRPr="00E32430" w:rsidRDefault="003A4844" w:rsidP="00E32430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32430">
              <w:rPr>
                <w:sz w:val="24"/>
              </w:rPr>
              <w:t>Административн</w:t>
            </w:r>
            <w:r w:rsidR="00034B2F" w:rsidRPr="00E32430">
              <w:rPr>
                <w:sz w:val="24"/>
              </w:rPr>
              <w:t>о-управленческ</w:t>
            </w:r>
            <w:r w:rsidRPr="00E32430">
              <w:rPr>
                <w:sz w:val="24"/>
              </w:rPr>
              <w:t>ая деятел</w:t>
            </w:r>
            <w:r w:rsidRPr="00E32430">
              <w:rPr>
                <w:sz w:val="24"/>
              </w:rPr>
              <w:t>ь</w:t>
            </w:r>
            <w:r w:rsidRPr="00E32430">
              <w:rPr>
                <w:sz w:val="24"/>
              </w:rPr>
              <w:t>ность</w:t>
            </w:r>
          </w:p>
        </w:tc>
      </w:tr>
    </w:tbl>
    <w:p w:rsidR="008B5C1D" w:rsidRPr="00C3496C" w:rsidRDefault="00034B2F" w:rsidP="00F1726A">
      <w:pPr>
        <w:spacing w:line="360" w:lineRule="auto"/>
        <w:ind w:firstLine="709"/>
        <w:textAlignment w:val="baseline"/>
        <w:rPr>
          <w:sz w:val="28"/>
          <w:szCs w:val="28"/>
        </w:rPr>
      </w:pPr>
      <w:r w:rsidRPr="00C3496C">
        <w:rPr>
          <w:sz w:val="28"/>
          <w:szCs w:val="28"/>
        </w:rPr>
        <w:t>Характеризуя сущностное наполнение внешнего и внутреннего аспекта бизнес-анализа, отражённое в таблице выше, можно видеть, что оно пре</w:t>
      </w:r>
      <w:r w:rsidRPr="00C3496C">
        <w:rPr>
          <w:sz w:val="28"/>
          <w:szCs w:val="28"/>
        </w:rPr>
        <w:t>д</w:t>
      </w:r>
      <w:r w:rsidRPr="00C3496C">
        <w:rPr>
          <w:sz w:val="28"/>
          <w:szCs w:val="28"/>
        </w:rPr>
        <w:lastRenderedPageBreak/>
        <w:t>ставляет наиболее значимые компоненты бизнес-функционирования хозя</w:t>
      </w:r>
      <w:r w:rsidRPr="00C3496C">
        <w:rPr>
          <w:sz w:val="28"/>
          <w:szCs w:val="28"/>
        </w:rPr>
        <w:t>й</w:t>
      </w:r>
      <w:r w:rsidRPr="00C3496C">
        <w:rPr>
          <w:sz w:val="28"/>
          <w:szCs w:val="28"/>
        </w:rPr>
        <w:t>ствующего субъекта как в текущий момент времени, так и с точки зрения перспектив хозяйствования.</w:t>
      </w:r>
      <w:r w:rsidR="009C479A">
        <w:rPr>
          <w:sz w:val="28"/>
          <w:szCs w:val="28"/>
        </w:rPr>
        <w:t xml:space="preserve"> </w:t>
      </w:r>
      <w:r w:rsidR="008C6010">
        <w:rPr>
          <w:sz w:val="28"/>
          <w:szCs w:val="28"/>
        </w:rPr>
        <w:t>Б</w:t>
      </w:r>
      <w:r w:rsidRPr="00C3496C">
        <w:rPr>
          <w:sz w:val="28"/>
          <w:szCs w:val="28"/>
        </w:rPr>
        <w:t>изнес-план актуален в независимости от н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>правления функционирования, размера, формы собственности или организ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 xml:space="preserve">ционно-правовой формы хозяйствующего субъекта. </w:t>
      </w:r>
      <w:r w:rsidR="009C479A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Он позволяет решать как внутренние задачи, определяемые, в первую очередь, спецификой адм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>нистративно-управленческой деятельности хозяйствующего субъекта, так и внешние вопросы, касающиеся взаимодействия с иными коммерческими и некоммерческими организациями.</w:t>
      </w:r>
      <w:r w:rsidR="009C479A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В дальнейших разделах работы будет по</w:t>
      </w:r>
      <w:r w:rsidRPr="00C3496C">
        <w:rPr>
          <w:sz w:val="28"/>
          <w:szCs w:val="28"/>
        </w:rPr>
        <w:t>д</w:t>
      </w:r>
      <w:r w:rsidRPr="00C3496C">
        <w:rPr>
          <w:sz w:val="28"/>
          <w:szCs w:val="28"/>
        </w:rPr>
        <w:t>робно рассмотрена структура и сущностное наполнение различных разделов бизнес-плана.</w:t>
      </w:r>
    </w:p>
    <w:p w:rsidR="00BA3A26" w:rsidRPr="00C3496C" w:rsidRDefault="00BA3A26" w:rsidP="00C3496C">
      <w:pPr>
        <w:rPr>
          <w:sz w:val="28"/>
          <w:szCs w:val="28"/>
        </w:rPr>
      </w:pPr>
    </w:p>
    <w:p w:rsidR="00BA3A26" w:rsidRPr="00C3496C" w:rsidRDefault="00535DBA" w:rsidP="009C479A">
      <w:pPr>
        <w:pStyle w:val="20"/>
        <w:jc w:val="center"/>
      </w:pPr>
      <w:bookmarkStart w:id="5" w:name="_Toc177054219"/>
      <w:r w:rsidRPr="00C3496C">
        <w:t xml:space="preserve">1.2 </w:t>
      </w:r>
      <w:r w:rsidR="00BA3A26" w:rsidRPr="00C3496C">
        <w:t>Структура и содержание бизнес-плана</w:t>
      </w:r>
      <w:bookmarkEnd w:id="5"/>
    </w:p>
    <w:p w:rsidR="00BA3A26" w:rsidRPr="00C3496C" w:rsidRDefault="00BA3A26" w:rsidP="00EE4F82">
      <w:pPr>
        <w:pStyle w:val="aa"/>
        <w:ind w:left="0" w:firstLine="709"/>
        <w:contextualSpacing w:val="0"/>
      </w:pPr>
    </w:p>
    <w:p w:rsidR="00A74DA7" w:rsidRPr="00C3496C" w:rsidRDefault="008F7ABC" w:rsidP="00F1726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A74DA7" w:rsidRPr="00C3496C">
        <w:rPr>
          <w:sz w:val="28"/>
          <w:szCs w:val="28"/>
        </w:rPr>
        <w:t xml:space="preserve"> хозяйствующих субъектов, действующих в условиях рыночной эк</w:t>
      </w:r>
      <w:r w:rsidR="00A74DA7" w:rsidRPr="00C3496C">
        <w:rPr>
          <w:sz w:val="28"/>
          <w:szCs w:val="28"/>
        </w:rPr>
        <w:t>о</w:t>
      </w:r>
      <w:r w:rsidR="00A74DA7" w:rsidRPr="00C3496C">
        <w:rPr>
          <w:sz w:val="28"/>
          <w:szCs w:val="28"/>
        </w:rPr>
        <w:t>номики, необходимость в разработке бизнес-плана чаще всего возникает в те моменты, когда предстоят значимые трансформации или планируется вн</w:t>
      </w:r>
      <w:r w:rsidR="00A74DA7" w:rsidRPr="00C3496C">
        <w:rPr>
          <w:sz w:val="28"/>
          <w:szCs w:val="28"/>
        </w:rPr>
        <w:t>е</w:t>
      </w:r>
      <w:r w:rsidR="00A74DA7" w:rsidRPr="00C3496C">
        <w:rPr>
          <w:sz w:val="28"/>
          <w:szCs w:val="28"/>
        </w:rPr>
        <w:t>дрение новаторских и иных проектов, для реализации которых своего расп</w:t>
      </w:r>
      <w:r w:rsidR="00A74DA7" w:rsidRPr="00C3496C">
        <w:rPr>
          <w:sz w:val="28"/>
          <w:szCs w:val="28"/>
        </w:rPr>
        <w:t>о</w:t>
      </w:r>
      <w:r w:rsidR="00A74DA7" w:rsidRPr="00C3496C">
        <w:rPr>
          <w:sz w:val="28"/>
          <w:szCs w:val="28"/>
        </w:rPr>
        <w:t>лагаемого ресурсного обеспечения недостаточно. Фактически, бизнес-план в таком случае будет представлять собой документ, служащий обоснованием планируемого проекта в установленной форме.</w:t>
      </w:r>
      <w:r>
        <w:rPr>
          <w:sz w:val="28"/>
          <w:szCs w:val="28"/>
        </w:rPr>
        <w:t xml:space="preserve"> </w:t>
      </w:r>
      <w:r w:rsidR="00A74DA7" w:rsidRPr="00C3496C">
        <w:rPr>
          <w:sz w:val="28"/>
          <w:szCs w:val="28"/>
        </w:rPr>
        <w:t>Представляется, что это со</w:t>
      </w:r>
      <w:r w:rsidR="00A74DA7" w:rsidRPr="00C3496C">
        <w:rPr>
          <w:sz w:val="28"/>
          <w:szCs w:val="28"/>
        </w:rPr>
        <w:t>з</w:t>
      </w:r>
      <w:r w:rsidR="00A74DA7" w:rsidRPr="00C3496C">
        <w:rPr>
          <w:sz w:val="28"/>
          <w:szCs w:val="28"/>
        </w:rPr>
        <w:t xml:space="preserve">дание доказательного обоснования в определённой форме и есть основная задача бизнес-плана. </w:t>
      </w:r>
    </w:p>
    <w:p w:rsidR="00DB7821" w:rsidRPr="00C3496C" w:rsidRDefault="00A74DA7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В связи с этим, такой исследователь в сфере бизнес-проектирования как Киселев</w:t>
      </w:r>
      <w:r w:rsidR="008F7ABC" w:rsidRPr="008F7ABC">
        <w:rPr>
          <w:sz w:val="28"/>
          <w:szCs w:val="28"/>
        </w:rPr>
        <w:t xml:space="preserve"> </w:t>
      </w:r>
      <w:r w:rsidR="008F7ABC" w:rsidRPr="00C3496C">
        <w:rPr>
          <w:sz w:val="28"/>
          <w:szCs w:val="28"/>
        </w:rPr>
        <w:t xml:space="preserve">А.А. </w:t>
      </w:r>
      <w:r w:rsidRPr="00C3496C">
        <w:rPr>
          <w:sz w:val="28"/>
          <w:szCs w:val="28"/>
        </w:rPr>
        <w:t>отмечает ряд универсальных правил, на которые он рек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>мендует ориентироваться при подготовке бизнес-планов в хозяйствующих субъектах</w:t>
      </w:r>
      <w:r w:rsidR="004567BF" w:rsidRPr="00C3496C">
        <w:rPr>
          <w:sz w:val="28"/>
          <w:szCs w:val="28"/>
        </w:rPr>
        <w:t>.</w:t>
      </w:r>
      <w:r w:rsidR="008F7AB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 xml:space="preserve">По мнению этого автора, </w:t>
      </w:r>
      <w:r w:rsidR="00760FF1" w:rsidRPr="00C3496C">
        <w:rPr>
          <w:sz w:val="28"/>
          <w:szCs w:val="28"/>
        </w:rPr>
        <w:t>«</w:t>
      </w:r>
      <w:r w:rsidR="00DB7821" w:rsidRPr="00C3496C">
        <w:rPr>
          <w:sz w:val="28"/>
          <w:szCs w:val="28"/>
        </w:rPr>
        <w:t>Во-первых, бизнес-план должен давать информацию потенциальным инвесторам (кредиторам) о характере деятел</w:t>
      </w:r>
      <w:r w:rsidR="00DB7821" w:rsidRPr="00C3496C">
        <w:rPr>
          <w:sz w:val="28"/>
          <w:szCs w:val="28"/>
        </w:rPr>
        <w:t>ь</w:t>
      </w:r>
      <w:r w:rsidR="00DB7821" w:rsidRPr="00C3496C">
        <w:rPr>
          <w:sz w:val="28"/>
          <w:szCs w:val="28"/>
        </w:rPr>
        <w:t>ности коммерческой организации. Во-вторых, бизнес-план должен быть до</w:t>
      </w:r>
      <w:r w:rsidR="00DB7821" w:rsidRPr="00C3496C">
        <w:rPr>
          <w:sz w:val="28"/>
          <w:szCs w:val="28"/>
        </w:rPr>
        <w:t>с</w:t>
      </w:r>
      <w:r w:rsidR="00DB7821" w:rsidRPr="00C3496C">
        <w:rPr>
          <w:sz w:val="28"/>
          <w:szCs w:val="28"/>
        </w:rPr>
        <w:t xml:space="preserve">таточно кратким, не более 30-40 страниц, так как инвестор попросту может </w:t>
      </w:r>
      <w:r w:rsidR="00DB7821" w:rsidRPr="00C3496C">
        <w:rPr>
          <w:sz w:val="28"/>
          <w:szCs w:val="28"/>
        </w:rPr>
        <w:lastRenderedPageBreak/>
        <w:t>отказаться от сотрудничества, так как у него не будет желания изучать сли</w:t>
      </w:r>
      <w:r w:rsidR="00DB7821" w:rsidRPr="00C3496C">
        <w:rPr>
          <w:sz w:val="28"/>
          <w:szCs w:val="28"/>
        </w:rPr>
        <w:t>ш</w:t>
      </w:r>
      <w:r w:rsidR="00DB7821" w:rsidRPr="00C3496C">
        <w:rPr>
          <w:sz w:val="28"/>
          <w:szCs w:val="28"/>
        </w:rPr>
        <w:t>ком объемный документ с большим объемом не нужной ему информации. В-третьих, в бизнес-плане должно быть подготовлено краткое, но содержател</w:t>
      </w:r>
      <w:r w:rsidR="00DB7821" w:rsidRPr="00C3496C">
        <w:rPr>
          <w:sz w:val="28"/>
          <w:szCs w:val="28"/>
        </w:rPr>
        <w:t>ь</w:t>
      </w:r>
      <w:r w:rsidR="00DB7821" w:rsidRPr="00C3496C">
        <w:rPr>
          <w:sz w:val="28"/>
          <w:szCs w:val="28"/>
        </w:rPr>
        <w:t>ное резюме, так как его будут читать значит</w:t>
      </w:r>
      <w:r w:rsidR="001B7139" w:rsidRPr="00C3496C">
        <w:rPr>
          <w:sz w:val="28"/>
          <w:szCs w:val="28"/>
        </w:rPr>
        <w:t>ельно чаще, чем сам бизнес-план</w:t>
      </w:r>
      <w:r w:rsidR="00760FF1" w:rsidRPr="00C3496C">
        <w:rPr>
          <w:sz w:val="28"/>
          <w:szCs w:val="28"/>
        </w:rPr>
        <w:t>»</w:t>
      </w:r>
      <w:r w:rsidR="009054F2">
        <w:rPr>
          <w:sz w:val="28"/>
          <w:szCs w:val="28"/>
        </w:rPr>
        <w:t xml:space="preserve"> [14</w:t>
      </w:r>
      <w:r w:rsidR="00B2724D" w:rsidRPr="00C3496C">
        <w:rPr>
          <w:sz w:val="28"/>
          <w:szCs w:val="28"/>
        </w:rPr>
        <w:t>, с. 78]</w:t>
      </w:r>
      <w:r w:rsidR="00DB7821" w:rsidRPr="00C3496C">
        <w:rPr>
          <w:sz w:val="28"/>
          <w:szCs w:val="28"/>
        </w:rPr>
        <w:t xml:space="preserve">. </w:t>
      </w:r>
    </w:p>
    <w:p w:rsidR="00FB0D0E" w:rsidRDefault="00726E98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Для составления бизнес-плана нужны источники информации. Такими источниками, по мнению Соболевой</w:t>
      </w:r>
      <w:r w:rsidR="00DB7821" w:rsidRPr="00C3496C">
        <w:rPr>
          <w:sz w:val="28"/>
          <w:szCs w:val="28"/>
        </w:rPr>
        <w:t xml:space="preserve"> Д.В. </w:t>
      </w:r>
      <w:r w:rsidR="00760FF1" w:rsidRPr="00C3496C">
        <w:rPr>
          <w:sz w:val="28"/>
          <w:szCs w:val="28"/>
        </w:rPr>
        <w:t>«</w:t>
      </w:r>
      <w:r w:rsidRPr="00C3496C">
        <w:rPr>
          <w:sz w:val="28"/>
          <w:szCs w:val="28"/>
        </w:rPr>
        <w:t>являют</w:t>
      </w:r>
      <w:r w:rsidR="001A4744" w:rsidRPr="00C3496C">
        <w:rPr>
          <w:sz w:val="28"/>
          <w:szCs w:val="28"/>
        </w:rPr>
        <w:t>с</w:t>
      </w:r>
      <w:r w:rsidRPr="00C3496C">
        <w:rPr>
          <w:sz w:val="28"/>
          <w:szCs w:val="28"/>
        </w:rPr>
        <w:t>я</w:t>
      </w:r>
      <w:r w:rsidR="00DB7821" w:rsidRPr="00C3496C">
        <w:rPr>
          <w:sz w:val="28"/>
          <w:szCs w:val="28"/>
        </w:rPr>
        <w:t xml:space="preserve">: </w:t>
      </w:r>
    </w:p>
    <w:p w:rsidR="00FB0D0E" w:rsidRDefault="00DB7821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1) согласованная и утвержденная учетная политика предприятия; </w:t>
      </w:r>
    </w:p>
    <w:p w:rsidR="00FB0D0E" w:rsidRDefault="00DB7821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2) все данные и формы бухгалтерской отчетности за прошлый фина</w:t>
      </w:r>
      <w:r w:rsidRPr="00C3496C">
        <w:rPr>
          <w:sz w:val="28"/>
          <w:szCs w:val="28"/>
        </w:rPr>
        <w:t>н</w:t>
      </w:r>
      <w:r w:rsidRPr="00C3496C">
        <w:rPr>
          <w:sz w:val="28"/>
          <w:szCs w:val="28"/>
        </w:rPr>
        <w:t xml:space="preserve">совый год, квартал или месяц; </w:t>
      </w:r>
    </w:p>
    <w:p w:rsidR="00FB0D0E" w:rsidRDefault="00DB7821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3) договоры, заключенные с потребителями и поставщиками проду</w:t>
      </w:r>
      <w:r w:rsidRPr="00C3496C">
        <w:rPr>
          <w:sz w:val="28"/>
          <w:szCs w:val="28"/>
        </w:rPr>
        <w:t>к</w:t>
      </w:r>
      <w:r w:rsidRPr="00C3496C">
        <w:rPr>
          <w:sz w:val="28"/>
          <w:szCs w:val="28"/>
        </w:rPr>
        <w:t xml:space="preserve">ции и материальных ресурсов; </w:t>
      </w:r>
    </w:p>
    <w:p w:rsidR="00DB7821" w:rsidRPr="00C3496C" w:rsidRDefault="00DB7821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4) план продаж, составленный на основе прогноза спроса покупател</w:t>
      </w:r>
      <w:r w:rsidRPr="00C3496C">
        <w:rPr>
          <w:sz w:val="28"/>
          <w:szCs w:val="28"/>
        </w:rPr>
        <w:t>ь</w:t>
      </w:r>
      <w:r w:rsidRPr="00C3496C">
        <w:rPr>
          <w:sz w:val="28"/>
          <w:szCs w:val="28"/>
        </w:rPr>
        <w:t>ной способности, уровня цен и конъюнктуры рынка</w:t>
      </w:r>
      <w:r w:rsidR="00760FF1" w:rsidRPr="00C3496C">
        <w:rPr>
          <w:sz w:val="28"/>
          <w:szCs w:val="28"/>
        </w:rPr>
        <w:t>»</w:t>
      </w:r>
      <w:r w:rsidR="009054F2">
        <w:rPr>
          <w:sz w:val="28"/>
          <w:szCs w:val="28"/>
        </w:rPr>
        <w:t xml:space="preserve"> [34</w:t>
      </w:r>
      <w:r w:rsidR="00AF6D55" w:rsidRPr="00C3496C">
        <w:rPr>
          <w:sz w:val="28"/>
          <w:szCs w:val="28"/>
        </w:rPr>
        <w:t>, с. 92]</w:t>
      </w:r>
      <w:r w:rsidRPr="00C3496C">
        <w:rPr>
          <w:sz w:val="28"/>
          <w:szCs w:val="28"/>
        </w:rPr>
        <w:t>.</w:t>
      </w:r>
    </w:p>
    <w:p w:rsidR="0044632C" w:rsidRPr="00C3496C" w:rsidRDefault="0044632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Сегодня каждый человек в мире задумывается открыть свой бизнес. Но открытие своего собственного дела не всегда приносит положительный р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 xml:space="preserve">зультат. Многие предприниматели терпят неудачу из-за того, что бизнес-план проекта был составлен неверно. Бизнес-план </w:t>
      </w:r>
      <w:r w:rsidR="0043098A" w:rsidRPr="00C3496C">
        <w:rPr>
          <w:sz w:val="28"/>
          <w:szCs w:val="28"/>
        </w:rPr>
        <w:t xml:space="preserve">– </w:t>
      </w:r>
      <w:r w:rsidRPr="00C3496C">
        <w:rPr>
          <w:sz w:val="28"/>
          <w:szCs w:val="28"/>
        </w:rPr>
        <w:t>это грамотно сформул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 xml:space="preserve">рованный план действий компании, рассчитанный </w:t>
      </w:r>
      <w:r w:rsidR="008D1DB5" w:rsidRPr="00C3496C">
        <w:rPr>
          <w:sz w:val="28"/>
          <w:szCs w:val="28"/>
        </w:rPr>
        <w:t xml:space="preserve">на определенный период времени </w:t>
      </w:r>
      <w:r w:rsidR="00AF6D55" w:rsidRPr="00C3496C">
        <w:rPr>
          <w:sz w:val="28"/>
          <w:szCs w:val="28"/>
        </w:rPr>
        <w:t>[1, с.50]</w:t>
      </w:r>
      <w:r w:rsidRPr="00C3496C">
        <w:rPr>
          <w:sz w:val="28"/>
          <w:szCs w:val="28"/>
        </w:rPr>
        <w:t xml:space="preserve">. </w:t>
      </w:r>
    </w:p>
    <w:p w:rsidR="0044632C" w:rsidRPr="00C3496C" w:rsidRDefault="008D1DB5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О</w:t>
      </w:r>
      <w:r w:rsidR="0044632C" w:rsidRPr="00C3496C">
        <w:rPr>
          <w:sz w:val="28"/>
          <w:szCs w:val="28"/>
        </w:rPr>
        <w:t>тметим возрастающую популярность именно зарубежных методик. Наиболее известны методики UNIDO и ЕБРР (</w:t>
      </w:r>
      <w:r w:rsidR="00A74DA7" w:rsidRPr="00C3496C">
        <w:rPr>
          <w:sz w:val="28"/>
          <w:szCs w:val="28"/>
        </w:rPr>
        <w:t>предлагаемая, соответственно,</w:t>
      </w:r>
      <w:r w:rsidR="0044632C" w:rsidRPr="00C3496C">
        <w:rPr>
          <w:sz w:val="28"/>
          <w:szCs w:val="28"/>
        </w:rPr>
        <w:t xml:space="preserve"> Европейск</w:t>
      </w:r>
      <w:r w:rsidR="00A74DA7" w:rsidRPr="00C3496C">
        <w:rPr>
          <w:sz w:val="28"/>
          <w:szCs w:val="28"/>
        </w:rPr>
        <w:t>им</w:t>
      </w:r>
      <w:r w:rsidR="0044632C" w:rsidRPr="00C3496C">
        <w:rPr>
          <w:sz w:val="28"/>
          <w:szCs w:val="28"/>
        </w:rPr>
        <w:t xml:space="preserve"> банк</w:t>
      </w:r>
      <w:r w:rsidR="00A74DA7" w:rsidRPr="00C3496C">
        <w:rPr>
          <w:sz w:val="28"/>
          <w:szCs w:val="28"/>
        </w:rPr>
        <w:t>ом</w:t>
      </w:r>
      <w:r w:rsidR="0044632C" w:rsidRPr="00C3496C">
        <w:rPr>
          <w:sz w:val="28"/>
          <w:szCs w:val="28"/>
        </w:rPr>
        <w:t xml:space="preserve"> реконструкции и развития). </w:t>
      </w:r>
    </w:p>
    <w:p w:rsidR="0044632C" w:rsidRPr="00C3496C" w:rsidRDefault="00A74DA7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Первая из упомянутых м</w:t>
      </w:r>
      <w:r w:rsidR="0044632C" w:rsidRPr="00C3496C">
        <w:rPr>
          <w:sz w:val="28"/>
          <w:szCs w:val="28"/>
        </w:rPr>
        <w:t>етодик</w:t>
      </w:r>
      <w:r w:rsidRPr="00C3496C">
        <w:rPr>
          <w:sz w:val="28"/>
          <w:szCs w:val="28"/>
        </w:rPr>
        <w:t xml:space="preserve"> –</w:t>
      </w:r>
      <w:r w:rsidR="0044632C" w:rsidRPr="00C3496C">
        <w:rPr>
          <w:sz w:val="28"/>
          <w:szCs w:val="28"/>
        </w:rPr>
        <w:t xml:space="preserve"> UNIDO </w:t>
      </w:r>
      <w:r w:rsidRPr="00C3496C">
        <w:rPr>
          <w:sz w:val="28"/>
          <w:szCs w:val="28"/>
        </w:rPr>
        <w:t>–</w:t>
      </w:r>
      <w:r w:rsidR="0044632C" w:rsidRPr="00C3496C">
        <w:rPr>
          <w:sz w:val="28"/>
          <w:szCs w:val="28"/>
        </w:rPr>
        <w:t xml:space="preserve"> это достаточно серьезное исследование, направленное на деятельность компании, которое учитывает текущую конъюнктуру рынка и отражает предпосылки для разработки пр</w:t>
      </w:r>
      <w:r w:rsidR="0044632C" w:rsidRPr="00C3496C">
        <w:rPr>
          <w:sz w:val="28"/>
          <w:szCs w:val="28"/>
        </w:rPr>
        <w:t>о</w:t>
      </w:r>
      <w:r w:rsidR="0044632C" w:rsidRPr="00C3496C">
        <w:rPr>
          <w:sz w:val="28"/>
          <w:szCs w:val="28"/>
        </w:rPr>
        <w:t xml:space="preserve">екта, необходимые ресурсы </w:t>
      </w:r>
      <w:r w:rsidR="00DE4B51" w:rsidRPr="00C3496C">
        <w:rPr>
          <w:sz w:val="28"/>
          <w:szCs w:val="28"/>
        </w:rPr>
        <w:t>и условия для его реализации</w:t>
      </w:r>
      <w:r w:rsidR="00BD418C">
        <w:rPr>
          <w:sz w:val="28"/>
          <w:szCs w:val="28"/>
        </w:rPr>
        <w:t xml:space="preserve"> [</w:t>
      </w:r>
      <w:r w:rsidR="009054F2">
        <w:rPr>
          <w:sz w:val="28"/>
          <w:szCs w:val="28"/>
        </w:rPr>
        <w:t>8</w:t>
      </w:r>
      <w:r w:rsidR="00AF6D55" w:rsidRPr="00C3496C">
        <w:rPr>
          <w:sz w:val="28"/>
          <w:szCs w:val="28"/>
        </w:rPr>
        <w:t>, с. 27]</w:t>
      </w:r>
      <w:r w:rsidR="0044632C" w:rsidRPr="00C3496C">
        <w:rPr>
          <w:sz w:val="28"/>
          <w:szCs w:val="28"/>
        </w:rPr>
        <w:t xml:space="preserve">. </w:t>
      </w:r>
    </w:p>
    <w:p w:rsidR="00314D00" w:rsidRPr="00C3496C" w:rsidRDefault="0044632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Данный подход был разработан экспертами Организации Объедине</w:t>
      </w:r>
      <w:r w:rsidRPr="00C3496C">
        <w:rPr>
          <w:sz w:val="28"/>
          <w:szCs w:val="28"/>
        </w:rPr>
        <w:t>н</w:t>
      </w:r>
      <w:r w:rsidRPr="00C3496C">
        <w:rPr>
          <w:sz w:val="28"/>
          <w:szCs w:val="28"/>
        </w:rPr>
        <w:t>ных Наций (ООН) по промышленному развитию для улучшения качества проектирования инвестиционных проектов. В настоящий период времени м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lastRenderedPageBreak/>
        <w:t xml:space="preserve">тодика является инструментом для оценки бизнеса во всём мире. </w:t>
      </w:r>
    </w:p>
    <w:p w:rsidR="00314D00" w:rsidRPr="00C3496C" w:rsidRDefault="0044632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Можно выделить следующие недостатки методики UNIDO: </w:t>
      </w:r>
    </w:p>
    <w:p w:rsidR="00314D00" w:rsidRPr="00FB0D0E" w:rsidRDefault="0044632C" w:rsidP="00F1726A">
      <w:pPr>
        <w:pStyle w:val="aa"/>
        <w:spacing w:line="360" w:lineRule="auto"/>
        <w:ind w:left="0" w:firstLine="709"/>
        <w:contextualSpacing w:val="0"/>
        <w:rPr>
          <w:sz w:val="28"/>
          <w:szCs w:val="28"/>
        </w:rPr>
      </w:pPr>
      <w:r w:rsidRPr="00FB0D0E">
        <w:rPr>
          <w:sz w:val="28"/>
          <w:szCs w:val="28"/>
        </w:rPr>
        <w:t xml:space="preserve">– отсутствует анализ рисков и управление рисками; </w:t>
      </w:r>
    </w:p>
    <w:p w:rsidR="00314D00" w:rsidRPr="00FB0D0E" w:rsidRDefault="00FB0D0E" w:rsidP="00F1726A">
      <w:pPr>
        <w:pStyle w:val="aa"/>
        <w:spacing w:line="360" w:lineRule="auto"/>
        <w:ind w:left="0" w:firstLine="709"/>
        <w:contextualSpacing w:val="0"/>
        <w:rPr>
          <w:sz w:val="28"/>
          <w:szCs w:val="28"/>
        </w:rPr>
      </w:pPr>
      <w:r w:rsidRPr="00FB0D0E">
        <w:rPr>
          <w:sz w:val="28"/>
          <w:szCs w:val="28"/>
        </w:rPr>
        <w:t xml:space="preserve">– </w:t>
      </w:r>
      <w:r w:rsidR="0044632C" w:rsidRPr="00FB0D0E">
        <w:rPr>
          <w:sz w:val="28"/>
          <w:szCs w:val="28"/>
        </w:rPr>
        <w:t xml:space="preserve">отсутствует адаптация к налоговым системам Российской Федерации. </w:t>
      </w:r>
    </w:p>
    <w:p w:rsidR="0044632C" w:rsidRPr="00C3496C" w:rsidRDefault="0044632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На сегодняшний день достаточно большое количество инвестиционных проектов разрабатывается именно на технике UNIDO. </w:t>
      </w:r>
    </w:p>
    <w:p w:rsidR="0044632C" w:rsidRPr="00C3496C" w:rsidRDefault="0044632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Эта методика собирает всю необходимую информацию для оцен</w:t>
      </w:r>
      <w:r w:rsidR="00A74DA7" w:rsidRPr="00C3496C">
        <w:rPr>
          <w:sz w:val="28"/>
          <w:szCs w:val="28"/>
        </w:rPr>
        <w:t>ивания</w:t>
      </w:r>
      <w:r w:rsidRPr="00C3496C">
        <w:rPr>
          <w:sz w:val="28"/>
          <w:szCs w:val="28"/>
        </w:rPr>
        <w:t xml:space="preserve"> проекта </w:t>
      </w:r>
      <w:r w:rsidR="00A74DA7" w:rsidRPr="00C3496C">
        <w:rPr>
          <w:sz w:val="28"/>
          <w:szCs w:val="28"/>
        </w:rPr>
        <w:t xml:space="preserve">на базе </w:t>
      </w:r>
      <w:r w:rsidRPr="00C3496C">
        <w:rPr>
          <w:sz w:val="28"/>
          <w:szCs w:val="28"/>
        </w:rPr>
        <w:t xml:space="preserve">количественных </w:t>
      </w:r>
      <w:r w:rsidR="00A74DA7" w:rsidRPr="00C3496C">
        <w:rPr>
          <w:sz w:val="28"/>
          <w:szCs w:val="28"/>
        </w:rPr>
        <w:t>параметров</w:t>
      </w:r>
      <w:r w:rsidRPr="00C3496C">
        <w:rPr>
          <w:sz w:val="28"/>
          <w:szCs w:val="28"/>
        </w:rPr>
        <w:t xml:space="preserve"> и прогнозирования денежных потоков. </w:t>
      </w:r>
    </w:p>
    <w:p w:rsidR="0044632C" w:rsidRPr="00C3496C" w:rsidRDefault="0044632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Методика ЕБРР была разработана в целях упрощения бизнес-планирования и улучшения инвестиционного климата. Методика ЕБРР и м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тодика UNIDO схожи между собой, но техника ЕБРР является блоковой и краткой, что открывает простор для планов и идей</w:t>
      </w:r>
      <w:r w:rsidR="009033C5">
        <w:rPr>
          <w:sz w:val="28"/>
          <w:szCs w:val="28"/>
        </w:rPr>
        <w:t xml:space="preserve"> [7</w:t>
      </w:r>
      <w:r w:rsidR="00AF6D55" w:rsidRPr="00C3496C">
        <w:rPr>
          <w:sz w:val="28"/>
          <w:szCs w:val="28"/>
        </w:rPr>
        <w:t>, с. 48]</w:t>
      </w:r>
      <w:r w:rsidRPr="00C3496C">
        <w:rPr>
          <w:sz w:val="28"/>
          <w:szCs w:val="28"/>
        </w:rPr>
        <w:t xml:space="preserve">. </w:t>
      </w:r>
      <w:r w:rsidR="00986BBA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 xml:space="preserve">Недостатки подхода ЕБРР: данную методику могут использовать только специалисты, которые имеют опыт в составлении бизнес-проектов. </w:t>
      </w:r>
    </w:p>
    <w:p w:rsidR="00231AEE" w:rsidRPr="00C3496C" w:rsidRDefault="008C6010" w:rsidP="00F1726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="0044632C" w:rsidRPr="00C3496C">
        <w:rPr>
          <w:sz w:val="28"/>
          <w:szCs w:val="28"/>
        </w:rPr>
        <w:t>ожно сделать вывод, что структура бизнес-плана UNIDO соответс</w:t>
      </w:r>
      <w:r w:rsidR="0044632C" w:rsidRPr="00C3496C">
        <w:rPr>
          <w:sz w:val="28"/>
          <w:szCs w:val="28"/>
        </w:rPr>
        <w:t>т</w:t>
      </w:r>
      <w:r w:rsidR="0044632C" w:rsidRPr="00C3496C">
        <w:rPr>
          <w:sz w:val="28"/>
          <w:szCs w:val="28"/>
        </w:rPr>
        <w:t>вует всем условиям создания нового предприятия, так как она позволяет оц</w:t>
      </w:r>
      <w:r w:rsidR="0044632C" w:rsidRPr="00C3496C">
        <w:rPr>
          <w:sz w:val="28"/>
          <w:szCs w:val="28"/>
        </w:rPr>
        <w:t>е</w:t>
      </w:r>
      <w:r w:rsidR="0044632C" w:rsidRPr="00C3496C">
        <w:rPr>
          <w:sz w:val="28"/>
          <w:szCs w:val="28"/>
        </w:rPr>
        <w:t>нить финансовые результаты проекта и отражает конкурентоспособность бизнес-идеи.</w:t>
      </w:r>
      <w:r w:rsidR="00986BBA">
        <w:rPr>
          <w:sz w:val="28"/>
          <w:szCs w:val="28"/>
        </w:rPr>
        <w:t xml:space="preserve"> </w:t>
      </w:r>
      <w:r w:rsidR="00231AEE" w:rsidRPr="00C3496C">
        <w:rPr>
          <w:sz w:val="28"/>
          <w:szCs w:val="28"/>
        </w:rPr>
        <w:t>Для цели проведения оценки эффективности бизнес-плана далее в работе приведем методы и показатели этой оценки.</w:t>
      </w:r>
    </w:p>
    <w:p w:rsidR="00BA3A26" w:rsidRPr="00C3496C" w:rsidRDefault="00BA3A26" w:rsidP="00C3496C">
      <w:pPr>
        <w:pStyle w:val="aa"/>
        <w:ind w:left="1376" w:firstLine="0"/>
      </w:pPr>
    </w:p>
    <w:p w:rsidR="00BA3A26" w:rsidRPr="00C3496C" w:rsidRDefault="00887453" w:rsidP="00C3496C">
      <w:pPr>
        <w:pStyle w:val="20"/>
      </w:pPr>
      <w:bookmarkStart w:id="6" w:name="_Toc177054220"/>
      <w:r w:rsidRPr="00C3496C">
        <w:t xml:space="preserve">1.3 </w:t>
      </w:r>
      <w:r w:rsidR="00BA3A26" w:rsidRPr="00C3496C">
        <w:t>Методы оценки эффективности реализации бизнес-плана</w:t>
      </w:r>
      <w:bookmarkEnd w:id="6"/>
    </w:p>
    <w:p w:rsidR="00BA3A26" w:rsidRPr="00C3496C" w:rsidRDefault="00BA3A26" w:rsidP="00C3496C">
      <w:pPr>
        <w:pStyle w:val="aa"/>
        <w:ind w:left="1376" w:firstLine="0"/>
      </w:pPr>
    </w:p>
    <w:p w:rsidR="00231AEE" w:rsidRPr="00C3496C" w:rsidRDefault="00231AEE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В пункте 1.2 работы была описана структура бизнес-плана, одним и о</w:t>
      </w:r>
      <w:r w:rsidRPr="00C3496C">
        <w:rPr>
          <w:sz w:val="28"/>
          <w:szCs w:val="28"/>
        </w:rPr>
        <w:t>с</w:t>
      </w:r>
      <w:r w:rsidRPr="00C3496C">
        <w:rPr>
          <w:sz w:val="28"/>
          <w:szCs w:val="28"/>
        </w:rPr>
        <w:t>новным из разделов которой является финансовый план, в котором проводя</w:t>
      </w:r>
      <w:r w:rsidRPr="00C3496C">
        <w:rPr>
          <w:sz w:val="28"/>
          <w:szCs w:val="28"/>
        </w:rPr>
        <w:t>т</w:t>
      </w:r>
      <w:r w:rsidRPr="00C3496C">
        <w:rPr>
          <w:sz w:val="28"/>
          <w:szCs w:val="28"/>
        </w:rPr>
        <w:t xml:space="preserve">ся расчеты эффективности бизнес-плана. </w:t>
      </w:r>
    </w:p>
    <w:p w:rsidR="002A4481" w:rsidRPr="00C3496C" w:rsidRDefault="002A4481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Холодкова В.В. отмечает, что </w:t>
      </w:r>
      <w:r w:rsidR="00760FF1" w:rsidRPr="00C3496C">
        <w:rPr>
          <w:sz w:val="28"/>
          <w:szCs w:val="28"/>
        </w:rPr>
        <w:t>«</w:t>
      </w:r>
      <w:r w:rsidRPr="00C3496C">
        <w:rPr>
          <w:sz w:val="28"/>
          <w:szCs w:val="28"/>
        </w:rPr>
        <w:t>в процессе определения эффективности инвестиционных проектов зачастую опираются лишь на экономический а</w:t>
      </w:r>
      <w:r w:rsidRPr="00C3496C">
        <w:rPr>
          <w:sz w:val="28"/>
          <w:szCs w:val="28"/>
        </w:rPr>
        <w:t>с</w:t>
      </w:r>
      <w:r w:rsidRPr="00C3496C">
        <w:rPr>
          <w:sz w:val="28"/>
          <w:szCs w:val="28"/>
        </w:rPr>
        <w:t>пект оценки. Предварительное определение финансовой состоятельности проекта позволяет оптимизировать процесс оценки затрат на предынвест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>ционной стадии</w:t>
      </w:r>
      <w:r w:rsidR="00760FF1" w:rsidRPr="00C3496C">
        <w:rPr>
          <w:sz w:val="28"/>
          <w:szCs w:val="28"/>
        </w:rPr>
        <w:t>»</w:t>
      </w:r>
      <w:r w:rsidR="00CC6CA1">
        <w:rPr>
          <w:sz w:val="28"/>
          <w:szCs w:val="28"/>
        </w:rPr>
        <w:t xml:space="preserve"> [41</w:t>
      </w:r>
      <w:r w:rsidR="00BC4639" w:rsidRPr="00C3496C">
        <w:rPr>
          <w:sz w:val="28"/>
          <w:szCs w:val="28"/>
        </w:rPr>
        <w:t>, 115]</w:t>
      </w:r>
      <w:r w:rsidRPr="00C3496C">
        <w:rPr>
          <w:sz w:val="28"/>
          <w:szCs w:val="28"/>
        </w:rPr>
        <w:t>.</w:t>
      </w:r>
    </w:p>
    <w:p w:rsidR="009E6063" w:rsidRDefault="00BC4639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lastRenderedPageBreak/>
        <w:t>Функция инвестиций строится при условии неизменности предельно</w:t>
      </w:r>
      <w:r w:rsidR="00CC6CA1">
        <w:rPr>
          <w:sz w:val="28"/>
          <w:szCs w:val="28"/>
        </w:rPr>
        <w:t>й склонности к инвестированию [40</w:t>
      </w:r>
      <w:r w:rsidRPr="00C3496C">
        <w:rPr>
          <w:sz w:val="28"/>
          <w:szCs w:val="28"/>
        </w:rPr>
        <w:t>].</w:t>
      </w:r>
      <w:r w:rsidR="000E64D0">
        <w:rPr>
          <w:sz w:val="28"/>
          <w:szCs w:val="28"/>
        </w:rPr>
        <w:t xml:space="preserve"> </w:t>
      </w:r>
      <w:r w:rsidR="008D1DB5" w:rsidRPr="00C3496C">
        <w:rPr>
          <w:sz w:val="28"/>
          <w:szCs w:val="28"/>
        </w:rPr>
        <w:t>Для расчета эффективности используют метод дисконтирования, то есть метод приведения текущей стоимости к б</w:t>
      </w:r>
      <w:r w:rsidR="008D1DB5" w:rsidRPr="00C3496C">
        <w:rPr>
          <w:sz w:val="28"/>
          <w:szCs w:val="28"/>
        </w:rPr>
        <w:t>у</w:t>
      </w:r>
      <w:r w:rsidR="008D1DB5" w:rsidRPr="00C3496C">
        <w:rPr>
          <w:sz w:val="28"/>
          <w:szCs w:val="28"/>
        </w:rPr>
        <w:t xml:space="preserve">дущим условиям с учетом ставки изменения ставки рефинансирования и уровня инфляции. </w:t>
      </w:r>
    </w:p>
    <w:p w:rsidR="008D1DB5" w:rsidRPr="00C3496C" w:rsidRDefault="008D1DB5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Коэффициент дисконтирования рассчитывается по формуле </w:t>
      </w:r>
      <w:r w:rsidR="00F955F3" w:rsidRPr="00C3496C">
        <w:rPr>
          <w:sz w:val="28"/>
          <w:szCs w:val="28"/>
        </w:rPr>
        <w:t>(</w:t>
      </w:r>
      <w:r w:rsidRPr="00C3496C">
        <w:rPr>
          <w:sz w:val="28"/>
          <w:szCs w:val="28"/>
        </w:rPr>
        <w:t>1</w:t>
      </w:r>
      <w:r w:rsidR="00F955F3" w:rsidRPr="00C3496C">
        <w:rPr>
          <w:sz w:val="28"/>
          <w:szCs w:val="28"/>
        </w:rPr>
        <w:t>)</w:t>
      </w:r>
      <w:r w:rsidRPr="00C3496C">
        <w:rPr>
          <w:sz w:val="28"/>
          <w:szCs w:val="28"/>
        </w:rPr>
        <w:t>:</w:t>
      </w:r>
    </w:p>
    <w:p w:rsidR="00946582" w:rsidRPr="00C3496C" w:rsidRDefault="00946582" w:rsidP="009E6063">
      <w:pPr>
        <w:spacing w:line="360" w:lineRule="auto"/>
        <w:ind w:firstLine="0"/>
        <w:jc w:val="right"/>
        <w:rPr>
          <w:sz w:val="28"/>
          <w:szCs w:val="28"/>
        </w:rPr>
      </w:pPr>
      <w:r w:rsidRPr="00C3496C">
        <w:rPr>
          <w:sz w:val="28"/>
          <w:szCs w:val="28"/>
        </w:rPr>
        <w:t>Д = 1 / (1 + Э</w:t>
      </w:r>
      <w:r w:rsidRPr="00C3496C">
        <w:rPr>
          <w:sz w:val="28"/>
          <w:szCs w:val="28"/>
          <w:vertAlign w:val="subscript"/>
          <w:lang w:val="en-US"/>
        </w:rPr>
        <w:t>n</w:t>
      </w:r>
      <w:r w:rsidRPr="00C3496C">
        <w:rPr>
          <w:sz w:val="28"/>
          <w:szCs w:val="28"/>
        </w:rPr>
        <w:t>)</w:t>
      </w:r>
      <w:r w:rsidRPr="00C3496C">
        <w:rPr>
          <w:sz w:val="28"/>
          <w:szCs w:val="28"/>
          <w:vertAlign w:val="superscript"/>
          <w:lang w:val="en-US"/>
        </w:rPr>
        <w:t>n</w:t>
      </w:r>
      <w:r w:rsidRPr="00C3496C">
        <w:rPr>
          <w:color w:val="000000"/>
          <w:spacing w:val="-4"/>
          <w:sz w:val="28"/>
          <w:szCs w:val="28"/>
        </w:rPr>
        <w:t xml:space="preserve"> ,                                                    (1)</w:t>
      </w:r>
    </w:p>
    <w:p w:rsidR="00946582" w:rsidRPr="00C3496C" w:rsidRDefault="00BA3A26" w:rsidP="009E6063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где   </w:t>
      </w:r>
      <w:r w:rsidR="00946582" w:rsidRPr="00C3496C">
        <w:rPr>
          <w:sz w:val="28"/>
          <w:szCs w:val="28"/>
          <w:lang w:val="en-US"/>
        </w:rPr>
        <w:t>n</w:t>
      </w:r>
      <w:r w:rsidR="00946582" w:rsidRPr="00C3496C">
        <w:rPr>
          <w:sz w:val="28"/>
          <w:szCs w:val="28"/>
        </w:rPr>
        <w:t>год, затраты и результаты которого приводятся к расчетному г</w:t>
      </w:r>
      <w:r w:rsidR="00946582" w:rsidRPr="00C3496C">
        <w:rPr>
          <w:sz w:val="28"/>
          <w:szCs w:val="28"/>
        </w:rPr>
        <w:t>о</w:t>
      </w:r>
      <w:r w:rsidR="00946582" w:rsidRPr="00C3496C">
        <w:rPr>
          <w:sz w:val="28"/>
          <w:szCs w:val="28"/>
        </w:rPr>
        <w:t xml:space="preserve">ду; </w:t>
      </w:r>
    </w:p>
    <w:p w:rsidR="00BA3A26" w:rsidRDefault="00946582" w:rsidP="009E6063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Э</w:t>
      </w:r>
      <w:r w:rsidRPr="00C3496C">
        <w:rPr>
          <w:sz w:val="28"/>
          <w:szCs w:val="28"/>
          <w:lang w:val="en-US"/>
        </w:rPr>
        <w:t>n</w:t>
      </w:r>
      <w:r w:rsidRPr="00C3496C">
        <w:rPr>
          <w:sz w:val="28"/>
          <w:szCs w:val="28"/>
        </w:rPr>
        <w:t xml:space="preserve"> – норматив сравнительной эффективности капитальных вложений. [27, с.162</w:t>
      </w:r>
      <w:r w:rsidR="002A4481" w:rsidRPr="00C3496C">
        <w:rPr>
          <w:sz w:val="28"/>
          <w:szCs w:val="28"/>
        </w:rPr>
        <w:t>]</w:t>
      </w:r>
      <w:r w:rsidR="00BA3A26" w:rsidRPr="00C3496C">
        <w:rPr>
          <w:sz w:val="28"/>
          <w:szCs w:val="28"/>
        </w:rPr>
        <w:t>.</w:t>
      </w:r>
    </w:p>
    <w:p w:rsidR="00BA3A26" w:rsidRPr="00C3496C" w:rsidRDefault="00946582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Для приведения современной стоимости существующего денежного потока к будущей </w:t>
      </w:r>
      <w:r w:rsidR="00BA3A26" w:rsidRPr="00C3496C">
        <w:rPr>
          <w:sz w:val="28"/>
          <w:szCs w:val="28"/>
        </w:rPr>
        <w:t xml:space="preserve">необходимо умножить его </w:t>
      </w:r>
      <w:r w:rsidRPr="00C3496C">
        <w:rPr>
          <w:sz w:val="28"/>
          <w:szCs w:val="28"/>
        </w:rPr>
        <w:t>это</w:t>
      </w:r>
      <w:r w:rsidR="00BA3A26" w:rsidRPr="00C3496C">
        <w:rPr>
          <w:sz w:val="28"/>
          <w:szCs w:val="28"/>
        </w:rPr>
        <w:t xml:space="preserve"> значение на коэффициент дисконтирования</w:t>
      </w:r>
      <w:r w:rsidR="000849C8">
        <w:rPr>
          <w:sz w:val="28"/>
          <w:szCs w:val="28"/>
        </w:rPr>
        <w:t xml:space="preserve"> [18</w:t>
      </w:r>
      <w:r w:rsidR="00BC4639" w:rsidRPr="00C3496C">
        <w:rPr>
          <w:sz w:val="28"/>
          <w:szCs w:val="28"/>
        </w:rPr>
        <w:t>, с.176]</w:t>
      </w:r>
      <w:r w:rsidR="00BA3A26" w:rsidRPr="00C3496C">
        <w:rPr>
          <w:sz w:val="28"/>
          <w:szCs w:val="28"/>
        </w:rPr>
        <w:t xml:space="preserve">. </w:t>
      </w:r>
    </w:p>
    <w:p w:rsidR="00BA3A26" w:rsidRPr="00C3496C" w:rsidRDefault="00946582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Премию</w:t>
      </w:r>
      <w:r w:rsidR="00BA3A26" w:rsidRPr="00C3496C">
        <w:rPr>
          <w:sz w:val="28"/>
          <w:szCs w:val="28"/>
        </w:rPr>
        <w:t xml:space="preserve"> за риск </w:t>
      </w:r>
      <w:r w:rsidRPr="00C3496C">
        <w:rPr>
          <w:sz w:val="28"/>
          <w:szCs w:val="28"/>
        </w:rPr>
        <w:t>устанавливают согласно</w:t>
      </w:r>
      <w:r w:rsidR="000E64D0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следующему соотношению</w:t>
      </w:r>
      <w:r w:rsidR="00712F9F" w:rsidRPr="00C3496C">
        <w:rPr>
          <w:sz w:val="28"/>
          <w:szCs w:val="28"/>
        </w:rPr>
        <w:t>, наглядно представлена в таблице 3.</w:t>
      </w:r>
    </w:p>
    <w:p w:rsidR="00A74DA7" w:rsidRDefault="00A74DA7" w:rsidP="00C3496C">
      <w:pPr>
        <w:spacing w:line="360" w:lineRule="auto"/>
        <w:ind w:firstLine="0"/>
        <w:rPr>
          <w:sz w:val="28"/>
          <w:szCs w:val="28"/>
        </w:rPr>
      </w:pPr>
      <w:r w:rsidRPr="00C3496C">
        <w:rPr>
          <w:sz w:val="28"/>
          <w:szCs w:val="28"/>
        </w:rPr>
        <w:t>Таблица 3 – Взаимное отношение среднего класса инновации и средней пр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мии за риск, определяемой для новации этого класса</w:t>
      </w:r>
    </w:p>
    <w:tbl>
      <w:tblPr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1024"/>
        <w:gridCol w:w="708"/>
        <w:gridCol w:w="993"/>
        <w:gridCol w:w="850"/>
        <w:gridCol w:w="851"/>
        <w:gridCol w:w="992"/>
        <w:gridCol w:w="1134"/>
        <w:gridCol w:w="992"/>
      </w:tblGrid>
      <w:tr w:rsidR="0043098A" w:rsidRPr="00C3496C" w:rsidTr="00900CE7">
        <w:trPr>
          <w:trHeight w:val="454"/>
        </w:trPr>
        <w:tc>
          <w:tcPr>
            <w:tcW w:w="2127" w:type="dxa"/>
            <w:shd w:val="clear" w:color="auto" w:fill="FFFFFF"/>
            <w:vAlign w:val="center"/>
          </w:tcPr>
          <w:p w:rsidR="0043098A" w:rsidRPr="00E32430" w:rsidRDefault="0043098A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Параметр</w:t>
            </w:r>
          </w:p>
        </w:tc>
        <w:tc>
          <w:tcPr>
            <w:tcW w:w="7544" w:type="dxa"/>
            <w:gridSpan w:val="8"/>
            <w:shd w:val="clear" w:color="auto" w:fill="FFFFFF"/>
            <w:vAlign w:val="center"/>
          </w:tcPr>
          <w:p w:rsidR="0043098A" w:rsidRPr="00E32430" w:rsidRDefault="0043098A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Значение</w:t>
            </w:r>
          </w:p>
        </w:tc>
      </w:tr>
      <w:tr w:rsidR="00A74DA7" w:rsidRPr="00C3496C" w:rsidTr="003637A1">
        <w:trPr>
          <w:trHeight w:val="454"/>
        </w:trPr>
        <w:tc>
          <w:tcPr>
            <w:tcW w:w="2127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left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Средний класс и</w:t>
            </w:r>
            <w:r w:rsidRPr="00E32430">
              <w:rPr>
                <w:sz w:val="24"/>
              </w:rPr>
              <w:t>н</w:t>
            </w:r>
            <w:r w:rsidRPr="00E32430">
              <w:rPr>
                <w:sz w:val="24"/>
              </w:rPr>
              <w:t xml:space="preserve">новации 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8</w:t>
            </w:r>
          </w:p>
        </w:tc>
      </w:tr>
      <w:tr w:rsidR="00A74DA7" w:rsidRPr="00C3496C" w:rsidTr="003637A1">
        <w:trPr>
          <w:trHeight w:val="454"/>
        </w:trPr>
        <w:tc>
          <w:tcPr>
            <w:tcW w:w="2127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left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 xml:space="preserve">Премия за риск, % 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0.0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0.5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1.0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2.0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5.0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10.0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20.0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74DA7" w:rsidRPr="00E32430" w:rsidRDefault="00A74DA7" w:rsidP="00C3496C">
            <w:pPr>
              <w:spacing w:line="240" w:lineRule="auto"/>
              <w:ind w:firstLine="0"/>
              <w:jc w:val="center"/>
              <w:textAlignment w:val="baseline"/>
              <w:rPr>
                <w:sz w:val="24"/>
              </w:rPr>
            </w:pPr>
            <w:r w:rsidRPr="00E32430">
              <w:rPr>
                <w:sz w:val="24"/>
              </w:rPr>
              <w:t>50.0</w:t>
            </w:r>
          </w:p>
        </w:tc>
      </w:tr>
    </w:tbl>
    <w:p w:rsidR="002A4481" w:rsidRPr="00C3496C" w:rsidRDefault="0062614E" w:rsidP="00C3496C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В финансово</w:t>
      </w:r>
      <w:r w:rsidR="00314D00" w:rsidRPr="00C3496C">
        <w:rPr>
          <w:sz w:val="28"/>
          <w:szCs w:val="28"/>
        </w:rPr>
        <w:t>-инвестиционно</w:t>
      </w:r>
      <w:r w:rsidRPr="00C3496C">
        <w:rPr>
          <w:sz w:val="28"/>
          <w:szCs w:val="28"/>
        </w:rPr>
        <w:t xml:space="preserve">м разделе бизнес-плана для </w:t>
      </w:r>
      <w:r w:rsidR="00314D00" w:rsidRPr="00C3496C">
        <w:rPr>
          <w:sz w:val="28"/>
          <w:szCs w:val="28"/>
        </w:rPr>
        <w:t>оценивания</w:t>
      </w:r>
      <w:r w:rsidRPr="00C3496C">
        <w:rPr>
          <w:sz w:val="28"/>
          <w:szCs w:val="28"/>
        </w:rPr>
        <w:t xml:space="preserve"> эффективности </w:t>
      </w:r>
      <w:r w:rsidR="00314D00" w:rsidRPr="00C3496C">
        <w:rPr>
          <w:sz w:val="28"/>
          <w:szCs w:val="28"/>
        </w:rPr>
        <w:t xml:space="preserve">и целесообразности осуществления </w:t>
      </w:r>
      <w:r w:rsidRPr="00C3496C">
        <w:rPr>
          <w:sz w:val="28"/>
          <w:szCs w:val="28"/>
        </w:rPr>
        <w:t>проекта обязател</w:t>
      </w:r>
      <w:r w:rsidR="00314D00" w:rsidRPr="00C3496C">
        <w:rPr>
          <w:sz w:val="28"/>
          <w:szCs w:val="28"/>
        </w:rPr>
        <w:t>ьно пр</w:t>
      </w:r>
      <w:r w:rsidR="00314D00" w:rsidRPr="00C3496C">
        <w:rPr>
          <w:sz w:val="28"/>
          <w:szCs w:val="28"/>
        </w:rPr>
        <w:t>о</w:t>
      </w:r>
      <w:r w:rsidR="00314D00" w:rsidRPr="00C3496C">
        <w:rPr>
          <w:sz w:val="28"/>
          <w:szCs w:val="28"/>
        </w:rPr>
        <w:t>изводится</w:t>
      </w:r>
      <w:r w:rsidR="000E64D0">
        <w:rPr>
          <w:sz w:val="28"/>
          <w:szCs w:val="28"/>
        </w:rPr>
        <w:t xml:space="preserve"> </w:t>
      </w:r>
      <w:r w:rsidR="00314D00" w:rsidRPr="00C3496C">
        <w:rPr>
          <w:sz w:val="28"/>
          <w:szCs w:val="28"/>
        </w:rPr>
        <w:t xml:space="preserve">оценка </w:t>
      </w:r>
      <w:r w:rsidRPr="00C3496C">
        <w:rPr>
          <w:sz w:val="28"/>
          <w:szCs w:val="28"/>
        </w:rPr>
        <w:t>такого показателя как чистая текущая стоимость</w:t>
      </w:r>
      <w:r w:rsidR="00314D00" w:rsidRPr="00C3496C">
        <w:rPr>
          <w:sz w:val="28"/>
          <w:szCs w:val="28"/>
        </w:rPr>
        <w:t xml:space="preserve"> (ЧТС)</w:t>
      </w:r>
      <w:r w:rsidR="00BC4639" w:rsidRPr="00C3496C">
        <w:rPr>
          <w:sz w:val="28"/>
          <w:szCs w:val="28"/>
        </w:rPr>
        <w:t xml:space="preserve"> [1</w:t>
      </w:r>
      <w:r w:rsidR="00E96EA1">
        <w:rPr>
          <w:sz w:val="28"/>
          <w:szCs w:val="28"/>
        </w:rPr>
        <w:t>7</w:t>
      </w:r>
      <w:r w:rsidR="00BC4639" w:rsidRPr="00C3496C">
        <w:rPr>
          <w:sz w:val="28"/>
          <w:szCs w:val="28"/>
        </w:rPr>
        <w:t>, с.186]</w:t>
      </w:r>
      <w:r w:rsidR="002A4481" w:rsidRPr="00C3496C">
        <w:rPr>
          <w:sz w:val="28"/>
          <w:szCs w:val="28"/>
        </w:rPr>
        <w:t>.</w:t>
      </w:r>
    </w:p>
    <w:p w:rsidR="0062614E" w:rsidRPr="00C3496C" w:rsidRDefault="00816276" w:rsidP="00C3496C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Параметр </w:t>
      </w:r>
      <w:r w:rsidR="00314D00" w:rsidRPr="00C3496C">
        <w:rPr>
          <w:sz w:val="28"/>
          <w:szCs w:val="28"/>
        </w:rPr>
        <w:t>ЧТС</w:t>
      </w:r>
      <w:r w:rsidR="000E64D0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 xml:space="preserve">определяется </w:t>
      </w:r>
      <w:r w:rsidR="0062614E" w:rsidRPr="00C3496C">
        <w:rPr>
          <w:sz w:val="28"/>
          <w:szCs w:val="28"/>
        </w:rPr>
        <w:t xml:space="preserve">по формуле 2. </w:t>
      </w:r>
      <w:r w:rsidRPr="00C3496C">
        <w:rPr>
          <w:sz w:val="28"/>
          <w:szCs w:val="28"/>
        </w:rPr>
        <w:t>З</w:t>
      </w:r>
      <w:r w:rsidR="0062614E" w:rsidRPr="00C3496C">
        <w:rPr>
          <w:sz w:val="28"/>
          <w:szCs w:val="28"/>
        </w:rPr>
        <w:t xml:space="preserve">начение </w:t>
      </w:r>
      <w:r w:rsidRPr="00C3496C">
        <w:rPr>
          <w:sz w:val="28"/>
          <w:szCs w:val="28"/>
        </w:rPr>
        <w:t>ЧТС, позволя</w:t>
      </w:r>
      <w:r w:rsidRPr="00C3496C">
        <w:rPr>
          <w:sz w:val="28"/>
          <w:szCs w:val="28"/>
        </w:rPr>
        <w:t>ю</w:t>
      </w:r>
      <w:r w:rsidRPr="00C3496C">
        <w:rPr>
          <w:sz w:val="28"/>
          <w:szCs w:val="28"/>
        </w:rPr>
        <w:t xml:space="preserve">щее дать на его базе позитивный вывод об </w:t>
      </w:r>
      <w:r w:rsidR="005837FC" w:rsidRPr="00C3496C">
        <w:rPr>
          <w:sz w:val="28"/>
          <w:szCs w:val="28"/>
        </w:rPr>
        <w:t xml:space="preserve">эффективности </w:t>
      </w:r>
      <w:r w:rsidRPr="00C3496C">
        <w:rPr>
          <w:sz w:val="28"/>
          <w:szCs w:val="28"/>
        </w:rPr>
        <w:t xml:space="preserve">разрабатываемого </w:t>
      </w:r>
      <w:r w:rsidR="005837FC" w:rsidRPr="00C3496C">
        <w:rPr>
          <w:sz w:val="28"/>
          <w:szCs w:val="28"/>
        </w:rPr>
        <w:t>бизнес-плана</w:t>
      </w:r>
      <w:r w:rsidRPr="00C3496C">
        <w:rPr>
          <w:sz w:val="28"/>
          <w:szCs w:val="28"/>
        </w:rPr>
        <w:t>,</w:t>
      </w:r>
      <w:r w:rsidR="005837FC" w:rsidRPr="00C3496C">
        <w:rPr>
          <w:sz w:val="28"/>
          <w:szCs w:val="28"/>
        </w:rPr>
        <w:t xml:space="preserve"> должно </w:t>
      </w:r>
      <w:r w:rsidRPr="00C3496C">
        <w:rPr>
          <w:sz w:val="28"/>
          <w:szCs w:val="28"/>
        </w:rPr>
        <w:t xml:space="preserve">превышать </w:t>
      </w:r>
      <w:r w:rsidR="005837FC" w:rsidRPr="00C3496C">
        <w:rPr>
          <w:sz w:val="28"/>
          <w:szCs w:val="28"/>
        </w:rPr>
        <w:t>нул</w:t>
      </w:r>
      <w:r w:rsidRPr="00C3496C">
        <w:rPr>
          <w:sz w:val="28"/>
          <w:szCs w:val="28"/>
        </w:rPr>
        <w:t>евое значение</w:t>
      </w:r>
      <w:r w:rsidR="005837FC" w:rsidRPr="00C3496C">
        <w:rPr>
          <w:sz w:val="28"/>
          <w:szCs w:val="28"/>
        </w:rPr>
        <w:t>.</w:t>
      </w:r>
    </w:p>
    <w:p w:rsidR="009E6063" w:rsidRDefault="009E6063" w:rsidP="00C3496C">
      <w:pPr>
        <w:spacing w:line="360" w:lineRule="auto"/>
        <w:ind w:firstLine="709"/>
        <w:rPr>
          <w:sz w:val="28"/>
          <w:szCs w:val="28"/>
        </w:rPr>
      </w:pPr>
    </w:p>
    <w:p w:rsidR="009E6063" w:rsidRDefault="009E6063" w:rsidP="00C3496C">
      <w:pPr>
        <w:spacing w:line="360" w:lineRule="auto"/>
        <w:ind w:firstLine="709"/>
        <w:rPr>
          <w:sz w:val="28"/>
          <w:szCs w:val="28"/>
        </w:rPr>
      </w:pPr>
    </w:p>
    <w:p w:rsidR="00BA3A26" w:rsidRDefault="00BA3A26" w:rsidP="00C3496C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lastRenderedPageBreak/>
        <w:t xml:space="preserve">При разовой инвестиции расчет чистой приведенной стоимости можно представить </w:t>
      </w:r>
      <w:r w:rsidR="00FC790D" w:rsidRPr="00C3496C">
        <w:rPr>
          <w:sz w:val="28"/>
          <w:szCs w:val="28"/>
        </w:rPr>
        <w:t>формулой (2</w:t>
      </w:r>
      <w:r w:rsidRPr="00C3496C">
        <w:rPr>
          <w:sz w:val="28"/>
          <w:szCs w:val="28"/>
        </w:rPr>
        <w:t>):</w:t>
      </w:r>
    </w:p>
    <w:p w:rsidR="009E6063" w:rsidRPr="00C3496C" w:rsidRDefault="009E6063" w:rsidP="00C3496C">
      <w:pPr>
        <w:spacing w:line="360" w:lineRule="auto"/>
        <w:ind w:firstLine="709"/>
        <w:rPr>
          <w:sz w:val="28"/>
          <w:szCs w:val="28"/>
        </w:rPr>
      </w:pPr>
    </w:p>
    <w:p w:rsidR="00FC790D" w:rsidRPr="00C3496C" w:rsidRDefault="00FC790D" w:rsidP="00C3496C">
      <w:pPr>
        <w:spacing w:line="360" w:lineRule="auto"/>
        <w:ind w:firstLine="709"/>
        <w:jc w:val="right"/>
        <w:rPr>
          <w:sz w:val="28"/>
          <w:szCs w:val="28"/>
        </w:rPr>
      </w:pPr>
      <w:r w:rsidRPr="00C3496C">
        <w:rPr>
          <w:position w:val="-30"/>
          <w:lang w:val="en-US"/>
        </w:rPr>
        <w:object w:dxaOrig="301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4pt;height:39.6pt" o:ole="">
            <v:imagedata r:id="rId9" o:title=""/>
          </v:shape>
          <o:OLEObject Type="Embed" ProgID="Equation.3" ShapeID="_x0000_i1025" DrawAspect="Content" ObjectID="_1793450239" r:id="rId10"/>
        </w:object>
      </w:r>
      <w:r w:rsidRPr="00C3496C">
        <w:t>,</w:t>
      </w:r>
      <w:r w:rsidRPr="00C3496C">
        <w:rPr>
          <w:color w:val="000000"/>
          <w:spacing w:val="-4"/>
          <w:sz w:val="28"/>
          <w:szCs w:val="28"/>
        </w:rPr>
        <w:tab/>
        <w:t xml:space="preserve">                           (2)</w:t>
      </w:r>
    </w:p>
    <w:p w:rsidR="00BA3A26" w:rsidRPr="00C3496C" w:rsidRDefault="005837F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где </w:t>
      </w:r>
      <w:r w:rsidRPr="00C3496C">
        <w:rPr>
          <w:sz w:val="28"/>
          <w:szCs w:val="28"/>
          <w:lang w:val="en-US"/>
        </w:rPr>
        <w:t>S</w:t>
      </w:r>
      <w:r w:rsidR="0043098A" w:rsidRPr="00C3496C">
        <w:rPr>
          <w:sz w:val="28"/>
          <w:szCs w:val="28"/>
        </w:rPr>
        <w:t xml:space="preserve">– </w:t>
      </w:r>
      <w:r w:rsidR="00BA3A26" w:rsidRPr="00C3496C">
        <w:rPr>
          <w:sz w:val="28"/>
          <w:szCs w:val="28"/>
        </w:rPr>
        <w:t>годовые денежные поступления в течение t лет,</w:t>
      </w:r>
    </w:p>
    <w:p w:rsidR="00BA3A26" w:rsidRPr="00C3496C" w:rsidRDefault="00BA3A26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       I – инвестиции,</w:t>
      </w:r>
    </w:p>
    <w:p w:rsidR="00BA3A26" w:rsidRDefault="00BA3A26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       r</w:t>
      </w:r>
      <w:r w:rsidR="0043098A" w:rsidRPr="00C3496C">
        <w:rPr>
          <w:sz w:val="28"/>
          <w:szCs w:val="28"/>
        </w:rPr>
        <w:t xml:space="preserve"> –</w:t>
      </w:r>
      <w:r w:rsidRPr="00C3496C">
        <w:rPr>
          <w:sz w:val="28"/>
          <w:szCs w:val="28"/>
        </w:rPr>
        <w:t xml:space="preserve"> ставка дисконтирования</w:t>
      </w:r>
      <w:r w:rsidR="003B6D0C">
        <w:rPr>
          <w:sz w:val="28"/>
          <w:szCs w:val="28"/>
        </w:rPr>
        <w:t xml:space="preserve"> [43</w:t>
      </w:r>
      <w:r w:rsidR="005837FC" w:rsidRPr="00C3496C">
        <w:rPr>
          <w:sz w:val="28"/>
          <w:szCs w:val="28"/>
        </w:rPr>
        <w:t>, с.173]</w:t>
      </w:r>
      <w:r w:rsidRPr="00C3496C">
        <w:rPr>
          <w:sz w:val="28"/>
          <w:szCs w:val="28"/>
        </w:rPr>
        <w:t xml:space="preserve">. </w:t>
      </w:r>
    </w:p>
    <w:p w:rsidR="00BA3A26" w:rsidRDefault="005837F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Также обязательным в финансовом разделе бизнес-плана является ра</w:t>
      </w:r>
      <w:r w:rsidRPr="00C3496C">
        <w:rPr>
          <w:sz w:val="28"/>
          <w:szCs w:val="28"/>
        </w:rPr>
        <w:t>с</w:t>
      </w:r>
      <w:r w:rsidRPr="00C3496C">
        <w:rPr>
          <w:sz w:val="28"/>
          <w:szCs w:val="28"/>
        </w:rPr>
        <w:t>чет и</w:t>
      </w:r>
      <w:r w:rsidR="00BA3A26" w:rsidRPr="00C3496C">
        <w:rPr>
          <w:sz w:val="28"/>
          <w:szCs w:val="28"/>
        </w:rPr>
        <w:t>ндекс</w:t>
      </w:r>
      <w:r w:rsidRPr="00C3496C">
        <w:rPr>
          <w:sz w:val="28"/>
          <w:szCs w:val="28"/>
        </w:rPr>
        <w:t>а</w:t>
      </w:r>
      <w:r w:rsidR="00712F9F" w:rsidRPr="00C3496C">
        <w:rPr>
          <w:sz w:val="28"/>
          <w:szCs w:val="28"/>
        </w:rPr>
        <w:t xml:space="preserve"> рентабельности (R</w:t>
      </w:r>
      <w:r w:rsidR="00712F9F" w:rsidRPr="00C3496C">
        <w:rPr>
          <w:sz w:val="28"/>
          <w:szCs w:val="28"/>
          <w:lang w:val="en-US"/>
        </w:rPr>
        <w:t>I</w:t>
      </w:r>
      <w:r w:rsidRPr="00C3496C">
        <w:rPr>
          <w:sz w:val="28"/>
          <w:szCs w:val="28"/>
        </w:rPr>
        <w:t xml:space="preserve">). Индекс рентабельности должен быть более 1. Если значение ниже, то проект отклоняется. Расчет данного показателя производится по формуле </w:t>
      </w:r>
      <w:r w:rsidR="00F955F3" w:rsidRPr="00C3496C">
        <w:rPr>
          <w:sz w:val="28"/>
          <w:szCs w:val="28"/>
        </w:rPr>
        <w:t>(</w:t>
      </w:r>
      <w:r w:rsidRPr="00C3496C">
        <w:rPr>
          <w:sz w:val="28"/>
          <w:szCs w:val="28"/>
        </w:rPr>
        <w:t>3</w:t>
      </w:r>
      <w:r w:rsidR="00F955F3" w:rsidRPr="00C3496C">
        <w:rPr>
          <w:sz w:val="28"/>
          <w:szCs w:val="28"/>
        </w:rPr>
        <w:t>)</w:t>
      </w:r>
      <w:r w:rsidR="00BA3A26" w:rsidRPr="00C3496C">
        <w:rPr>
          <w:sz w:val="28"/>
          <w:szCs w:val="28"/>
        </w:rPr>
        <w:t>:</w:t>
      </w:r>
    </w:p>
    <w:p w:rsidR="0031305F" w:rsidRPr="00C3496C" w:rsidRDefault="0031305F" w:rsidP="00F1726A">
      <w:pPr>
        <w:spacing w:line="360" w:lineRule="auto"/>
        <w:ind w:firstLine="709"/>
        <w:rPr>
          <w:sz w:val="28"/>
          <w:szCs w:val="28"/>
        </w:rPr>
      </w:pPr>
    </w:p>
    <w:p w:rsidR="00FC790D" w:rsidRPr="00C3496C" w:rsidRDefault="00FC790D" w:rsidP="00C3496C">
      <w:pPr>
        <w:spacing w:line="360" w:lineRule="auto"/>
        <w:ind w:firstLine="851"/>
        <w:jc w:val="right"/>
        <w:rPr>
          <w:sz w:val="28"/>
          <w:szCs w:val="28"/>
        </w:rPr>
      </w:pPr>
      <w:r w:rsidRPr="00C3496C">
        <w:rPr>
          <w:position w:val="-24"/>
          <w:sz w:val="28"/>
          <w:szCs w:val="28"/>
        </w:rPr>
        <w:object w:dxaOrig="960" w:dyaOrig="620">
          <v:shape id="_x0000_i1026" type="#_x0000_t75" style="width:58.8pt;height:38.4pt" o:ole="">
            <v:imagedata r:id="rId11" o:title=""/>
          </v:shape>
          <o:OLEObject Type="Embed" ProgID="Equation.3" ShapeID="_x0000_i1026" DrawAspect="Content" ObjectID="_1793450240" r:id="rId12"/>
        </w:object>
      </w:r>
      <w:r w:rsidRPr="00C3496C">
        <w:rPr>
          <w:sz w:val="28"/>
          <w:szCs w:val="28"/>
        </w:rPr>
        <w:t>,</w:t>
      </w:r>
      <w:r w:rsidRPr="00C3496C">
        <w:rPr>
          <w:color w:val="000000"/>
          <w:spacing w:val="-4"/>
          <w:sz w:val="28"/>
          <w:szCs w:val="28"/>
        </w:rPr>
        <w:t xml:space="preserve">                                                    (3)</w:t>
      </w:r>
    </w:p>
    <w:p w:rsidR="00BA3A26" w:rsidRPr="009A4517" w:rsidRDefault="00BA3A26" w:rsidP="009A4517">
      <w:pPr>
        <w:tabs>
          <w:tab w:val="left" w:pos="8415"/>
        </w:tabs>
        <w:spacing w:line="360" w:lineRule="auto"/>
        <w:ind w:firstLine="709"/>
        <w:rPr>
          <w:color w:val="000000"/>
          <w:spacing w:val="-4"/>
          <w:sz w:val="28"/>
          <w:szCs w:val="28"/>
        </w:rPr>
      </w:pPr>
      <w:r w:rsidRPr="00C3496C">
        <w:rPr>
          <w:sz w:val="28"/>
          <w:szCs w:val="28"/>
        </w:rPr>
        <w:t>где PV –приведенная стоимость,</w:t>
      </w:r>
    </w:p>
    <w:p w:rsidR="00BA3A26" w:rsidRDefault="00BA3A26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       I</w:t>
      </w:r>
      <w:r w:rsidR="0043098A" w:rsidRPr="00C3496C">
        <w:rPr>
          <w:sz w:val="28"/>
          <w:szCs w:val="28"/>
        </w:rPr>
        <w:t xml:space="preserve"> –</w:t>
      </w:r>
      <w:r w:rsidRPr="00C3496C">
        <w:rPr>
          <w:sz w:val="28"/>
          <w:szCs w:val="28"/>
        </w:rPr>
        <w:t xml:space="preserve"> инвестиции. </w:t>
      </w:r>
    </w:p>
    <w:p w:rsidR="00BA3A26" w:rsidRDefault="005837F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Далее проводят расчет внутренней нормы доходности IRR находится путем решения относительно IRR уравнения</w:t>
      </w:r>
      <w:r w:rsidR="00F955F3" w:rsidRPr="00C3496C">
        <w:rPr>
          <w:sz w:val="28"/>
          <w:szCs w:val="28"/>
        </w:rPr>
        <w:t xml:space="preserve"> по формуле(</w:t>
      </w:r>
      <w:r w:rsidR="001A4744" w:rsidRPr="00C3496C">
        <w:rPr>
          <w:sz w:val="28"/>
          <w:szCs w:val="28"/>
        </w:rPr>
        <w:t xml:space="preserve">4) </w:t>
      </w:r>
      <w:r w:rsidR="003B6D0C">
        <w:rPr>
          <w:sz w:val="28"/>
          <w:szCs w:val="28"/>
        </w:rPr>
        <w:t>[43</w:t>
      </w:r>
      <w:r w:rsidRPr="00C3496C">
        <w:rPr>
          <w:sz w:val="28"/>
          <w:szCs w:val="28"/>
        </w:rPr>
        <w:t>, с.174]</w:t>
      </w:r>
      <w:r w:rsidR="00BA3A26" w:rsidRPr="00C3496C">
        <w:rPr>
          <w:sz w:val="28"/>
          <w:szCs w:val="28"/>
        </w:rPr>
        <w:t>:</w:t>
      </w:r>
    </w:p>
    <w:p w:rsidR="00FC790D" w:rsidRPr="00C3496C" w:rsidRDefault="003F1977" w:rsidP="00C3496C">
      <w:pPr>
        <w:spacing w:line="360" w:lineRule="auto"/>
        <w:ind w:firstLine="851"/>
        <w:jc w:val="right"/>
        <w:rPr>
          <w:sz w:val="28"/>
          <w:szCs w:val="28"/>
        </w:rPr>
      </w:pPr>
      <w:r w:rsidRPr="00C3496C">
        <w:rPr>
          <w:position w:val="-28"/>
          <w:sz w:val="28"/>
          <w:szCs w:val="28"/>
        </w:rPr>
        <w:object w:dxaOrig="2240" w:dyaOrig="680">
          <v:shape id="_x0000_i1027" type="#_x0000_t75" style="width:141.6pt;height:43.2pt" o:ole="">
            <v:imagedata r:id="rId13" o:title=""/>
          </v:shape>
          <o:OLEObject Type="Embed" ProgID="Equation.3" ShapeID="_x0000_i1027" DrawAspect="Content" ObjectID="_1793450241" r:id="rId14"/>
        </w:object>
      </w:r>
      <w:r w:rsidR="00FC790D" w:rsidRPr="00C3496C">
        <w:rPr>
          <w:sz w:val="28"/>
          <w:szCs w:val="28"/>
        </w:rPr>
        <w:t>,</w:t>
      </w:r>
      <w:r w:rsidR="00FC790D" w:rsidRPr="00C3496C">
        <w:rPr>
          <w:color w:val="000000"/>
          <w:spacing w:val="-4"/>
          <w:sz w:val="28"/>
          <w:szCs w:val="28"/>
        </w:rPr>
        <w:t xml:space="preserve">                                        (4)</w:t>
      </w:r>
    </w:p>
    <w:p w:rsidR="00BA3A26" w:rsidRPr="00C3496C" w:rsidRDefault="00BA3A26" w:rsidP="00C3496C">
      <w:pPr>
        <w:tabs>
          <w:tab w:val="left" w:pos="8415"/>
        </w:tabs>
        <w:spacing w:line="360" w:lineRule="auto"/>
        <w:ind w:firstLine="3368"/>
        <w:jc w:val="center"/>
        <w:rPr>
          <w:color w:val="000000"/>
          <w:spacing w:val="-4"/>
          <w:sz w:val="28"/>
          <w:szCs w:val="28"/>
        </w:rPr>
      </w:pPr>
    </w:p>
    <w:p w:rsidR="00BA3A26" w:rsidRPr="00C3496C" w:rsidRDefault="00BA3A26" w:rsidP="00C3496C">
      <w:pPr>
        <w:spacing w:line="360" w:lineRule="auto"/>
        <w:ind w:firstLine="900"/>
        <w:rPr>
          <w:sz w:val="2"/>
          <w:szCs w:val="2"/>
        </w:rPr>
      </w:pPr>
    </w:p>
    <w:p w:rsidR="008B5C1D" w:rsidRPr="00C3496C" w:rsidRDefault="005837FC" w:rsidP="00C3496C">
      <w:pPr>
        <w:tabs>
          <w:tab w:val="left" w:pos="8415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Срок</w:t>
      </w:r>
      <w:r w:rsidR="008B5C1D" w:rsidRPr="00C3496C">
        <w:rPr>
          <w:sz w:val="28"/>
          <w:szCs w:val="28"/>
        </w:rPr>
        <w:t xml:space="preserve"> окупаемости </w:t>
      </w:r>
      <w:r w:rsidR="0043098A" w:rsidRPr="00C3496C">
        <w:rPr>
          <w:sz w:val="28"/>
          <w:szCs w:val="28"/>
        </w:rPr>
        <w:t xml:space="preserve">– </w:t>
      </w:r>
      <w:r w:rsidR="008B5C1D" w:rsidRPr="00C3496C">
        <w:rPr>
          <w:sz w:val="28"/>
          <w:szCs w:val="28"/>
        </w:rPr>
        <w:t xml:space="preserve">это </w:t>
      </w:r>
      <w:r w:rsidRPr="00C3496C">
        <w:rPr>
          <w:sz w:val="28"/>
          <w:szCs w:val="28"/>
        </w:rPr>
        <w:t>период</w:t>
      </w:r>
      <w:r w:rsidR="008B5C1D" w:rsidRPr="00C3496C">
        <w:rPr>
          <w:sz w:val="28"/>
          <w:szCs w:val="28"/>
        </w:rPr>
        <w:t xml:space="preserve">, за который доходы от реализации </w:t>
      </w:r>
      <w:r w:rsidRPr="00C3496C">
        <w:rPr>
          <w:sz w:val="28"/>
          <w:szCs w:val="28"/>
        </w:rPr>
        <w:t>би</w:t>
      </w:r>
      <w:r w:rsidRPr="00C3496C">
        <w:rPr>
          <w:sz w:val="28"/>
          <w:szCs w:val="28"/>
        </w:rPr>
        <w:t>з</w:t>
      </w:r>
      <w:r w:rsidRPr="00C3496C">
        <w:rPr>
          <w:sz w:val="28"/>
          <w:szCs w:val="28"/>
        </w:rPr>
        <w:t>нес-плана</w:t>
      </w:r>
      <w:r w:rsidR="00D5729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перекроют вложения</w:t>
      </w:r>
      <w:r w:rsidR="00F955F3" w:rsidRPr="00C3496C">
        <w:rPr>
          <w:sz w:val="28"/>
          <w:szCs w:val="28"/>
        </w:rPr>
        <w:t xml:space="preserve">, рассчитывается по </w:t>
      </w:r>
      <w:r w:rsidR="001A4744" w:rsidRPr="00C3496C">
        <w:rPr>
          <w:sz w:val="28"/>
          <w:szCs w:val="28"/>
        </w:rPr>
        <w:t>формул</w:t>
      </w:r>
      <w:r w:rsidR="00F955F3" w:rsidRPr="00C3496C">
        <w:rPr>
          <w:sz w:val="28"/>
          <w:szCs w:val="28"/>
        </w:rPr>
        <w:t>е(</w:t>
      </w:r>
      <w:r w:rsidR="001A4744" w:rsidRPr="00C3496C">
        <w:rPr>
          <w:sz w:val="28"/>
          <w:szCs w:val="28"/>
        </w:rPr>
        <w:t>5)</w:t>
      </w:r>
      <w:r w:rsidRPr="00C3496C">
        <w:rPr>
          <w:sz w:val="28"/>
          <w:szCs w:val="28"/>
        </w:rPr>
        <w:t>:</w:t>
      </w:r>
    </w:p>
    <w:p w:rsidR="00FC790D" w:rsidRPr="00C3496C" w:rsidRDefault="00FC790D" w:rsidP="00C3496C">
      <w:pPr>
        <w:tabs>
          <w:tab w:val="left" w:pos="8415"/>
        </w:tabs>
        <w:spacing w:line="360" w:lineRule="auto"/>
        <w:ind w:firstLine="709"/>
        <w:rPr>
          <w:sz w:val="28"/>
          <w:szCs w:val="28"/>
        </w:rPr>
      </w:pPr>
    </w:p>
    <w:p w:rsidR="00BA3A26" w:rsidRPr="00C3496C" w:rsidRDefault="000C30B7" w:rsidP="000C30B7">
      <w:pPr>
        <w:tabs>
          <w:tab w:val="left" w:pos="8415"/>
        </w:tabs>
        <w:spacing w:line="360" w:lineRule="auto"/>
        <w:ind w:firstLine="0"/>
        <w:jc w:val="center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                                               </w:t>
      </w:r>
      <w:r w:rsidR="005837FC" w:rsidRPr="00C3496C">
        <w:rPr>
          <w:color w:val="000000"/>
          <w:spacing w:val="-4"/>
          <w:sz w:val="28"/>
          <w:szCs w:val="28"/>
        </w:rPr>
        <w:t>Т</w:t>
      </w:r>
      <w:r w:rsidR="005837FC" w:rsidRPr="00C3496C">
        <w:rPr>
          <w:color w:val="000000"/>
          <w:spacing w:val="-4"/>
          <w:sz w:val="28"/>
          <w:szCs w:val="28"/>
          <w:vertAlign w:val="subscript"/>
        </w:rPr>
        <w:t>ок</w:t>
      </w:r>
      <w:r w:rsidR="005837FC" w:rsidRPr="00C3496C">
        <w:rPr>
          <w:color w:val="000000"/>
          <w:spacing w:val="-4"/>
          <w:sz w:val="28"/>
          <w:szCs w:val="28"/>
        </w:rPr>
        <w:t xml:space="preserve"> = </w:t>
      </w:r>
      <w:r w:rsidR="005837FC" w:rsidRPr="00C3496C">
        <w:rPr>
          <w:color w:val="000000"/>
          <w:spacing w:val="-4"/>
          <w:sz w:val="28"/>
          <w:szCs w:val="28"/>
          <w:lang w:val="en-US"/>
        </w:rPr>
        <w:t>I</w:t>
      </w:r>
      <w:r w:rsidR="005837FC" w:rsidRPr="00C3496C">
        <w:rPr>
          <w:color w:val="000000"/>
          <w:spacing w:val="-4"/>
          <w:sz w:val="28"/>
          <w:szCs w:val="28"/>
          <w:vertAlign w:val="subscript"/>
        </w:rPr>
        <w:t>0</w:t>
      </w:r>
      <w:r w:rsidR="005837FC" w:rsidRPr="00C3496C">
        <w:rPr>
          <w:color w:val="000000"/>
          <w:spacing w:val="-4"/>
          <w:sz w:val="28"/>
          <w:szCs w:val="28"/>
        </w:rPr>
        <w:t xml:space="preserve"> / </w:t>
      </w:r>
      <w:r w:rsidR="005837FC" w:rsidRPr="00C3496C">
        <w:rPr>
          <w:color w:val="000000"/>
          <w:spacing w:val="-4"/>
          <w:sz w:val="28"/>
          <w:szCs w:val="28"/>
          <w:lang w:val="en-US"/>
        </w:rPr>
        <w:t>S</w:t>
      </w:r>
      <w:r w:rsidR="005837FC" w:rsidRPr="00C3496C">
        <w:rPr>
          <w:color w:val="000000"/>
          <w:spacing w:val="-4"/>
          <w:sz w:val="28"/>
          <w:szCs w:val="28"/>
          <w:vertAlign w:val="subscript"/>
          <w:lang w:val="en-US"/>
        </w:rPr>
        <w:t>t</w:t>
      </w:r>
      <w:r w:rsidR="00BA3A26" w:rsidRPr="00C3496C">
        <w:rPr>
          <w:color w:val="000000"/>
          <w:spacing w:val="-4"/>
          <w:sz w:val="28"/>
          <w:szCs w:val="28"/>
        </w:rPr>
        <w:t xml:space="preserve">,                  </w:t>
      </w:r>
      <w:r w:rsidR="000E64D0">
        <w:rPr>
          <w:color w:val="000000"/>
          <w:spacing w:val="-4"/>
          <w:sz w:val="28"/>
          <w:szCs w:val="28"/>
        </w:rPr>
        <w:t xml:space="preserve">                                        </w:t>
      </w:r>
      <w:r w:rsidR="005837FC" w:rsidRPr="00C3496C">
        <w:rPr>
          <w:color w:val="000000"/>
          <w:spacing w:val="-4"/>
          <w:sz w:val="28"/>
          <w:szCs w:val="28"/>
        </w:rPr>
        <w:t>(5</w:t>
      </w:r>
      <w:r w:rsidR="00BA3A26" w:rsidRPr="00C3496C">
        <w:rPr>
          <w:color w:val="000000"/>
          <w:spacing w:val="-4"/>
          <w:sz w:val="28"/>
          <w:szCs w:val="28"/>
        </w:rPr>
        <w:t>)</w:t>
      </w:r>
    </w:p>
    <w:p w:rsidR="00BA3A26" w:rsidRPr="00C3496C" w:rsidRDefault="009A4517" w:rsidP="00F1726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BA3A26" w:rsidRPr="00C3496C">
        <w:rPr>
          <w:sz w:val="28"/>
          <w:szCs w:val="28"/>
        </w:rPr>
        <w:t xml:space="preserve">I-инвестиции; </w:t>
      </w:r>
    </w:p>
    <w:p w:rsidR="00BA3A26" w:rsidRDefault="005837FC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  <w:lang w:val="en-US"/>
        </w:rPr>
        <w:t>S</w:t>
      </w:r>
      <w:r w:rsidR="0043098A" w:rsidRPr="00C3496C">
        <w:rPr>
          <w:sz w:val="28"/>
          <w:szCs w:val="28"/>
        </w:rPr>
        <w:t xml:space="preserve">– </w:t>
      </w:r>
      <w:r w:rsidR="00BA3A26" w:rsidRPr="00C3496C">
        <w:rPr>
          <w:sz w:val="28"/>
          <w:szCs w:val="28"/>
        </w:rPr>
        <w:t>аннуитет.</w:t>
      </w:r>
    </w:p>
    <w:p w:rsidR="00BA3A26" w:rsidRPr="00C3496C" w:rsidRDefault="0043098A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Подводя итог вышесказанному, отметим, что бизнес-план представляет собой объективную оценку функционирования хозяйствующего субъекта, а </w:t>
      </w:r>
      <w:r w:rsidRPr="00C3496C">
        <w:rPr>
          <w:sz w:val="28"/>
          <w:szCs w:val="28"/>
        </w:rPr>
        <w:lastRenderedPageBreak/>
        <w:t>также служит важным инструментом для принятия решений в сфере осущ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ствления инвестиционных проектов, ориентированных на потребности ра</w:t>
      </w:r>
      <w:r w:rsidRPr="00C3496C">
        <w:rPr>
          <w:sz w:val="28"/>
          <w:szCs w:val="28"/>
        </w:rPr>
        <w:t>з</w:t>
      </w:r>
      <w:r w:rsidRPr="00C3496C">
        <w:rPr>
          <w:sz w:val="28"/>
          <w:szCs w:val="28"/>
        </w:rPr>
        <w:t>ных рыночных сегментов и текущие условия</w:t>
      </w:r>
      <w:r w:rsidR="004567BF" w:rsidRPr="00C3496C">
        <w:rPr>
          <w:sz w:val="28"/>
          <w:szCs w:val="28"/>
        </w:rPr>
        <w:t>.</w:t>
      </w:r>
    </w:p>
    <w:p w:rsidR="008B5C1D" w:rsidRPr="00C3496C" w:rsidRDefault="002A4481" w:rsidP="00F1726A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Далее на основании </w:t>
      </w:r>
      <w:r w:rsidR="008B5C1D" w:rsidRPr="00C3496C">
        <w:rPr>
          <w:sz w:val="28"/>
          <w:szCs w:val="28"/>
        </w:rPr>
        <w:t xml:space="preserve">рассмотренных теоретических и методологических аспектов планирования проведем анализ деятельности предприятия ООО </w:t>
      </w:r>
      <w:r w:rsidR="00760FF1" w:rsidRPr="00C3496C">
        <w:rPr>
          <w:sz w:val="28"/>
          <w:szCs w:val="28"/>
        </w:rPr>
        <w:t>«</w:t>
      </w:r>
      <w:r w:rsidR="008B5C1D" w:rsidRPr="00C3496C">
        <w:rPr>
          <w:sz w:val="28"/>
          <w:szCs w:val="28"/>
        </w:rPr>
        <w:t>СтройКом</w:t>
      </w:r>
      <w:r w:rsidR="00760FF1" w:rsidRPr="00C3496C">
        <w:rPr>
          <w:sz w:val="28"/>
          <w:szCs w:val="28"/>
        </w:rPr>
        <w:t>»</w:t>
      </w:r>
      <w:r w:rsidR="008B5C1D" w:rsidRPr="00C3496C">
        <w:rPr>
          <w:sz w:val="28"/>
          <w:szCs w:val="28"/>
        </w:rPr>
        <w:t>.</w:t>
      </w:r>
    </w:p>
    <w:p w:rsidR="00BA3A26" w:rsidRPr="00E32430" w:rsidRDefault="004567BF" w:rsidP="000A693E">
      <w:pPr>
        <w:pStyle w:val="1"/>
      </w:pPr>
      <w:r w:rsidRPr="00C3496C">
        <w:br w:type="page"/>
      </w:r>
      <w:bookmarkStart w:id="7" w:name="_Toc177054221"/>
      <w:r w:rsidR="00A32D50" w:rsidRPr="00E32430">
        <w:lastRenderedPageBreak/>
        <w:t>2</w:t>
      </w:r>
      <w:r w:rsidR="00BA3A26" w:rsidRPr="00E32430">
        <w:t xml:space="preserve"> Анали</w:t>
      </w:r>
      <w:r w:rsidR="00887453" w:rsidRPr="00E32430">
        <w:t xml:space="preserve">з деятельности предприятия ООО </w:t>
      </w:r>
      <w:r w:rsidR="00760FF1" w:rsidRPr="00E32430">
        <w:t>«</w:t>
      </w:r>
      <w:r w:rsidR="00BA3A26" w:rsidRPr="00E32430">
        <w:t>СтройКом</w:t>
      </w:r>
      <w:r w:rsidR="00760FF1" w:rsidRPr="00E32430">
        <w:t>»</w:t>
      </w:r>
      <w:bookmarkEnd w:id="7"/>
    </w:p>
    <w:p w:rsidR="00BA3A26" w:rsidRPr="00C3496C" w:rsidRDefault="00A32D50" w:rsidP="000E64D0">
      <w:pPr>
        <w:pStyle w:val="20"/>
        <w:jc w:val="center"/>
      </w:pPr>
      <w:bookmarkStart w:id="8" w:name="_Toc177054222"/>
      <w:r>
        <w:t>2.1</w:t>
      </w:r>
      <w:r w:rsidR="00BA3A26" w:rsidRPr="00C3496C">
        <w:t xml:space="preserve"> Общая характеристика деятельности </w:t>
      </w:r>
      <w:r w:rsidR="00DF4008" w:rsidRPr="00DF4008">
        <w:t>ООО «СтройКом»</w:t>
      </w:r>
      <w:bookmarkEnd w:id="8"/>
    </w:p>
    <w:p w:rsidR="001F5234" w:rsidRPr="00C3496C" w:rsidRDefault="001F5234" w:rsidP="0005543A">
      <w:pPr>
        <w:spacing w:line="360" w:lineRule="auto"/>
        <w:ind w:firstLine="709"/>
        <w:rPr>
          <w:sz w:val="28"/>
          <w:szCs w:val="28"/>
        </w:rPr>
      </w:pPr>
    </w:p>
    <w:p w:rsidR="00FE6018" w:rsidRPr="008A4EEF" w:rsidRDefault="007A1213" w:rsidP="008A4EEF">
      <w:pPr>
        <w:spacing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8A4EEF">
        <w:rPr>
          <w:sz w:val="28"/>
          <w:szCs w:val="28"/>
        </w:rPr>
        <w:t xml:space="preserve">Объектом исследования является компания </w:t>
      </w:r>
      <w:r w:rsidR="00FB28F5" w:rsidRPr="008A4EEF">
        <w:rPr>
          <w:sz w:val="28"/>
          <w:szCs w:val="28"/>
        </w:rPr>
        <w:t xml:space="preserve">ООО </w:t>
      </w:r>
      <w:r w:rsidR="00760FF1" w:rsidRPr="008A4EEF">
        <w:rPr>
          <w:sz w:val="28"/>
          <w:szCs w:val="28"/>
        </w:rPr>
        <w:t>«</w:t>
      </w:r>
      <w:r w:rsidR="00FB28F5" w:rsidRPr="008A4EEF">
        <w:rPr>
          <w:sz w:val="28"/>
          <w:szCs w:val="28"/>
        </w:rPr>
        <w:t>СтройКом</w:t>
      </w:r>
      <w:r w:rsidR="00760FF1" w:rsidRPr="008A4EEF">
        <w:rPr>
          <w:sz w:val="28"/>
          <w:szCs w:val="28"/>
        </w:rPr>
        <w:t>»</w:t>
      </w:r>
      <w:r w:rsidRPr="008A4EEF">
        <w:rPr>
          <w:sz w:val="28"/>
          <w:szCs w:val="28"/>
        </w:rPr>
        <w:t>, которая организована 15.07.2010 г</w:t>
      </w:r>
      <w:r w:rsidR="007B680C">
        <w:rPr>
          <w:sz w:val="28"/>
          <w:szCs w:val="28"/>
        </w:rPr>
        <w:t xml:space="preserve">ода </w:t>
      </w:r>
      <w:r w:rsidRPr="008A4EEF">
        <w:rPr>
          <w:sz w:val="28"/>
          <w:szCs w:val="28"/>
        </w:rPr>
        <w:t>в форме Общества с ограниченной ответстве</w:t>
      </w:r>
      <w:r w:rsidRPr="008A4EEF">
        <w:rPr>
          <w:sz w:val="28"/>
          <w:szCs w:val="28"/>
        </w:rPr>
        <w:t>н</w:t>
      </w:r>
      <w:r w:rsidRPr="008A4EEF">
        <w:rPr>
          <w:sz w:val="28"/>
          <w:szCs w:val="28"/>
        </w:rPr>
        <w:t xml:space="preserve">ностью и осуществляет свою деятельность на основании: Конституции РФ, ФЗ «Об обществах с ограниченной ответственностью», ТК РФ, НК РФ, ГК РФ и иных нормативно-правовых актов. </w:t>
      </w:r>
      <w:r w:rsidR="007B66CF" w:rsidRPr="008A4EEF">
        <w:rPr>
          <w:sz w:val="28"/>
          <w:szCs w:val="28"/>
        </w:rPr>
        <w:t xml:space="preserve">Общество создано в соответствии с действующим законодательством России и действует как юридическое лицо с момента его государственной регистрации. </w:t>
      </w:r>
      <w:r w:rsidR="003A681C" w:rsidRPr="008A4EEF">
        <w:rPr>
          <w:sz w:val="28"/>
          <w:szCs w:val="28"/>
        </w:rPr>
        <w:t xml:space="preserve">Юридический адрес: </w:t>
      </w:r>
      <w:r w:rsidR="003A681C" w:rsidRPr="008A4EEF">
        <w:rPr>
          <w:rFonts w:eastAsiaTheme="minorHAnsi"/>
          <w:sz w:val="28"/>
          <w:szCs w:val="28"/>
          <w:lang w:eastAsia="en-US"/>
        </w:rPr>
        <w:t>625026, Тюменская область город Тюмень, ул. Малыгина, дом 90.</w:t>
      </w:r>
    </w:p>
    <w:p w:rsidR="00FA5EDA" w:rsidRPr="00C3496C" w:rsidRDefault="007B66CF" w:rsidP="001912D0">
      <w:pPr>
        <w:spacing w:line="360" w:lineRule="auto"/>
        <w:ind w:firstLine="709"/>
        <w:rPr>
          <w:sz w:val="28"/>
          <w:szCs w:val="28"/>
        </w:rPr>
      </w:pPr>
      <w:r w:rsidRPr="008A4EEF">
        <w:rPr>
          <w:sz w:val="28"/>
          <w:szCs w:val="28"/>
        </w:rPr>
        <w:t>Основное</w:t>
      </w:r>
      <w:r w:rsidR="00F955F3" w:rsidRPr="008A4EEF">
        <w:rPr>
          <w:sz w:val="28"/>
          <w:szCs w:val="28"/>
        </w:rPr>
        <w:t xml:space="preserve"> направление бизнеса ООО </w:t>
      </w:r>
      <w:r w:rsidR="00760FF1" w:rsidRPr="008A4EEF">
        <w:rPr>
          <w:sz w:val="28"/>
          <w:szCs w:val="28"/>
        </w:rPr>
        <w:t>«</w:t>
      </w:r>
      <w:r w:rsidR="00F955F3" w:rsidRPr="008A4EEF">
        <w:rPr>
          <w:sz w:val="28"/>
          <w:szCs w:val="28"/>
        </w:rPr>
        <w:t>СтройК</w:t>
      </w:r>
      <w:r w:rsidRPr="008A4EEF">
        <w:rPr>
          <w:sz w:val="28"/>
          <w:szCs w:val="28"/>
        </w:rPr>
        <w:t>ом</w:t>
      </w:r>
      <w:r w:rsidR="00760FF1" w:rsidRPr="008A4EEF">
        <w:rPr>
          <w:sz w:val="28"/>
          <w:szCs w:val="28"/>
        </w:rPr>
        <w:t>»</w:t>
      </w:r>
      <w:r w:rsidR="0043098A" w:rsidRPr="008A4EEF">
        <w:rPr>
          <w:sz w:val="28"/>
          <w:szCs w:val="28"/>
        </w:rPr>
        <w:t xml:space="preserve">– </w:t>
      </w:r>
      <w:r w:rsidRPr="008A4EEF">
        <w:rPr>
          <w:sz w:val="28"/>
          <w:szCs w:val="28"/>
        </w:rPr>
        <w:t>предоставление в аренду строительных м</w:t>
      </w:r>
      <w:r w:rsidR="00F955F3" w:rsidRPr="008A4EEF">
        <w:rPr>
          <w:sz w:val="28"/>
          <w:szCs w:val="28"/>
        </w:rPr>
        <w:t>аши</w:t>
      </w:r>
      <w:r w:rsidR="00C90A6D" w:rsidRPr="008A4EEF">
        <w:rPr>
          <w:sz w:val="28"/>
          <w:szCs w:val="28"/>
        </w:rPr>
        <w:t>н, оборудования (с машинистом, без машиниста</w:t>
      </w:r>
      <w:r w:rsidRPr="008A4EEF">
        <w:rPr>
          <w:sz w:val="28"/>
          <w:szCs w:val="28"/>
        </w:rPr>
        <w:t>) и автотранспортных средств.</w:t>
      </w:r>
      <w:r w:rsidR="003A681C" w:rsidRPr="008A4EEF">
        <w:rPr>
          <w:sz w:val="28"/>
          <w:szCs w:val="28"/>
        </w:rPr>
        <w:t xml:space="preserve"> </w:t>
      </w:r>
      <w:r w:rsidR="001912D0">
        <w:rPr>
          <w:sz w:val="28"/>
          <w:szCs w:val="28"/>
        </w:rPr>
        <w:t xml:space="preserve"> </w:t>
      </w:r>
      <w:r w:rsidR="00FA5EDA" w:rsidRPr="00C3496C">
        <w:rPr>
          <w:sz w:val="28"/>
          <w:szCs w:val="28"/>
        </w:rPr>
        <w:t>Список спецавтотехники, предлагаемой клие</w:t>
      </w:r>
      <w:r w:rsidR="00FA5EDA" w:rsidRPr="00C3496C">
        <w:rPr>
          <w:sz w:val="28"/>
          <w:szCs w:val="28"/>
        </w:rPr>
        <w:t>н</w:t>
      </w:r>
      <w:r w:rsidR="00FA5EDA" w:rsidRPr="00C3496C">
        <w:rPr>
          <w:sz w:val="28"/>
          <w:szCs w:val="28"/>
        </w:rPr>
        <w:t xml:space="preserve">там ООО «СтройКом» в аренду, представлен в таблице </w:t>
      </w:r>
      <w:r w:rsidR="001912D0">
        <w:rPr>
          <w:sz w:val="28"/>
          <w:szCs w:val="28"/>
        </w:rPr>
        <w:t>4</w:t>
      </w:r>
      <w:r w:rsidR="00FA5EDA" w:rsidRPr="00C3496C">
        <w:rPr>
          <w:sz w:val="28"/>
          <w:szCs w:val="28"/>
        </w:rPr>
        <w:t>.</w:t>
      </w:r>
    </w:p>
    <w:p w:rsidR="00FA5EDA" w:rsidRPr="00C3496C" w:rsidRDefault="00FA5EDA" w:rsidP="00FA5EDA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Ассортимент формируется исходя из потребностей рынка и договоров, заключенных между ООО «СтройКом», в частности с:</w:t>
      </w:r>
    </w:p>
    <w:p w:rsidR="00FA5EDA" w:rsidRPr="00C3496C" w:rsidRDefault="00FA5EDA" w:rsidP="00705E45">
      <w:pPr>
        <w:pStyle w:val="a6"/>
        <w:numPr>
          <w:ilvl w:val="0"/>
          <w:numId w:val="3"/>
        </w:numPr>
        <w:tabs>
          <w:tab w:val="num" w:pos="1197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ООО «Авто гранд» (грузоперевозки, строительные работы): пол</w:t>
      </w:r>
      <w:r w:rsidRPr="00C3496C">
        <w:rPr>
          <w:sz w:val="28"/>
          <w:szCs w:val="28"/>
        </w:rPr>
        <w:t>у</w:t>
      </w:r>
      <w:r w:rsidRPr="00C3496C">
        <w:rPr>
          <w:sz w:val="28"/>
          <w:szCs w:val="28"/>
        </w:rPr>
        <w:t xml:space="preserve">прицеп, трал, спецтехника; </w:t>
      </w:r>
    </w:p>
    <w:p w:rsidR="00FA5EDA" w:rsidRPr="00C3496C" w:rsidRDefault="00FA5EDA" w:rsidP="00705E45">
      <w:pPr>
        <w:pStyle w:val="a6"/>
        <w:numPr>
          <w:ilvl w:val="0"/>
          <w:numId w:val="3"/>
        </w:numPr>
        <w:tabs>
          <w:tab w:val="num" w:pos="1197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ИП «Васильев В.И.» грузоперевозки, строительные р</w:t>
      </w:r>
      <w:r>
        <w:rPr>
          <w:sz w:val="28"/>
          <w:szCs w:val="28"/>
        </w:rPr>
        <w:t>аботы):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МАЗ (тент, 10 т)</w:t>
      </w:r>
      <w:r w:rsidRPr="00C3496C">
        <w:rPr>
          <w:sz w:val="28"/>
          <w:szCs w:val="28"/>
        </w:rPr>
        <w:t>;</w:t>
      </w:r>
    </w:p>
    <w:p w:rsidR="00FA5EDA" w:rsidRPr="00C3496C" w:rsidRDefault="00FA5EDA" w:rsidP="00705E45">
      <w:pPr>
        <w:pStyle w:val="a6"/>
        <w:numPr>
          <w:ilvl w:val="0"/>
          <w:numId w:val="3"/>
        </w:numPr>
        <w:tabs>
          <w:tab w:val="num" w:pos="1197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ИП «</w:t>
      </w:r>
      <w:hyperlink r:id="rId15" w:history="1">
        <w:r w:rsidRPr="00C3496C">
          <w:rPr>
            <w:sz w:val="28"/>
            <w:szCs w:val="28"/>
          </w:rPr>
          <w:t>Голубев Д.С.</w:t>
        </w:r>
      </w:hyperlink>
      <w:r w:rsidRPr="00C3496C">
        <w:rPr>
          <w:sz w:val="28"/>
          <w:szCs w:val="28"/>
        </w:rPr>
        <w:t>« (грузоперевозки, строительные работы): «Г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>зель» (борт), «Бычок»</w:t>
      </w:r>
      <w:r>
        <w:rPr>
          <w:sz w:val="28"/>
          <w:szCs w:val="28"/>
        </w:rPr>
        <w:t xml:space="preserve"> и другие</w:t>
      </w:r>
      <w:r w:rsidRPr="00C3496C">
        <w:rPr>
          <w:sz w:val="28"/>
          <w:szCs w:val="28"/>
        </w:rPr>
        <w:t>;</w:t>
      </w:r>
    </w:p>
    <w:p w:rsidR="00FA5EDA" w:rsidRPr="00C3496C" w:rsidRDefault="00FA5EDA" w:rsidP="00705E45">
      <w:pPr>
        <w:pStyle w:val="a6"/>
        <w:numPr>
          <w:ilvl w:val="0"/>
          <w:numId w:val="3"/>
        </w:numPr>
        <w:tabs>
          <w:tab w:val="num" w:pos="1197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ИП «Ребузов В.С.» (грузоперевозки);</w:t>
      </w:r>
    </w:p>
    <w:p w:rsidR="00FA5EDA" w:rsidRPr="00C3496C" w:rsidRDefault="00FA5EDA" w:rsidP="00705E45">
      <w:pPr>
        <w:pStyle w:val="a6"/>
        <w:numPr>
          <w:ilvl w:val="0"/>
          <w:numId w:val="3"/>
        </w:numPr>
        <w:tabs>
          <w:tab w:val="num" w:pos="1197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ИП «Сакс Д.М.» (грузоперевозки): автомобильный транспорт;</w:t>
      </w:r>
    </w:p>
    <w:p w:rsidR="00FA5EDA" w:rsidRPr="00C3496C" w:rsidRDefault="00FA5EDA" w:rsidP="00705E45">
      <w:pPr>
        <w:pStyle w:val="a6"/>
        <w:numPr>
          <w:ilvl w:val="0"/>
          <w:numId w:val="3"/>
        </w:numPr>
        <w:tabs>
          <w:tab w:val="num" w:pos="1197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ИП «Шахова Е.С.» (грузоперевозки): грузовой транспорт.</w:t>
      </w:r>
    </w:p>
    <w:p w:rsidR="00FA5EDA" w:rsidRPr="00C3496C" w:rsidRDefault="00FA5EDA" w:rsidP="00FA5EDA">
      <w:pPr>
        <w:pStyle w:val="a6"/>
        <w:tabs>
          <w:tab w:val="num" w:pos="1197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Отметим, что в ряде случаев для предоставления своим клиентам той или иной спецтехники ООО «СтройКом» сотрудничает со своими прямыми конкурентами (в частности, «Промтехресурс», «Спецавтолюкс»). Это обы</w:t>
      </w:r>
      <w:r w:rsidRPr="00C3496C">
        <w:rPr>
          <w:sz w:val="28"/>
          <w:szCs w:val="28"/>
        </w:rPr>
        <w:t>ч</w:t>
      </w:r>
      <w:r w:rsidRPr="00C3496C">
        <w:rPr>
          <w:sz w:val="28"/>
          <w:szCs w:val="28"/>
        </w:rPr>
        <w:lastRenderedPageBreak/>
        <w:t>ная практика бизнеса на рынке  аренды строительной спецавтотехники Не</w:t>
      </w:r>
      <w:r w:rsidRPr="00C3496C">
        <w:rPr>
          <w:sz w:val="28"/>
          <w:szCs w:val="28"/>
        </w:rPr>
        <w:t>ф</w:t>
      </w:r>
      <w:r w:rsidRPr="00C3496C">
        <w:rPr>
          <w:sz w:val="28"/>
          <w:szCs w:val="28"/>
        </w:rPr>
        <w:t>теюганского района.</w:t>
      </w:r>
      <w:r>
        <w:rPr>
          <w:sz w:val="28"/>
          <w:szCs w:val="28"/>
        </w:rPr>
        <w:t xml:space="preserve"> </w:t>
      </w:r>
    </w:p>
    <w:p w:rsidR="00FA5EDA" w:rsidRDefault="00FA5EDA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496C">
        <w:rPr>
          <w:sz w:val="28"/>
          <w:szCs w:val="28"/>
        </w:rPr>
        <w:t xml:space="preserve">Таблица </w:t>
      </w:r>
      <w:r w:rsidR="001912D0">
        <w:rPr>
          <w:sz w:val="28"/>
          <w:szCs w:val="28"/>
        </w:rPr>
        <w:t>4</w:t>
      </w:r>
      <w:r w:rsidRPr="00C3496C">
        <w:rPr>
          <w:sz w:val="28"/>
          <w:szCs w:val="28"/>
        </w:rPr>
        <w:t>– Ассортимент строительных машин и оборудования, предлага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мых в аренду клиентам ООО «СтройКом»</w:t>
      </w:r>
    </w:p>
    <w:p w:rsidR="008A494E" w:rsidRDefault="00BD2813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2" style="position:absolute;left:0;text-align:left;margin-left:262.95pt;margin-top:5.1pt;width:205.2pt;height:185.4pt;z-index:251664384">
            <v:textbox>
              <w:txbxContent>
                <w:p w:rsidR="003B6D0C" w:rsidRDefault="003B6D0C" w:rsidP="008A494E">
                  <w:pPr>
                    <w:ind w:firstLine="0"/>
                    <w:jc w:val="center"/>
                  </w:pPr>
                  <w:r w:rsidRPr="008A494E">
                    <w:rPr>
                      <w:noProof/>
                    </w:rPr>
                    <w:drawing>
                      <wp:inline distT="0" distB="0" distL="0" distR="0">
                        <wp:extent cx="2419350" cy="2099894"/>
                        <wp:effectExtent l="19050" t="0" r="0" b="0"/>
                        <wp:docPr id="6" name="Рисунок 16" descr="C:\Users\Ольга\Desktop\1465400714561_bulletin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Ольга\Desktop\1465400714561_bulletin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3066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0" style="position:absolute;left:0;text-align:left;margin-left:4.35pt;margin-top:5.1pt;width:463.8pt;height:523.2pt;z-index:251662336"/>
        </w:pict>
      </w:r>
      <w:r>
        <w:rPr>
          <w:noProof/>
          <w:sz w:val="28"/>
          <w:szCs w:val="28"/>
        </w:rPr>
        <w:pict>
          <v:rect id="_x0000_s1091" style="position:absolute;left:0;text-align:left;margin-left:4.35pt;margin-top:5.1pt;width:258.6pt;height:523.2pt;z-index:251663360">
            <v:textbox>
              <w:txbxContent>
                <w:tbl>
                  <w:tblPr>
                    <w:tblW w:w="5002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000"/>
                  </w:tblPr>
                  <w:tblGrid>
                    <w:gridCol w:w="615"/>
                    <w:gridCol w:w="4387"/>
                  </w:tblGrid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  <w:t>№ п/п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pStyle w:val="5"/>
                          <w:keepNext w:val="0"/>
                          <w:keepLines w:val="0"/>
                          <w:spacing w:before="0" w:line="240" w:lineRule="auto"/>
                          <w:ind w:firstLine="0"/>
                          <w:jc w:val="center"/>
                          <w:textAlignment w:val="baseline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Наименование и марка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Автокран ЛИБХЕР 160 т.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Автокран КАТО 50 т.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Автокран СКАТ 32 т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Автокран КАМАЗКС-45717К-1, 25 т.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Автокран МАЗ КС-3527 14т.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Автокран МАЗ 10 т., да. стр.14 м.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КАМАЗ 55102 самосвал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4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4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 xml:space="preserve">КАМАЗ борт. </w:t>
                        </w:r>
                        <w:smartTag w:uri="urn:schemas-microsoft-com:office:smarttags" w:element="metricconverter">
                          <w:smartTagPr>
                            <w:attr w:name="ProductID" w:val="6 м"/>
                          </w:smartTagPr>
                          <w:r w:rsidRPr="001912D0">
                            <w:rPr>
                              <w:color w:val="000000"/>
                              <w:sz w:val="24"/>
                              <w:szCs w:val="24"/>
                            </w:rPr>
                            <w:t>6 м</w:t>
                          </w:r>
                        </w:smartTag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КАМАЗ-54329 п./прицеп 9-</w:t>
                        </w:r>
                        <w:smartTag w:uri="urn:schemas-microsoft-com:office:smarttags" w:element="metricconverter">
                          <w:smartTagPr>
                            <w:attr w:name="ProductID" w:val="12 м"/>
                          </w:smartTagPr>
                          <w:r w:rsidRPr="001912D0">
                            <w:rPr>
                              <w:color w:val="000000"/>
                              <w:sz w:val="24"/>
                              <w:szCs w:val="24"/>
                            </w:rPr>
                            <w:t>12 м</w:t>
                          </w:r>
                        </w:smartTag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КАМАЗ-55105 п./прицеп (панелевоз)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Экскаватор-погрузчик МТЗ-82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Экскаватор ЭО-3323 (</w:t>
                        </w:r>
                        <w:smartTag w:uri="urn:schemas-microsoft-com:office:smarttags" w:element="metricconverter">
                          <w:smartTagPr>
                            <w:attr w:name="ProductID" w:val="0,65 м3"/>
                          </w:smartTagPr>
                          <w:r w:rsidRPr="001912D0">
                            <w:rPr>
                              <w:color w:val="000000"/>
                              <w:sz w:val="24"/>
                              <w:szCs w:val="24"/>
                            </w:rPr>
                            <w:t>0,65 м</w:t>
                          </w:r>
                          <w:r w:rsidRPr="001912D0">
                            <w:rPr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smartTag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Экскаватор на гусеничном ходу ЭО-4124, (</w:t>
                        </w:r>
                        <w:smartTag w:uri="urn:schemas-microsoft-com:office:smarttags" w:element="metricconverter">
                          <w:smartTagPr>
                            <w:attr w:name="ProductID" w:val="1 м3"/>
                          </w:smartTagPr>
                          <w:r w:rsidRPr="001912D0">
                            <w:rPr>
                              <w:color w:val="000000"/>
                              <w:sz w:val="24"/>
                              <w:szCs w:val="24"/>
                            </w:rPr>
                            <w:t>1 м</w:t>
                          </w:r>
                          <w:r w:rsidRPr="001912D0">
                            <w:rPr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smartTag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Трактор колесный Т-150 К, с прицепом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Погрузчик ТО-18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Гидромолот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Бульдозер Т-130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Бульдозер ДТ-</w:t>
                        </w:r>
                        <w:smartTag w:uri="urn:schemas-microsoft-com:office:smarttags" w:element="metricconverter">
                          <w:smartTagPr>
                            <w:attr w:name="ProductID" w:val="75 М"/>
                          </w:smartTagPr>
                          <w:r w:rsidRPr="001912D0">
                            <w:rPr>
                              <w:color w:val="000000"/>
                              <w:sz w:val="24"/>
                              <w:szCs w:val="24"/>
                            </w:rPr>
                            <w:t>75 М</w:t>
                          </w:r>
                        </w:smartTag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 xml:space="preserve">Автовышка </w:t>
                        </w:r>
                        <w:smartTag w:uri="urn:schemas-microsoft-com:office:smarttags" w:element="metricconverter">
                          <w:smartTagPr>
                            <w:attr w:name="ProductID" w:val="22 м"/>
                          </w:smartTagPr>
                          <w:r w:rsidRPr="001912D0">
                            <w:rPr>
                              <w:color w:val="000000"/>
                              <w:sz w:val="24"/>
                              <w:szCs w:val="24"/>
                            </w:rPr>
                            <w:t>22 м</w:t>
                          </w:r>
                        </w:smartTag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. (С пропуском на завод.)</w:t>
                        </w:r>
                      </w:p>
                    </w:tc>
                  </w:tr>
                  <w:tr w:rsidR="003B6D0C" w:rsidRPr="00C3496C" w:rsidTr="004A34C2">
                    <w:trPr>
                      <w:trHeight w:val="460"/>
                    </w:trPr>
                    <w:tc>
                      <w:tcPr>
                        <w:tcW w:w="6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</w:tcPr>
                      <w:p w:rsidR="003B6D0C" w:rsidRPr="001912D0" w:rsidRDefault="003B6D0C" w:rsidP="004A34C2">
                        <w:pPr>
                          <w:spacing w:line="240" w:lineRule="auto"/>
                          <w:ind w:firstLine="0"/>
                          <w:jc w:val="left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1912D0">
                          <w:rPr>
                            <w:color w:val="000000"/>
                            <w:sz w:val="24"/>
                            <w:szCs w:val="24"/>
                          </w:rPr>
                          <w:t>Газель (грузовая, грузопассажирская, борт)</w:t>
                        </w:r>
                      </w:p>
                    </w:tc>
                  </w:tr>
                </w:tbl>
                <w:p w:rsidR="003B6D0C" w:rsidRDefault="003B6D0C"/>
              </w:txbxContent>
            </v:textbox>
          </v:rect>
        </w:pict>
      </w: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BD2813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3" style="position:absolute;left:0;text-align:left;margin-left:262.95pt;margin-top:21.45pt;width:205.2pt;height:178.2pt;z-index:251665408">
            <v:textbox>
              <w:txbxContent>
                <w:p w:rsidR="003B6D0C" w:rsidRDefault="003B6D0C" w:rsidP="008A494E">
                  <w:pPr>
                    <w:ind w:firstLine="0"/>
                    <w:jc w:val="left"/>
                  </w:pPr>
                  <w:r w:rsidRPr="008A494E">
                    <w:rPr>
                      <w:noProof/>
                    </w:rPr>
                    <w:drawing>
                      <wp:inline distT="0" distB="0" distL="0" distR="0">
                        <wp:extent cx="2419350" cy="1943100"/>
                        <wp:effectExtent l="19050" t="0" r="0" b="0"/>
                        <wp:docPr id="7" name="Рисунок 10" descr="C:\Users\Ольга\Desktop\G_rXa559cfw-yZaAoxfd9i4uGGA-9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Ольга\Desktop\G_rXa559cfw-yZaAoxfd9i4uGGA-9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8022" cy="1942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BD2813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4" style="position:absolute;left:0;text-align:left;margin-left:262.95pt;margin-top:6.5pt;width:205.2pt;height:159.6pt;z-index:251666432">
            <v:textbox>
              <w:txbxContent>
                <w:p w:rsidR="003B6D0C" w:rsidRDefault="003B6D0C" w:rsidP="008A494E">
                  <w:pPr>
                    <w:ind w:firstLine="0"/>
                  </w:pPr>
                  <w:r w:rsidRPr="008A494E">
                    <w:rPr>
                      <w:noProof/>
                    </w:rPr>
                    <w:drawing>
                      <wp:inline distT="0" distB="0" distL="0" distR="0">
                        <wp:extent cx="2413635" cy="1609090"/>
                        <wp:effectExtent l="19050" t="0" r="5715" b="0"/>
                        <wp:docPr id="8" name="Рисунок 13" descr="C:\Users\Ольга\Desktop\c314cb634eb8f59bff2176dbe9cfb9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Ольга\Desktop\c314cb634eb8f59bff2176dbe9cfb9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635" cy="1609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A494E" w:rsidRDefault="008A494E" w:rsidP="001912D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FA5EDA" w:rsidRPr="00C3496C" w:rsidRDefault="00FA5EDA" w:rsidP="00FA5EDA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 xml:space="preserve">Услуги ООО «СтройКом» предоставляются посредством заключения договоров с организациями на условиях наличного и безналичного расчета. </w:t>
      </w:r>
    </w:p>
    <w:p w:rsidR="00AA1600" w:rsidRPr="00C3496C" w:rsidRDefault="001912D0" w:rsidP="00AA1600">
      <w:pPr>
        <w:spacing w:line="360" w:lineRule="auto"/>
        <w:ind w:firstLine="709"/>
        <w:rPr>
          <w:sz w:val="28"/>
          <w:szCs w:val="28"/>
        </w:rPr>
      </w:pPr>
      <w:r w:rsidRPr="008A4EEF">
        <w:rPr>
          <w:sz w:val="28"/>
          <w:szCs w:val="28"/>
        </w:rPr>
        <w:t>В настоящее время клиенты ООО «СтройКом» – это коммерческие о</w:t>
      </w:r>
      <w:r w:rsidRPr="008A4EEF">
        <w:rPr>
          <w:sz w:val="28"/>
          <w:szCs w:val="28"/>
        </w:rPr>
        <w:t>р</w:t>
      </w:r>
      <w:r w:rsidRPr="008A4EEF">
        <w:rPr>
          <w:sz w:val="28"/>
          <w:szCs w:val="28"/>
        </w:rPr>
        <w:t>ганизации, муниципальные службы Нефтеюганского района, индивидуал</w:t>
      </w:r>
      <w:r w:rsidRPr="008A4EEF">
        <w:rPr>
          <w:sz w:val="28"/>
          <w:szCs w:val="28"/>
        </w:rPr>
        <w:t>ь</w:t>
      </w:r>
      <w:r w:rsidRPr="008A4EEF">
        <w:rPr>
          <w:sz w:val="28"/>
          <w:szCs w:val="28"/>
        </w:rPr>
        <w:lastRenderedPageBreak/>
        <w:t>ные предприниматели. В 2023 г. у предприятия появилось две новые катег</w:t>
      </w:r>
      <w:r w:rsidRPr="008A4EEF">
        <w:rPr>
          <w:sz w:val="28"/>
          <w:szCs w:val="28"/>
        </w:rPr>
        <w:t>о</w:t>
      </w:r>
      <w:r w:rsidRPr="008A4EEF">
        <w:rPr>
          <w:sz w:val="28"/>
          <w:szCs w:val="28"/>
        </w:rPr>
        <w:t>рии клиентов: гаражно-строительные кооперативы, частные лица. На сег</w:t>
      </w:r>
      <w:r w:rsidRPr="008A4EEF">
        <w:rPr>
          <w:sz w:val="28"/>
          <w:szCs w:val="28"/>
        </w:rPr>
        <w:t>о</w:t>
      </w:r>
      <w:r w:rsidRPr="008A4EEF">
        <w:rPr>
          <w:sz w:val="28"/>
          <w:szCs w:val="28"/>
        </w:rPr>
        <w:t>дняшний день, компания ООО «СтройКом» в качестве постоянных клиентов обслуживает 12 организаций.</w:t>
      </w:r>
      <w:r>
        <w:rPr>
          <w:sz w:val="28"/>
          <w:szCs w:val="28"/>
        </w:rPr>
        <w:t xml:space="preserve"> </w:t>
      </w:r>
      <w:r w:rsidR="00AA1600" w:rsidRPr="00C3496C">
        <w:rPr>
          <w:sz w:val="28"/>
          <w:szCs w:val="28"/>
        </w:rPr>
        <w:t>Характеризуя клиентов ООО «СтройКом», н</w:t>
      </w:r>
      <w:r w:rsidR="00AA1600" w:rsidRPr="00C3496C">
        <w:rPr>
          <w:sz w:val="28"/>
          <w:szCs w:val="28"/>
        </w:rPr>
        <w:t>е</w:t>
      </w:r>
      <w:r w:rsidR="00AA1600" w:rsidRPr="00C3496C">
        <w:rPr>
          <w:sz w:val="28"/>
          <w:szCs w:val="28"/>
        </w:rPr>
        <w:t>обходимо отметить следующие варианты классификации:</w:t>
      </w:r>
      <w:r w:rsidR="007B680C">
        <w:rPr>
          <w:sz w:val="28"/>
          <w:szCs w:val="28"/>
        </w:rPr>
        <w:t xml:space="preserve"> по размеры, по сфере (отрасли) деятельности, </w:t>
      </w:r>
      <w:r w:rsidR="007B680C">
        <w:rPr>
          <w:spacing w:val="-4"/>
          <w:sz w:val="28"/>
          <w:szCs w:val="28"/>
        </w:rPr>
        <w:t>п</w:t>
      </w:r>
      <w:r w:rsidR="007B680C" w:rsidRPr="00C47A5E">
        <w:rPr>
          <w:spacing w:val="-4"/>
          <w:sz w:val="28"/>
          <w:szCs w:val="28"/>
        </w:rPr>
        <w:t>о организационно-правовой форме</w:t>
      </w:r>
      <w:r w:rsidR="007B680C">
        <w:rPr>
          <w:spacing w:val="-4"/>
          <w:sz w:val="28"/>
          <w:szCs w:val="28"/>
        </w:rPr>
        <w:t>. Рассмо</w:t>
      </w:r>
      <w:r w:rsidR="007B680C">
        <w:rPr>
          <w:spacing w:val="-4"/>
          <w:sz w:val="28"/>
          <w:szCs w:val="28"/>
        </w:rPr>
        <w:t>т</w:t>
      </w:r>
      <w:r w:rsidR="007B680C">
        <w:rPr>
          <w:spacing w:val="-4"/>
          <w:sz w:val="28"/>
          <w:szCs w:val="28"/>
        </w:rPr>
        <w:t>рим подробнее.</w:t>
      </w:r>
    </w:p>
    <w:p w:rsidR="00AA1600" w:rsidRDefault="00BD2813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2" style="position:absolute;left:0;text-align:left;margin-left:1.35pt;margin-top:43.95pt;width:463.8pt;height:198.6pt;z-index:251672576">
            <v:textbox>
              <w:txbxContent>
                <w:p w:rsidR="003B6D0C" w:rsidRDefault="003B6D0C">
                  <w:r w:rsidRPr="007B680C">
                    <w:rPr>
                      <w:noProof/>
                    </w:rPr>
                    <w:drawing>
                      <wp:inline distT="0" distB="0" distL="0" distR="0">
                        <wp:extent cx="5581650" cy="2354580"/>
                        <wp:effectExtent l="19050" t="0" r="0" b="0"/>
                        <wp:docPr id="29" name="Диаграмма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B680C">
        <w:rPr>
          <w:sz w:val="28"/>
          <w:szCs w:val="28"/>
        </w:rPr>
        <w:t>1)П</w:t>
      </w:r>
      <w:r w:rsidR="00AA1600" w:rsidRPr="00C47A5E">
        <w:rPr>
          <w:sz w:val="28"/>
          <w:szCs w:val="28"/>
        </w:rPr>
        <w:t xml:space="preserve">о размеру: малые, средние и крупные коммерческие организации, распределение которых отражено </w:t>
      </w:r>
      <w:r w:rsidR="007B680C">
        <w:rPr>
          <w:sz w:val="28"/>
          <w:szCs w:val="28"/>
        </w:rPr>
        <w:t>на рисунке 1</w:t>
      </w:r>
      <w:r w:rsidR="00AA1600">
        <w:rPr>
          <w:sz w:val="28"/>
          <w:szCs w:val="28"/>
        </w:rPr>
        <w:t>.</w:t>
      </w: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709" w:firstLine="0"/>
        <w:contextualSpacing w:val="0"/>
        <w:rPr>
          <w:sz w:val="28"/>
          <w:szCs w:val="28"/>
        </w:rPr>
      </w:pPr>
    </w:p>
    <w:p w:rsidR="007B680C" w:rsidRDefault="007B680C" w:rsidP="007B680C">
      <w:pPr>
        <w:widowControl/>
        <w:tabs>
          <w:tab w:val="left" w:pos="900"/>
        </w:tabs>
        <w:spacing w:line="360" w:lineRule="auto"/>
        <w:rPr>
          <w:sz w:val="28"/>
          <w:szCs w:val="28"/>
        </w:rPr>
      </w:pPr>
    </w:p>
    <w:p w:rsidR="007B680C" w:rsidRDefault="007B680C" w:rsidP="007B680C">
      <w:pPr>
        <w:widowControl/>
        <w:tabs>
          <w:tab w:val="left" w:pos="900"/>
        </w:tabs>
        <w:spacing w:line="360" w:lineRule="auto"/>
        <w:rPr>
          <w:sz w:val="28"/>
          <w:szCs w:val="28"/>
        </w:rPr>
      </w:pPr>
    </w:p>
    <w:p w:rsidR="007B680C" w:rsidRDefault="007B680C" w:rsidP="007B680C">
      <w:pPr>
        <w:widowControl/>
        <w:tabs>
          <w:tab w:val="left" w:pos="900"/>
        </w:tabs>
        <w:spacing w:line="360" w:lineRule="auto"/>
        <w:rPr>
          <w:sz w:val="28"/>
          <w:szCs w:val="28"/>
        </w:rPr>
      </w:pPr>
    </w:p>
    <w:p w:rsidR="007B680C" w:rsidRDefault="007B680C" w:rsidP="007B680C">
      <w:pPr>
        <w:widowControl/>
        <w:tabs>
          <w:tab w:val="left" w:pos="900"/>
        </w:tabs>
        <w:spacing w:line="360" w:lineRule="auto"/>
        <w:rPr>
          <w:sz w:val="28"/>
          <w:szCs w:val="28"/>
        </w:rPr>
      </w:pPr>
    </w:p>
    <w:p w:rsidR="007B680C" w:rsidRDefault="007B680C" w:rsidP="007B680C">
      <w:pPr>
        <w:widowControl/>
        <w:tabs>
          <w:tab w:val="left" w:pos="900"/>
        </w:tabs>
        <w:spacing w:line="360" w:lineRule="auto"/>
        <w:rPr>
          <w:sz w:val="28"/>
          <w:szCs w:val="28"/>
        </w:rPr>
      </w:pPr>
    </w:p>
    <w:p w:rsidR="007B680C" w:rsidRDefault="007B680C" w:rsidP="007B680C">
      <w:pPr>
        <w:widowControl/>
        <w:tabs>
          <w:tab w:val="left" w:pos="900"/>
        </w:tabs>
        <w:spacing w:line="360" w:lineRule="auto"/>
        <w:rPr>
          <w:sz w:val="28"/>
          <w:szCs w:val="28"/>
        </w:rPr>
      </w:pPr>
    </w:p>
    <w:p w:rsidR="007B680C" w:rsidRDefault="007B680C" w:rsidP="007B680C">
      <w:pPr>
        <w:widowControl/>
        <w:tabs>
          <w:tab w:val="left" w:pos="900"/>
        </w:tabs>
        <w:spacing w:line="360" w:lineRule="auto"/>
        <w:rPr>
          <w:sz w:val="28"/>
          <w:szCs w:val="28"/>
        </w:rPr>
      </w:pPr>
    </w:p>
    <w:p w:rsidR="00AA1600" w:rsidRDefault="007B680C" w:rsidP="007B680C">
      <w:pPr>
        <w:tabs>
          <w:tab w:val="left" w:pos="90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AA1600" w:rsidRPr="00C3496C">
        <w:rPr>
          <w:sz w:val="28"/>
          <w:szCs w:val="28"/>
        </w:rPr>
        <w:t>– Сегментация клиентов ООО «СтройКом» по размеру пре</w:t>
      </w:r>
      <w:r w:rsidR="00AA1600" w:rsidRPr="00C3496C">
        <w:rPr>
          <w:sz w:val="28"/>
          <w:szCs w:val="28"/>
        </w:rPr>
        <w:t>д</w:t>
      </w:r>
      <w:r w:rsidR="00AA1600" w:rsidRPr="00C3496C">
        <w:rPr>
          <w:sz w:val="28"/>
          <w:szCs w:val="28"/>
        </w:rPr>
        <w:t>приятия (относительно объемов продаж) в 2023</w:t>
      </w:r>
      <w:r>
        <w:rPr>
          <w:sz w:val="28"/>
          <w:szCs w:val="28"/>
        </w:rPr>
        <w:t xml:space="preserve"> г.</w:t>
      </w:r>
    </w:p>
    <w:p w:rsidR="00AA1600" w:rsidRDefault="007B680C" w:rsidP="007B680C">
      <w:pPr>
        <w:pStyle w:val="aa"/>
        <w:widowControl/>
        <w:tabs>
          <w:tab w:val="num" w:pos="720"/>
          <w:tab w:val="left" w:pos="900"/>
          <w:tab w:val="num" w:pos="1425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2)</w:t>
      </w:r>
      <w:r w:rsidRPr="007B680C">
        <w:rPr>
          <w:spacing w:val="-4"/>
          <w:sz w:val="28"/>
          <w:szCs w:val="28"/>
        </w:rPr>
        <w:t>П</w:t>
      </w:r>
      <w:r w:rsidR="00AA1600" w:rsidRPr="007B680C">
        <w:rPr>
          <w:spacing w:val="-4"/>
          <w:sz w:val="28"/>
          <w:szCs w:val="28"/>
        </w:rPr>
        <w:t>о сфере (отрасли) функционирования предприятий, клиентов ООО «СтройКом» можно сгруппировать по ряду секторов:</w:t>
      </w:r>
      <w:r w:rsidRPr="007B680C">
        <w:rPr>
          <w:spacing w:val="-4"/>
          <w:sz w:val="28"/>
          <w:szCs w:val="28"/>
        </w:rPr>
        <w:t xml:space="preserve"> </w:t>
      </w:r>
      <w:r w:rsidR="00AA1600" w:rsidRPr="007B680C">
        <w:rPr>
          <w:spacing w:val="-4"/>
          <w:sz w:val="28"/>
          <w:szCs w:val="28"/>
        </w:rPr>
        <w:t>строительные организ</w:t>
      </w:r>
      <w:r w:rsidR="00AA1600" w:rsidRPr="007B680C">
        <w:rPr>
          <w:spacing w:val="-4"/>
          <w:sz w:val="28"/>
          <w:szCs w:val="28"/>
        </w:rPr>
        <w:t>а</w:t>
      </w:r>
      <w:r w:rsidR="00AA1600" w:rsidRPr="007B680C">
        <w:rPr>
          <w:spacing w:val="-4"/>
          <w:sz w:val="28"/>
          <w:szCs w:val="28"/>
        </w:rPr>
        <w:t xml:space="preserve">ции; </w:t>
      </w:r>
      <w:r w:rsidRPr="007B680C">
        <w:rPr>
          <w:spacing w:val="-4"/>
          <w:sz w:val="28"/>
          <w:szCs w:val="28"/>
        </w:rPr>
        <w:t xml:space="preserve"> </w:t>
      </w:r>
      <w:r w:rsidR="00AA1600" w:rsidRPr="007B680C">
        <w:rPr>
          <w:spacing w:val="-4"/>
          <w:sz w:val="28"/>
          <w:szCs w:val="28"/>
        </w:rPr>
        <w:t>предприятия жилищно-коммунальной сферы; коммерческие организации, предоставляющие ремонтные и отделочные услуги; другие хозяйствующие субъекты.</w:t>
      </w:r>
      <w:r>
        <w:rPr>
          <w:spacing w:val="-4"/>
          <w:sz w:val="28"/>
          <w:szCs w:val="28"/>
        </w:rPr>
        <w:t xml:space="preserve"> </w:t>
      </w:r>
      <w:r w:rsidR="00AA1600" w:rsidRPr="00C3496C">
        <w:rPr>
          <w:spacing w:val="-4"/>
          <w:sz w:val="28"/>
          <w:szCs w:val="28"/>
        </w:rPr>
        <w:t>Данная группировка</w:t>
      </w:r>
      <w:r>
        <w:rPr>
          <w:spacing w:val="-4"/>
          <w:sz w:val="28"/>
          <w:szCs w:val="28"/>
        </w:rPr>
        <w:t xml:space="preserve"> </w:t>
      </w:r>
      <w:r w:rsidR="00AA1600" w:rsidRPr="00C3496C">
        <w:rPr>
          <w:spacing w:val="-4"/>
          <w:sz w:val="28"/>
          <w:szCs w:val="28"/>
        </w:rPr>
        <w:t>в наглядном виде показана</w:t>
      </w:r>
      <w:r>
        <w:rPr>
          <w:spacing w:val="-4"/>
          <w:sz w:val="28"/>
          <w:szCs w:val="28"/>
        </w:rPr>
        <w:t xml:space="preserve"> на рисунке 2</w:t>
      </w:r>
      <w:r w:rsidR="00AA1600" w:rsidRPr="00C3496C">
        <w:rPr>
          <w:spacing w:val="-4"/>
          <w:sz w:val="28"/>
          <w:szCs w:val="28"/>
        </w:rPr>
        <w:t>.</w:t>
      </w: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3)П</w:t>
      </w:r>
      <w:r w:rsidRPr="00C47A5E">
        <w:rPr>
          <w:spacing w:val="-4"/>
          <w:sz w:val="28"/>
          <w:szCs w:val="28"/>
        </w:rPr>
        <w:t xml:space="preserve">о организационно-правовой форме это: </w:t>
      </w:r>
      <w:r w:rsidRPr="00C3496C">
        <w:rPr>
          <w:spacing w:val="-4"/>
          <w:sz w:val="28"/>
          <w:szCs w:val="28"/>
        </w:rPr>
        <w:t>общества с ограниченной о</w:t>
      </w:r>
      <w:r w:rsidRPr="00C3496C">
        <w:rPr>
          <w:spacing w:val="-4"/>
          <w:sz w:val="28"/>
          <w:szCs w:val="28"/>
        </w:rPr>
        <w:t>т</w:t>
      </w:r>
      <w:r w:rsidRPr="00C3496C">
        <w:rPr>
          <w:spacing w:val="-4"/>
          <w:sz w:val="28"/>
          <w:szCs w:val="28"/>
        </w:rPr>
        <w:t>ветственностью (ООО);</w:t>
      </w:r>
      <w:r>
        <w:rPr>
          <w:spacing w:val="-4"/>
          <w:sz w:val="28"/>
          <w:szCs w:val="28"/>
        </w:rPr>
        <w:t xml:space="preserve"> </w:t>
      </w:r>
      <w:r w:rsidRPr="00C3496C">
        <w:rPr>
          <w:spacing w:val="-4"/>
          <w:sz w:val="28"/>
          <w:szCs w:val="28"/>
        </w:rPr>
        <w:t>муниципальные унитарные предприятия (МУП);</w:t>
      </w:r>
      <w:r>
        <w:rPr>
          <w:spacing w:val="-4"/>
          <w:sz w:val="28"/>
          <w:szCs w:val="28"/>
        </w:rPr>
        <w:t xml:space="preserve"> </w:t>
      </w:r>
      <w:r w:rsidRPr="00C3496C">
        <w:rPr>
          <w:spacing w:val="-4"/>
          <w:sz w:val="28"/>
          <w:szCs w:val="28"/>
        </w:rPr>
        <w:t>инд</w:t>
      </w:r>
      <w:r w:rsidRPr="00C3496C">
        <w:rPr>
          <w:spacing w:val="-4"/>
          <w:sz w:val="28"/>
          <w:szCs w:val="28"/>
        </w:rPr>
        <w:t>и</w:t>
      </w:r>
      <w:r w:rsidRPr="00C3496C">
        <w:rPr>
          <w:spacing w:val="-4"/>
          <w:sz w:val="28"/>
          <w:szCs w:val="28"/>
        </w:rPr>
        <w:t xml:space="preserve">видуальные предприниматели (ИП).Результаты данной группировки приведены </w:t>
      </w:r>
      <w:r>
        <w:rPr>
          <w:spacing w:val="-4"/>
          <w:sz w:val="28"/>
          <w:szCs w:val="28"/>
        </w:rPr>
        <w:t>на рисунке 3</w:t>
      </w:r>
      <w:r w:rsidRPr="00C3496C">
        <w:rPr>
          <w:spacing w:val="-4"/>
          <w:sz w:val="28"/>
          <w:szCs w:val="28"/>
        </w:rPr>
        <w:t>.</w:t>
      </w: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BD2813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pict>
          <v:rect id="_x0000_s1103" style="position:absolute;left:0;text-align:left;margin-left:7.35pt;margin-top:1.5pt;width:459pt;height:252.6pt;z-index:251673600">
            <v:textbox>
              <w:txbxContent>
                <w:p w:rsidR="003B6D0C" w:rsidRDefault="003B6D0C">
                  <w:r w:rsidRPr="007B680C">
                    <w:rPr>
                      <w:noProof/>
                    </w:rPr>
                    <w:drawing>
                      <wp:inline distT="0" distB="0" distL="0" distR="0">
                        <wp:extent cx="5246370" cy="3040380"/>
                        <wp:effectExtent l="19050" t="0" r="0" b="0"/>
                        <wp:docPr id="30" name="Диаграмма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7B680C" w:rsidRDefault="007B680C" w:rsidP="007B680C">
      <w:pPr>
        <w:pStyle w:val="aa"/>
        <w:widowControl/>
        <w:tabs>
          <w:tab w:val="left" w:pos="900"/>
        </w:tabs>
        <w:spacing w:line="360" w:lineRule="auto"/>
        <w:ind w:left="0" w:firstLine="709"/>
        <w:contextualSpacing w:val="0"/>
        <w:rPr>
          <w:spacing w:val="-4"/>
          <w:sz w:val="28"/>
          <w:szCs w:val="28"/>
        </w:rPr>
      </w:pPr>
    </w:p>
    <w:p w:rsidR="00AA1600" w:rsidRDefault="007B680C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  <w:r w:rsidR="00AA1600" w:rsidRPr="00C3496C">
        <w:rPr>
          <w:sz w:val="28"/>
          <w:szCs w:val="28"/>
        </w:rPr>
        <w:t>– Сегментирование клиентов ООО «СтройКом» по сфере (отрасли) работы хозяйствующего субъекта (относительно объемов продаж) в 2023</w:t>
      </w:r>
      <w:r>
        <w:rPr>
          <w:sz w:val="28"/>
          <w:szCs w:val="28"/>
        </w:rPr>
        <w:t xml:space="preserve"> г. </w:t>
      </w:r>
    </w:p>
    <w:p w:rsidR="007B680C" w:rsidRDefault="00BD2813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4" style="position:absolute;left:0;text-align:left;margin-left:4.35pt;margin-top:5pt;width:468.6pt;height:186pt;z-index:251674624">
            <v:textbox>
              <w:txbxContent>
                <w:p w:rsidR="003B6D0C" w:rsidRDefault="003B6D0C">
                  <w:r w:rsidRPr="007B680C">
                    <w:rPr>
                      <w:noProof/>
                    </w:rPr>
                    <w:drawing>
                      <wp:inline distT="0" distB="0" distL="0" distR="0">
                        <wp:extent cx="5604510" cy="2407920"/>
                        <wp:effectExtent l="19050" t="0" r="0" b="0"/>
                        <wp:docPr id="31" name="Диаграмма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B680C" w:rsidRDefault="007B680C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</w:p>
    <w:p w:rsidR="007B680C" w:rsidRDefault="007B680C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</w:p>
    <w:p w:rsidR="007B680C" w:rsidRDefault="007B680C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</w:p>
    <w:p w:rsidR="007B680C" w:rsidRDefault="007B680C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</w:p>
    <w:p w:rsidR="007B680C" w:rsidRDefault="007B680C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</w:p>
    <w:p w:rsidR="007B680C" w:rsidRDefault="007B680C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</w:p>
    <w:p w:rsidR="007B680C" w:rsidRDefault="007B680C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</w:p>
    <w:p w:rsidR="00AA1600" w:rsidRDefault="007B680C" w:rsidP="007B680C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AA1600" w:rsidRPr="00C3496C">
        <w:rPr>
          <w:sz w:val="28"/>
          <w:szCs w:val="28"/>
        </w:rPr>
        <w:t>– Сегментация клиентов ООО «СтройКом» по организационно-правовой форме  (относительно объемов продаж) в 2023</w:t>
      </w:r>
      <w:r>
        <w:rPr>
          <w:sz w:val="28"/>
          <w:szCs w:val="28"/>
        </w:rPr>
        <w:t xml:space="preserve"> г.</w:t>
      </w:r>
    </w:p>
    <w:p w:rsidR="00AA1600" w:rsidRPr="00C3496C" w:rsidRDefault="00AA1600" w:rsidP="007B680C">
      <w:pPr>
        <w:tabs>
          <w:tab w:val="num" w:pos="720"/>
        </w:tabs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В работе с клиентами ООО «СтройКом» в настоящее установлены сл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дующие цели:</w:t>
      </w:r>
      <w:r w:rsidR="007B680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увеличение клиентской базы;</w:t>
      </w:r>
      <w:r w:rsidR="007B680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усиленная работа с клиентами целевого сегмента;</w:t>
      </w:r>
      <w:r w:rsidR="007B680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формирование лояльности клиентов к предприятию;</w:t>
      </w:r>
      <w:r w:rsidR="007B680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н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 xml:space="preserve">целенность на долгосрочное сотрудничество. </w:t>
      </w:r>
    </w:p>
    <w:p w:rsidR="007B66CF" w:rsidRPr="008A4EEF" w:rsidRDefault="00D66A10" w:rsidP="008A4EE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Численность компании </w:t>
      </w:r>
      <w:r w:rsidR="007B680C" w:rsidRPr="00C3496C">
        <w:rPr>
          <w:sz w:val="28"/>
          <w:szCs w:val="28"/>
        </w:rPr>
        <w:t xml:space="preserve">ООО «СтройКом» </w:t>
      </w:r>
      <w:r>
        <w:rPr>
          <w:sz w:val="28"/>
          <w:szCs w:val="28"/>
        </w:rPr>
        <w:t>небольшая и составляет вс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го </w:t>
      </w:r>
      <w:r w:rsidR="000C30B7">
        <w:rPr>
          <w:sz w:val="28"/>
          <w:szCs w:val="28"/>
        </w:rPr>
        <w:t>1</w:t>
      </w:r>
      <w:r>
        <w:rPr>
          <w:sz w:val="28"/>
          <w:szCs w:val="28"/>
        </w:rPr>
        <w:t>7 человек. Возглавляет компанию генеральный директор, в его подчин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находятся: бухгалтер, менеджеры, диспетчер, ав</w:t>
      </w:r>
      <w:r w:rsidR="007B680C">
        <w:rPr>
          <w:sz w:val="28"/>
          <w:szCs w:val="28"/>
        </w:rPr>
        <w:t>томеханики, рисунок 4</w:t>
      </w:r>
      <w:r>
        <w:rPr>
          <w:sz w:val="28"/>
          <w:szCs w:val="28"/>
        </w:rPr>
        <w:t>.</w:t>
      </w:r>
    </w:p>
    <w:p w:rsidR="007B66CF" w:rsidRPr="00C3496C" w:rsidRDefault="00BD2813" w:rsidP="00C3496C">
      <w:pPr>
        <w:pStyle w:val="a6"/>
        <w:spacing w:before="0" w:beforeAutospacing="0" w:after="0" w:afterAutospacing="0" w:line="360" w:lineRule="auto"/>
        <w:ind w:firstLine="851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pict>
          <v:group id="Группа 4" o:spid="_x0000_s1026" style="position:absolute;left:0;text-align:left;margin-left:34.4pt;margin-top:17.5pt;width:403.65pt;height:127.9pt;z-index:251656192" coordorigin="2727,9456" coordsize="8471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4498;top:9456;width:4792;height:5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<v:textbox>
                <w:txbxContent>
                  <w:p w:rsidR="003B6D0C" w:rsidRPr="001F5234" w:rsidRDefault="003B6D0C" w:rsidP="002364B2">
                    <w:pPr>
                      <w:pStyle w:val="9"/>
                      <w:spacing w:before="0" w:line="240" w:lineRule="auto"/>
                      <w:ind w:firstLine="0"/>
                      <w:jc w:val="center"/>
                      <w:rPr>
                        <w:rFonts w:ascii="Times New Roman" w:hAnsi="Times New Roman" w:cs="Times New Roman"/>
                        <w:i w:val="0"/>
                        <w:caps/>
                        <w:spacing w:val="20"/>
                        <w:sz w:val="26"/>
                        <w:szCs w:val="26"/>
                      </w:rPr>
                    </w:pPr>
                    <w:r w:rsidRPr="001F5234">
                      <w:rPr>
                        <w:rFonts w:ascii="Times New Roman" w:hAnsi="Times New Roman" w:cs="Times New Roman"/>
                        <w:i w:val="0"/>
                        <w:caps/>
                        <w:spacing w:val="20"/>
                        <w:sz w:val="26"/>
                        <w:szCs w:val="26"/>
                      </w:rPr>
                      <w:t>Собственник</w:t>
                    </w:r>
                  </w:p>
                </w:txbxContent>
              </v:textbox>
            </v:shape>
            <v:shape id="Text Box 9" o:spid="_x0000_s1028" type="#_x0000_t202" style="position:absolute;left:4813;top:10425;width:3956;height:6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<v:textbox>
                <w:txbxContent>
                  <w:p w:rsidR="003B6D0C" w:rsidRPr="001F5234" w:rsidRDefault="003B6D0C" w:rsidP="002364B2">
                    <w:pPr>
                      <w:pStyle w:val="9"/>
                      <w:spacing w:before="0" w:line="240" w:lineRule="auto"/>
                      <w:ind w:firstLine="0"/>
                      <w:jc w:val="center"/>
                      <w:rPr>
                        <w:rFonts w:ascii="Times New Roman" w:hAnsi="Times New Roman" w:cs="Times New Roman"/>
                        <w:b/>
                        <w:i w:val="0"/>
                        <w:sz w:val="28"/>
                        <w:szCs w:val="28"/>
                      </w:rPr>
                    </w:pPr>
                    <w:r w:rsidRPr="001F5234">
                      <w:rPr>
                        <w:rFonts w:ascii="Times New Roman" w:hAnsi="Times New Roman" w:cs="Times New Roman"/>
                        <w:b/>
                        <w:i w:val="0"/>
                        <w:sz w:val="28"/>
                        <w:szCs w:val="28"/>
                      </w:rPr>
                      <w:t>Генеральный директор</w:t>
                    </w:r>
                  </w:p>
                </w:txbxContent>
              </v:textbox>
            </v:shape>
            <v:shape id="Text Box 10" o:spid="_x0000_s1029" type="#_x0000_t202" style="position:absolute;left:2727;top:11754;width:1577;height: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<v:textbox>
                <w:txbxContent>
                  <w:p w:rsidR="003B6D0C" w:rsidRDefault="003B6D0C" w:rsidP="002364B2">
                    <w:pPr>
                      <w:keepNext/>
                      <w:keepLines/>
                      <w:spacing w:line="240" w:lineRule="auto"/>
                      <w:ind w:firstLine="0"/>
                      <w:jc w:val="center"/>
                      <w:outlineLvl w:val="8"/>
                      <w:rPr>
                        <w:sz w:val="23"/>
                        <w:szCs w:val="23"/>
                      </w:rPr>
                    </w:pPr>
                    <w:r w:rsidRPr="002F2F9C">
                      <w:rPr>
                        <w:sz w:val="23"/>
                      </w:rPr>
                      <w:t>Бухгалтер</w:t>
                    </w:r>
                    <w:r>
                      <w:rPr>
                        <w:sz w:val="23"/>
                        <w:szCs w:val="23"/>
                      </w:rPr>
                      <w:t>-аудитор</w:t>
                    </w:r>
                  </w:p>
                </w:txbxContent>
              </v:textbox>
            </v:shape>
            <v:shape id="Text Box 11" o:spid="_x0000_s1030" type="#_x0000_t202" style="position:absolute;left:7173;top:11754;width:1697;height:8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<v:textbox>
                <w:txbxContent>
                  <w:p w:rsidR="003B6D0C" w:rsidRDefault="003B6D0C" w:rsidP="002364B2">
                    <w:pPr>
                      <w:keepNext/>
                      <w:keepLines/>
                      <w:spacing w:line="240" w:lineRule="auto"/>
                      <w:ind w:firstLine="0"/>
                      <w:jc w:val="center"/>
                      <w:outlineLvl w:val="8"/>
                      <w:rPr>
                        <w:sz w:val="23"/>
                        <w:szCs w:val="23"/>
                      </w:rPr>
                    </w:pPr>
                    <w:r w:rsidRPr="002F2F9C">
                      <w:rPr>
                        <w:sz w:val="23"/>
                      </w:rPr>
                      <w:t>Диспетчер</w:t>
                    </w:r>
                  </w:p>
                </w:txbxContent>
              </v:textbox>
            </v:shape>
            <v:shape id="Text Box 12" o:spid="_x0000_s1031" type="#_x0000_t202" style="position:absolute;left:9111;top:11754;width:2087;height: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<v:textbox>
                <w:txbxContent>
                  <w:p w:rsidR="003B6D0C" w:rsidRDefault="003B6D0C" w:rsidP="002364B2">
                    <w:pPr>
                      <w:keepNext/>
                      <w:keepLines/>
                      <w:spacing w:line="240" w:lineRule="auto"/>
                      <w:ind w:firstLine="0"/>
                      <w:jc w:val="center"/>
                      <w:outlineLvl w:val="8"/>
                      <w:rPr>
                        <w:sz w:val="23"/>
                        <w:szCs w:val="23"/>
                      </w:rPr>
                    </w:pPr>
                    <w:r w:rsidRPr="002F2F9C">
                      <w:rPr>
                        <w:sz w:val="23"/>
                      </w:rPr>
                      <w:t>Автомеханики</w:t>
                    </w:r>
                    <w:r>
                      <w:rPr>
                        <w:sz w:val="23"/>
                        <w:szCs w:val="23"/>
                      </w:rPr>
                      <w:t>-машинисты</w:t>
                    </w:r>
                  </w:p>
                </w:txbxContent>
              </v:textbox>
            </v:shape>
            <v:line id="Line 13" o:spid="_x0000_s1032" style="position:absolute;visibility:visible" from="6831,10038" to="6831,10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<v:shape id="Text Box 14" o:spid="_x0000_s1033" type="#_x0000_t202" style="position:absolute;left:4608;top:11754;width:2280;height: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<v:textbox>
                <w:txbxContent>
                  <w:p w:rsidR="003B6D0C" w:rsidRDefault="003B6D0C" w:rsidP="002364B2">
                    <w:pPr>
                      <w:keepNext/>
                      <w:keepLines/>
                      <w:spacing w:line="240" w:lineRule="auto"/>
                      <w:ind w:firstLine="0"/>
                      <w:jc w:val="center"/>
                      <w:outlineLvl w:val="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Менеджеры по работе с клиент</w:t>
                    </w:r>
                    <w:r>
                      <w:rPr>
                        <w:sz w:val="23"/>
                      </w:rPr>
                      <w:t>а</w:t>
                    </w:r>
                    <w:r>
                      <w:rPr>
                        <w:sz w:val="23"/>
                      </w:rPr>
                      <w:t>ми</w:t>
                    </w:r>
                  </w:p>
                </w:txbxContent>
              </v:textbox>
            </v:shape>
            <v:line id="Line 15" o:spid="_x0000_s1034" style="position:absolute;visibility:visible" from="3354,11394" to="9966,1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<v:line id="Line 16" o:spid="_x0000_s1035" style="position:absolute;visibility:visible" from="6831,11034" to="6831,1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<v:line id="Line 17" o:spid="_x0000_s1036" style="position:absolute;visibility:visible" from="3354,11394" to="3354,1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<v:line id="Line 18" o:spid="_x0000_s1037" style="position:absolute;visibility:visible" from="5748,11394" to="5748,1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<v:line id="Line 19" o:spid="_x0000_s1038" style="position:absolute;visibility:visible" from="8028,11394" to="8028,1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<v:line id="Line 20" o:spid="_x0000_s1039" style="position:absolute;visibility:visible" from="9966,11394" to="9966,1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<w10:wrap type="square"/>
          </v:group>
        </w:pict>
      </w:r>
    </w:p>
    <w:p w:rsidR="009C15B3" w:rsidRDefault="009C15B3" w:rsidP="009C15B3">
      <w:pPr>
        <w:pStyle w:val="af1"/>
        <w:spacing w:after="0" w:line="360" w:lineRule="auto"/>
        <w:jc w:val="center"/>
        <w:rPr>
          <w:iCs/>
          <w:sz w:val="28"/>
          <w:szCs w:val="28"/>
        </w:rPr>
      </w:pPr>
    </w:p>
    <w:p w:rsidR="009C15B3" w:rsidRDefault="009C15B3" w:rsidP="009C15B3">
      <w:pPr>
        <w:pStyle w:val="af1"/>
        <w:spacing w:after="0" w:line="360" w:lineRule="auto"/>
        <w:jc w:val="center"/>
        <w:rPr>
          <w:iCs/>
          <w:sz w:val="28"/>
          <w:szCs w:val="28"/>
        </w:rPr>
      </w:pPr>
    </w:p>
    <w:p w:rsidR="009C15B3" w:rsidRDefault="009C15B3" w:rsidP="009C15B3">
      <w:pPr>
        <w:pStyle w:val="af1"/>
        <w:spacing w:after="0" w:line="360" w:lineRule="auto"/>
        <w:jc w:val="center"/>
        <w:rPr>
          <w:iCs/>
          <w:sz w:val="28"/>
          <w:szCs w:val="28"/>
        </w:rPr>
      </w:pPr>
    </w:p>
    <w:p w:rsidR="009C15B3" w:rsidRDefault="009C15B3" w:rsidP="009C15B3">
      <w:pPr>
        <w:pStyle w:val="af1"/>
        <w:spacing w:after="0" w:line="360" w:lineRule="auto"/>
        <w:jc w:val="center"/>
        <w:rPr>
          <w:iCs/>
          <w:sz w:val="28"/>
          <w:szCs w:val="28"/>
        </w:rPr>
      </w:pPr>
    </w:p>
    <w:p w:rsidR="009C15B3" w:rsidRDefault="009C15B3" w:rsidP="009C15B3">
      <w:pPr>
        <w:pStyle w:val="af1"/>
        <w:spacing w:before="120" w:after="0" w:line="360" w:lineRule="auto"/>
        <w:jc w:val="center"/>
        <w:rPr>
          <w:iCs/>
          <w:sz w:val="28"/>
          <w:szCs w:val="28"/>
        </w:rPr>
      </w:pPr>
    </w:p>
    <w:p w:rsidR="009C15B3" w:rsidRPr="00FA0178" w:rsidRDefault="007B680C" w:rsidP="00FA0178">
      <w:pPr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4</w:t>
      </w:r>
      <w:r w:rsidR="007B66CF" w:rsidRPr="00FA0178">
        <w:rPr>
          <w:sz w:val="28"/>
          <w:szCs w:val="28"/>
        </w:rPr>
        <w:t xml:space="preserve"> – Орган</w:t>
      </w:r>
      <w:r w:rsidR="00F955F3" w:rsidRPr="00FA0178">
        <w:rPr>
          <w:sz w:val="28"/>
          <w:szCs w:val="28"/>
        </w:rPr>
        <w:t>изационн</w:t>
      </w:r>
      <w:r w:rsidR="00816276" w:rsidRPr="00FA0178">
        <w:rPr>
          <w:sz w:val="28"/>
          <w:szCs w:val="28"/>
        </w:rPr>
        <w:t>о-управленческ</w:t>
      </w:r>
      <w:r w:rsidR="00F955F3" w:rsidRPr="00FA0178">
        <w:rPr>
          <w:sz w:val="28"/>
          <w:szCs w:val="28"/>
        </w:rPr>
        <w:t xml:space="preserve">ая структура ООО </w:t>
      </w:r>
      <w:r w:rsidR="00760FF1" w:rsidRPr="00FA0178">
        <w:rPr>
          <w:sz w:val="28"/>
          <w:szCs w:val="28"/>
        </w:rPr>
        <w:t>«</w:t>
      </w:r>
      <w:r w:rsidR="00F955F3" w:rsidRPr="00FA0178">
        <w:rPr>
          <w:sz w:val="28"/>
          <w:szCs w:val="28"/>
        </w:rPr>
        <w:t>СтройК</w:t>
      </w:r>
      <w:r w:rsidR="007B66CF" w:rsidRPr="00FA0178">
        <w:rPr>
          <w:sz w:val="28"/>
          <w:szCs w:val="28"/>
        </w:rPr>
        <w:t>ом</w:t>
      </w:r>
      <w:r w:rsidR="00760FF1" w:rsidRPr="00FA0178">
        <w:rPr>
          <w:sz w:val="28"/>
          <w:szCs w:val="28"/>
        </w:rPr>
        <w:t>»</w:t>
      </w:r>
    </w:p>
    <w:p w:rsidR="002A2AA0" w:rsidRPr="00FA0178" w:rsidRDefault="004A34C2" w:rsidP="00FA0178">
      <w:pPr>
        <w:spacing w:line="360" w:lineRule="auto"/>
        <w:ind w:firstLine="709"/>
        <w:rPr>
          <w:sz w:val="28"/>
          <w:szCs w:val="28"/>
        </w:rPr>
      </w:pPr>
      <w:r w:rsidRPr="00FA0178">
        <w:rPr>
          <w:rStyle w:val="a7"/>
          <w:b w:val="0"/>
          <w:bCs w:val="0"/>
          <w:sz w:val="28"/>
          <w:szCs w:val="28"/>
        </w:rPr>
        <w:t>Основными функциями генерального директора</w:t>
      </w:r>
      <w:r w:rsidR="00FA0178" w:rsidRPr="00FA0178">
        <w:rPr>
          <w:sz w:val="28"/>
          <w:szCs w:val="28"/>
        </w:rPr>
        <w:t xml:space="preserve"> ООО «СтройКом»</w:t>
      </w:r>
      <w:r w:rsidR="00FA0178">
        <w:rPr>
          <w:sz w:val="28"/>
          <w:szCs w:val="28"/>
        </w:rPr>
        <w:t xml:space="preserve"> </w:t>
      </w:r>
      <w:r w:rsidRPr="00FA0178">
        <w:rPr>
          <w:rStyle w:val="a7"/>
          <w:b w:val="0"/>
          <w:bCs w:val="0"/>
          <w:sz w:val="28"/>
          <w:szCs w:val="28"/>
        </w:rPr>
        <w:t>я</w:t>
      </w:r>
      <w:r w:rsidRPr="00FA0178">
        <w:rPr>
          <w:rStyle w:val="a7"/>
          <w:b w:val="0"/>
          <w:bCs w:val="0"/>
          <w:sz w:val="28"/>
          <w:szCs w:val="28"/>
        </w:rPr>
        <w:t>в</w:t>
      </w:r>
      <w:r w:rsidRPr="00FA0178">
        <w:rPr>
          <w:rStyle w:val="a7"/>
          <w:b w:val="0"/>
          <w:bCs w:val="0"/>
          <w:sz w:val="28"/>
          <w:szCs w:val="28"/>
        </w:rPr>
        <w:t>ляются: у</w:t>
      </w:r>
      <w:r w:rsidRPr="00FA0178">
        <w:rPr>
          <w:sz w:val="28"/>
          <w:szCs w:val="28"/>
        </w:rPr>
        <w:t>правление организацией, контроль за выполнением финансового плана, обеспечение прибыльности предприятия, соблюдение политики орг</w:t>
      </w:r>
      <w:r w:rsidRPr="00FA0178">
        <w:rPr>
          <w:sz w:val="28"/>
          <w:szCs w:val="28"/>
        </w:rPr>
        <w:t>а</w:t>
      </w:r>
      <w:r w:rsidRPr="00FA0178">
        <w:rPr>
          <w:sz w:val="28"/>
          <w:szCs w:val="28"/>
        </w:rPr>
        <w:t>низации, управление персоналом, развитие бизнеса, контроль заключаемых сделок, установление окладов сотрудникам, соблюдение законности деятел</w:t>
      </w:r>
      <w:r w:rsidRPr="00FA0178">
        <w:rPr>
          <w:sz w:val="28"/>
          <w:szCs w:val="28"/>
        </w:rPr>
        <w:t>ь</w:t>
      </w:r>
      <w:r w:rsidRPr="00FA0178">
        <w:rPr>
          <w:sz w:val="28"/>
          <w:szCs w:val="28"/>
        </w:rPr>
        <w:t xml:space="preserve">ности, выполнение распоряжений учредителей, совета директоров и прочее. </w:t>
      </w:r>
    </w:p>
    <w:p w:rsidR="002A2AA0" w:rsidRPr="00FA0178" w:rsidRDefault="004A34C2" w:rsidP="00FA0178">
      <w:pPr>
        <w:spacing w:line="360" w:lineRule="auto"/>
        <w:ind w:firstLine="709"/>
        <w:rPr>
          <w:sz w:val="28"/>
          <w:szCs w:val="28"/>
        </w:rPr>
      </w:pPr>
      <w:r w:rsidRPr="00FA0178">
        <w:rPr>
          <w:sz w:val="28"/>
          <w:szCs w:val="28"/>
        </w:rPr>
        <w:t>Бухгалтер-</w:t>
      </w:r>
      <w:r w:rsidR="002A2AA0" w:rsidRPr="00FA0178">
        <w:rPr>
          <w:sz w:val="28"/>
          <w:szCs w:val="28"/>
        </w:rPr>
        <w:t xml:space="preserve"> аудитор (финансовый ревизор) – </w:t>
      </w:r>
      <w:r w:rsidRPr="00FA0178">
        <w:rPr>
          <w:sz w:val="28"/>
          <w:szCs w:val="28"/>
        </w:rPr>
        <w:t xml:space="preserve">это </w:t>
      </w:r>
      <w:r w:rsidR="002A2AA0" w:rsidRPr="00FA0178">
        <w:rPr>
          <w:sz w:val="28"/>
          <w:szCs w:val="28"/>
        </w:rPr>
        <w:t xml:space="preserve">специалист компании, деятельность которой он проверяет. </w:t>
      </w:r>
      <w:r w:rsidRPr="00FA0178">
        <w:rPr>
          <w:sz w:val="28"/>
          <w:szCs w:val="28"/>
        </w:rPr>
        <w:t>В</w:t>
      </w:r>
      <w:r w:rsidR="002A2AA0" w:rsidRPr="00FA0178">
        <w:rPr>
          <w:sz w:val="28"/>
          <w:szCs w:val="28"/>
        </w:rPr>
        <w:t>нутренний аудитор контролирует вед</w:t>
      </w:r>
      <w:r w:rsidR="002A2AA0" w:rsidRPr="00FA0178">
        <w:rPr>
          <w:sz w:val="28"/>
          <w:szCs w:val="28"/>
        </w:rPr>
        <w:t>е</w:t>
      </w:r>
      <w:r w:rsidR="002A2AA0" w:rsidRPr="00FA0178">
        <w:rPr>
          <w:sz w:val="28"/>
          <w:szCs w:val="28"/>
        </w:rPr>
        <w:t>ние бух</w:t>
      </w:r>
      <w:r w:rsidRPr="00FA0178">
        <w:rPr>
          <w:sz w:val="28"/>
          <w:szCs w:val="28"/>
        </w:rPr>
        <w:t xml:space="preserve">галтерского и налогового учета, </w:t>
      </w:r>
      <w:r w:rsidR="002A2AA0" w:rsidRPr="00FA0178">
        <w:rPr>
          <w:sz w:val="28"/>
          <w:szCs w:val="28"/>
        </w:rPr>
        <w:t>он наделен более широкими полн</w:t>
      </w:r>
      <w:r w:rsidR="002A2AA0" w:rsidRPr="00FA0178">
        <w:rPr>
          <w:sz w:val="28"/>
          <w:szCs w:val="28"/>
        </w:rPr>
        <w:t>о</w:t>
      </w:r>
      <w:r w:rsidR="002A2AA0" w:rsidRPr="00FA0178">
        <w:rPr>
          <w:sz w:val="28"/>
          <w:szCs w:val="28"/>
        </w:rPr>
        <w:t xml:space="preserve">мочиями, вплоть до курирования финансового и управленческого учета. </w:t>
      </w:r>
      <w:r w:rsidRPr="00FA0178">
        <w:rPr>
          <w:sz w:val="28"/>
          <w:szCs w:val="28"/>
        </w:rPr>
        <w:t xml:space="preserve"> </w:t>
      </w:r>
      <w:r w:rsidR="002A2AA0" w:rsidRPr="00FA0178">
        <w:rPr>
          <w:sz w:val="28"/>
          <w:szCs w:val="28"/>
        </w:rPr>
        <w:t>К повседневным задачам аудитора относятся: контроль правильности соста</w:t>
      </w:r>
      <w:r w:rsidR="002A2AA0" w:rsidRPr="00FA0178">
        <w:rPr>
          <w:sz w:val="28"/>
          <w:szCs w:val="28"/>
        </w:rPr>
        <w:t>в</w:t>
      </w:r>
      <w:r w:rsidR="002A2AA0" w:rsidRPr="00FA0178">
        <w:rPr>
          <w:sz w:val="28"/>
          <w:szCs w:val="28"/>
        </w:rPr>
        <w:t>ления бухгалтерской отчетности и исчисления и уплаты налогов;  выявление налоговых рисков, связанных с внедрением новых направлений деятельн</w:t>
      </w:r>
      <w:r w:rsidR="002A2AA0" w:rsidRPr="00FA0178">
        <w:rPr>
          <w:sz w:val="28"/>
          <w:szCs w:val="28"/>
        </w:rPr>
        <w:t>о</w:t>
      </w:r>
      <w:r w:rsidR="002A2AA0" w:rsidRPr="00FA0178">
        <w:rPr>
          <w:sz w:val="28"/>
          <w:szCs w:val="28"/>
        </w:rPr>
        <w:t>сти, заключением нетиповых дого</w:t>
      </w:r>
      <w:r w:rsidRPr="00FA0178">
        <w:rPr>
          <w:sz w:val="28"/>
          <w:szCs w:val="28"/>
        </w:rPr>
        <w:t xml:space="preserve">воров; </w:t>
      </w:r>
      <w:r w:rsidR="002A2AA0" w:rsidRPr="00FA0178">
        <w:rPr>
          <w:sz w:val="28"/>
          <w:szCs w:val="28"/>
        </w:rPr>
        <w:t xml:space="preserve"> проверка однотипности, своевр</w:t>
      </w:r>
      <w:r w:rsidR="002A2AA0" w:rsidRPr="00FA0178">
        <w:rPr>
          <w:sz w:val="28"/>
          <w:szCs w:val="28"/>
        </w:rPr>
        <w:t>е</w:t>
      </w:r>
      <w:r w:rsidR="002A2AA0" w:rsidRPr="00FA0178">
        <w:rPr>
          <w:sz w:val="28"/>
          <w:szCs w:val="28"/>
        </w:rPr>
        <w:t xml:space="preserve">менности и полноты отражения хозяйственных оборотов в бухгалтерском учете обособленных подразделений и головной организации. </w:t>
      </w:r>
    </w:p>
    <w:p w:rsidR="002A2AA0" w:rsidRPr="00FA0178" w:rsidRDefault="004A34C2" w:rsidP="00FA0178">
      <w:pPr>
        <w:spacing w:line="360" w:lineRule="auto"/>
        <w:ind w:firstLine="709"/>
        <w:rPr>
          <w:sz w:val="28"/>
          <w:szCs w:val="28"/>
        </w:rPr>
      </w:pPr>
      <w:r w:rsidRPr="00FA0178">
        <w:rPr>
          <w:sz w:val="28"/>
          <w:szCs w:val="28"/>
          <w:shd w:val="clear" w:color="auto" w:fill="FFFFFF"/>
        </w:rPr>
        <w:t xml:space="preserve">Менеджеры по работе с клиентами </w:t>
      </w:r>
      <w:r w:rsidR="002A2AA0" w:rsidRPr="00FA0178">
        <w:rPr>
          <w:sz w:val="28"/>
          <w:szCs w:val="28"/>
          <w:shd w:val="clear" w:color="auto" w:fill="FFFFFF"/>
        </w:rPr>
        <w:t xml:space="preserve"> – это сотрудник</w:t>
      </w:r>
      <w:r w:rsidRPr="00FA0178">
        <w:rPr>
          <w:sz w:val="28"/>
          <w:szCs w:val="28"/>
          <w:shd w:val="clear" w:color="auto" w:fill="FFFFFF"/>
        </w:rPr>
        <w:t>и, занимающиеся</w:t>
      </w:r>
      <w:r w:rsidR="002A2AA0" w:rsidRPr="00FA0178">
        <w:rPr>
          <w:sz w:val="28"/>
          <w:szCs w:val="28"/>
          <w:shd w:val="clear" w:color="auto" w:fill="FFFFFF"/>
        </w:rPr>
        <w:t xml:space="preserve"> привлечением клиентов, работой с ними, планированием отношений и т.д. </w:t>
      </w:r>
      <w:r w:rsidRPr="00FA0178">
        <w:rPr>
          <w:sz w:val="28"/>
          <w:szCs w:val="28"/>
          <w:shd w:val="clear" w:color="auto" w:fill="FFFFFF"/>
        </w:rPr>
        <w:t xml:space="preserve">Менеджер </w:t>
      </w:r>
      <w:r w:rsidR="002A2AA0" w:rsidRPr="00FA0178">
        <w:rPr>
          <w:sz w:val="28"/>
          <w:szCs w:val="28"/>
          <w:shd w:val="clear" w:color="auto" w:fill="FFFFFF"/>
        </w:rPr>
        <w:t>выступает связующим звеном между продуктом компании и п</w:t>
      </w:r>
      <w:r w:rsidR="002A2AA0" w:rsidRPr="00FA0178">
        <w:rPr>
          <w:sz w:val="28"/>
          <w:szCs w:val="28"/>
          <w:shd w:val="clear" w:color="auto" w:fill="FFFFFF"/>
        </w:rPr>
        <w:t>о</w:t>
      </w:r>
      <w:r w:rsidR="002A2AA0" w:rsidRPr="00FA0178">
        <w:rPr>
          <w:sz w:val="28"/>
          <w:szCs w:val="28"/>
          <w:shd w:val="clear" w:color="auto" w:fill="FFFFFF"/>
        </w:rPr>
        <w:t>тенциальным покупателем, а его главная цель – сделать так, чтобы потенц</w:t>
      </w:r>
      <w:r w:rsidR="002A2AA0" w:rsidRPr="00FA0178">
        <w:rPr>
          <w:sz w:val="28"/>
          <w:szCs w:val="28"/>
          <w:shd w:val="clear" w:color="auto" w:fill="FFFFFF"/>
        </w:rPr>
        <w:t>и</w:t>
      </w:r>
      <w:r w:rsidR="002A2AA0" w:rsidRPr="00FA0178">
        <w:rPr>
          <w:sz w:val="28"/>
          <w:szCs w:val="28"/>
          <w:shd w:val="clear" w:color="auto" w:fill="FFFFFF"/>
        </w:rPr>
        <w:t>альный клиент стал реальным.</w:t>
      </w:r>
      <w:r w:rsidRPr="00FA0178">
        <w:rPr>
          <w:sz w:val="28"/>
          <w:szCs w:val="28"/>
          <w:shd w:val="clear" w:color="auto" w:fill="FFFFFF"/>
        </w:rPr>
        <w:t xml:space="preserve"> Основными обязанностями менеджера по р</w:t>
      </w:r>
      <w:r w:rsidRPr="00FA0178">
        <w:rPr>
          <w:sz w:val="28"/>
          <w:szCs w:val="28"/>
          <w:shd w:val="clear" w:color="auto" w:fill="FFFFFF"/>
        </w:rPr>
        <w:t>а</w:t>
      </w:r>
      <w:r w:rsidRPr="00FA0178">
        <w:rPr>
          <w:sz w:val="28"/>
          <w:szCs w:val="28"/>
          <w:shd w:val="clear" w:color="auto" w:fill="FFFFFF"/>
        </w:rPr>
        <w:t>боте с клиентами являются:  п</w:t>
      </w:r>
      <w:r w:rsidR="002A2AA0" w:rsidRPr="00FA0178">
        <w:rPr>
          <w:sz w:val="28"/>
          <w:szCs w:val="28"/>
        </w:rPr>
        <w:t>оддержание отношений с текущими клиентами и привлечение новых</w:t>
      </w:r>
      <w:r w:rsidRPr="00FA0178">
        <w:rPr>
          <w:sz w:val="28"/>
          <w:szCs w:val="28"/>
        </w:rPr>
        <w:t>;  о</w:t>
      </w:r>
      <w:r w:rsidR="002A2AA0" w:rsidRPr="00FA0178">
        <w:rPr>
          <w:sz w:val="28"/>
          <w:szCs w:val="28"/>
        </w:rPr>
        <w:t xml:space="preserve">знакомление клиентов с имеющимся ассортиментом </w:t>
      </w:r>
      <w:r w:rsidR="002A2AA0" w:rsidRPr="00FA0178">
        <w:rPr>
          <w:sz w:val="28"/>
          <w:szCs w:val="28"/>
        </w:rPr>
        <w:lastRenderedPageBreak/>
        <w:t>и потребительскими свойствами продукции или услуг, а также условиями с</w:t>
      </w:r>
      <w:r w:rsidR="002A2AA0" w:rsidRPr="00FA0178">
        <w:rPr>
          <w:sz w:val="28"/>
          <w:szCs w:val="28"/>
        </w:rPr>
        <w:t>о</w:t>
      </w:r>
      <w:r w:rsidR="002A2AA0" w:rsidRPr="00FA0178">
        <w:rPr>
          <w:sz w:val="28"/>
          <w:szCs w:val="28"/>
        </w:rPr>
        <w:t>трудничества (стоимость продукта, скидки и акции, доставка и т.п.)</w:t>
      </w:r>
      <w:r w:rsidRPr="00FA0178">
        <w:rPr>
          <w:sz w:val="28"/>
          <w:szCs w:val="28"/>
        </w:rPr>
        <w:t>; о</w:t>
      </w:r>
      <w:r w:rsidR="002A2AA0" w:rsidRPr="00FA0178">
        <w:rPr>
          <w:sz w:val="28"/>
          <w:szCs w:val="28"/>
        </w:rPr>
        <w:t>рган</w:t>
      </w:r>
      <w:r w:rsidR="002A2AA0" w:rsidRPr="00FA0178">
        <w:rPr>
          <w:sz w:val="28"/>
          <w:szCs w:val="28"/>
        </w:rPr>
        <w:t>и</w:t>
      </w:r>
      <w:r w:rsidR="002A2AA0" w:rsidRPr="00FA0178">
        <w:rPr>
          <w:sz w:val="28"/>
          <w:szCs w:val="28"/>
        </w:rPr>
        <w:t>зация переговоров</w:t>
      </w:r>
      <w:r w:rsidRPr="00FA0178">
        <w:rPr>
          <w:sz w:val="28"/>
          <w:szCs w:val="28"/>
        </w:rPr>
        <w:t>; с</w:t>
      </w:r>
      <w:r w:rsidR="002A2AA0" w:rsidRPr="00FA0178">
        <w:rPr>
          <w:sz w:val="28"/>
          <w:szCs w:val="28"/>
        </w:rPr>
        <w:t>опровождение сделок (например, выезд на место, оформление документов и пр.)</w:t>
      </w:r>
      <w:r w:rsidRPr="00FA0178">
        <w:rPr>
          <w:sz w:val="28"/>
          <w:szCs w:val="28"/>
        </w:rPr>
        <w:t>; р</w:t>
      </w:r>
      <w:r w:rsidR="002A2AA0" w:rsidRPr="00FA0178">
        <w:rPr>
          <w:sz w:val="28"/>
          <w:szCs w:val="28"/>
        </w:rPr>
        <w:t>ешение споров и конфликтов</w:t>
      </w:r>
      <w:r w:rsidRPr="00FA0178">
        <w:rPr>
          <w:sz w:val="28"/>
          <w:szCs w:val="28"/>
        </w:rPr>
        <w:t>; к</w:t>
      </w:r>
      <w:r w:rsidR="002A2AA0" w:rsidRPr="00FA0178">
        <w:rPr>
          <w:sz w:val="28"/>
          <w:szCs w:val="28"/>
        </w:rPr>
        <w:t>онтроль о</w:t>
      </w:r>
      <w:r w:rsidR="002A2AA0" w:rsidRPr="00FA0178">
        <w:rPr>
          <w:sz w:val="28"/>
          <w:szCs w:val="28"/>
        </w:rPr>
        <w:t>б</w:t>
      </w:r>
      <w:r w:rsidR="002A2AA0" w:rsidRPr="00FA0178">
        <w:rPr>
          <w:sz w:val="28"/>
          <w:szCs w:val="28"/>
        </w:rPr>
        <w:t>ратной связи</w:t>
      </w:r>
      <w:r w:rsidRPr="00FA0178">
        <w:rPr>
          <w:sz w:val="28"/>
          <w:szCs w:val="28"/>
        </w:rPr>
        <w:t>.</w:t>
      </w:r>
    </w:p>
    <w:p w:rsidR="002A2AA0" w:rsidRPr="00FA0178" w:rsidRDefault="004A34C2" w:rsidP="00FA0178">
      <w:pPr>
        <w:spacing w:line="360" w:lineRule="auto"/>
        <w:ind w:firstLine="709"/>
        <w:rPr>
          <w:sz w:val="28"/>
          <w:szCs w:val="28"/>
        </w:rPr>
      </w:pPr>
      <w:r w:rsidRPr="00FA0178">
        <w:rPr>
          <w:rStyle w:val="a7"/>
          <w:b w:val="0"/>
          <w:sz w:val="28"/>
          <w:szCs w:val="28"/>
          <w:shd w:val="clear" w:color="auto" w:fill="FFFFFF"/>
        </w:rPr>
        <w:t>Автомеханики</w:t>
      </w:r>
      <w:r w:rsidR="00BC679E" w:rsidRPr="00FA0178">
        <w:rPr>
          <w:sz w:val="28"/>
          <w:szCs w:val="28"/>
          <w:shd w:val="clear" w:color="auto" w:fill="FFFFFF"/>
        </w:rPr>
        <w:t> –машинисты-</w:t>
      </w:r>
      <w:r w:rsidRPr="00FA0178">
        <w:rPr>
          <w:sz w:val="28"/>
          <w:szCs w:val="28"/>
          <w:shd w:val="clear" w:color="auto" w:fill="FFFFFF"/>
        </w:rPr>
        <w:t xml:space="preserve"> это специалисты широкого профиля, к</w:t>
      </w:r>
      <w:r w:rsidRPr="00FA0178">
        <w:rPr>
          <w:sz w:val="28"/>
          <w:szCs w:val="28"/>
          <w:shd w:val="clear" w:color="auto" w:fill="FFFFFF"/>
        </w:rPr>
        <w:t>о</w:t>
      </w:r>
      <w:r w:rsidRPr="00FA0178">
        <w:rPr>
          <w:sz w:val="28"/>
          <w:szCs w:val="28"/>
          <w:shd w:val="clear" w:color="auto" w:fill="FFFFFF"/>
        </w:rPr>
        <w:t>торые управляют различными машинами, аппаратами или транспортными средствами. Основные обязанности включают в себя запуск и остановку об</w:t>
      </w:r>
      <w:r w:rsidRPr="00FA0178">
        <w:rPr>
          <w:sz w:val="28"/>
          <w:szCs w:val="28"/>
          <w:shd w:val="clear" w:color="auto" w:fill="FFFFFF"/>
        </w:rPr>
        <w:t>о</w:t>
      </w:r>
      <w:r w:rsidRPr="00FA0178">
        <w:rPr>
          <w:sz w:val="28"/>
          <w:szCs w:val="28"/>
          <w:shd w:val="clear" w:color="auto" w:fill="FFFFFF"/>
        </w:rPr>
        <w:t>рудования, контроль его работы, проведение необходимого технического о</w:t>
      </w:r>
      <w:r w:rsidRPr="00FA0178">
        <w:rPr>
          <w:sz w:val="28"/>
          <w:szCs w:val="28"/>
          <w:shd w:val="clear" w:color="auto" w:fill="FFFFFF"/>
        </w:rPr>
        <w:t>б</w:t>
      </w:r>
      <w:r w:rsidRPr="00FA0178">
        <w:rPr>
          <w:sz w:val="28"/>
          <w:szCs w:val="28"/>
          <w:shd w:val="clear" w:color="auto" w:fill="FFFFFF"/>
        </w:rPr>
        <w:t>служивания.  Основная задача  - обеспечение безопасности дорожного дв</w:t>
      </w:r>
      <w:r w:rsidRPr="00FA0178">
        <w:rPr>
          <w:sz w:val="28"/>
          <w:szCs w:val="28"/>
          <w:shd w:val="clear" w:color="auto" w:fill="FFFFFF"/>
        </w:rPr>
        <w:t>и</w:t>
      </w:r>
      <w:r w:rsidRPr="00FA0178">
        <w:rPr>
          <w:sz w:val="28"/>
          <w:szCs w:val="28"/>
          <w:shd w:val="clear" w:color="auto" w:fill="FFFFFF"/>
        </w:rPr>
        <w:t>жения путем проведения своевременного и качественного ремонта автом</w:t>
      </w:r>
      <w:r w:rsidRPr="00FA0178">
        <w:rPr>
          <w:sz w:val="28"/>
          <w:szCs w:val="28"/>
          <w:shd w:val="clear" w:color="auto" w:fill="FFFFFF"/>
        </w:rPr>
        <w:t>о</w:t>
      </w:r>
      <w:r w:rsidRPr="00FA0178">
        <w:rPr>
          <w:sz w:val="28"/>
          <w:szCs w:val="28"/>
          <w:shd w:val="clear" w:color="auto" w:fill="FFFFFF"/>
        </w:rPr>
        <w:t>биля.</w:t>
      </w:r>
      <w:r w:rsidRPr="00FA0178">
        <w:rPr>
          <w:rStyle w:val="a7"/>
          <w:b w:val="0"/>
          <w:sz w:val="28"/>
          <w:szCs w:val="28"/>
          <w:shd w:val="clear" w:color="auto" w:fill="FFFFFF"/>
        </w:rPr>
        <w:t xml:space="preserve"> Автомеханики</w:t>
      </w:r>
      <w:r w:rsidRPr="00FA0178">
        <w:rPr>
          <w:sz w:val="28"/>
          <w:szCs w:val="28"/>
          <w:shd w:val="clear" w:color="auto" w:fill="FFFFFF"/>
        </w:rPr>
        <w:t> -машинисты выполняют работы по техническому о</w:t>
      </w:r>
      <w:r w:rsidRPr="00FA0178">
        <w:rPr>
          <w:sz w:val="28"/>
          <w:szCs w:val="28"/>
          <w:shd w:val="clear" w:color="auto" w:fill="FFFFFF"/>
        </w:rPr>
        <w:t>б</w:t>
      </w:r>
      <w:r w:rsidRPr="00FA0178">
        <w:rPr>
          <w:sz w:val="28"/>
          <w:szCs w:val="28"/>
          <w:shd w:val="clear" w:color="auto" w:fill="FFFFFF"/>
        </w:rPr>
        <w:t>служиванию и ремонту транспортных средств, проводят контроль технич</w:t>
      </w:r>
      <w:r w:rsidRPr="00FA0178">
        <w:rPr>
          <w:sz w:val="28"/>
          <w:szCs w:val="28"/>
          <w:shd w:val="clear" w:color="auto" w:fill="FFFFFF"/>
        </w:rPr>
        <w:t>е</w:t>
      </w:r>
      <w:r w:rsidRPr="00FA0178">
        <w:rPr>
          <w:sz w:val="28"/>
          <w:szCs w:val="28"/>
          <w:shd w:val="clear" w:color="auto" w:fill="FFFFFF"/>
        </w:rPr>
        <w:t>ского состояния автомобилей, управляют транспортными средствами.</w:t>
      </w:r>
    </w:p>
    <w:p w:rsidR="007B66CF" w:rsidRPr="00FA0178" w:rsidRDefault="00BE09BC" w:rsidP="00FA0178">
      <w:pPr>
        <w:spacing w:line="360" w:lineRule="auto"/>
        <w:ind w:firstLine="709"/>
        <w:rPr>
          <w:sz w:val="28"/>
          <w:szCs w:val="28"/>
        </w:rPr>
      </w:pPr>
      <w:r w:rsidRPr="00FA0178">
        <w:rPr>
          <w:sz w:val="28"/>
          <w:szCs w:val="28"/>
        </w:rPr>
        <w:t xml:space="preserve">Некоторые работники </w:t>
      </w:r>
      <w:r w:rsidR="004A34C2" w:rsidRPr="00FA0178">
        <w:rPr>
          <w:sz w:val="28"/>
          <w:szCs w:val="28"/>
        </w:rPr>
        <w:t xml:space="preserve">компании ООО «СтройКом» </w:t>
      </w:r>
      <w:r w:rsidRPr="00FA0178">
        <w:rPr>
          <w:sz w:val="28"/>
          <w:szCs w:val="28"/>
        </w:rPr>
        <w:t xml:space="preserve">не входит в штат </w:t>
      </w:r>
      <w:r w:rsidR="004A34C2" w:rsidRPr="00FA0178">
        <w:rPr>
          <w:sz w:val="28"/>
          <w:szCs w:val="28"/>
        </w:rPr>
        <w:t>предприятия</w:t>
      </w:r>
      <w:r w:rsidRPr="00FA0178">
        <w:rPr>
          <w:sz w:val="28"/>
          <w:szCs w:val="28"/>
        </w:rPr>
        <w:t xml:space="preserve"> и работают на условиях аутсорсинга: маркетолог, экономист</w:t>
      </w:r>
      <w:r w:rsidR="005747F7" w:rsidRPr="00FA0178">
        <w:rPr>
          <w:sz w:val="28"/>
          <w:szCs w:val="28"/>
        </w:rPr>
        <w:t xml:space="preserve">, </w:t>
      </w:r>
      <w:r w:rsidR="00BC679E" w:rsidRPr="00FA0178">
        <w:rPr>
          <w:sz w:val="28"/>
          <w:szCs w:val="28"/>
        </w:rPr>
        <w:t xml:space="preserve">некоторые </w:t>
      </w:r>
      <w:r w:rsidR="005747F7" w:rsidRPr="00FA0178">
        <w:rPr>
          <w:sz w:val="28"/>
          <w:szCs w:val="28"/>
        </w:rPr>
        <w:t>водители</w:t>
      </w:r>
      <w:r w:rsidRPr="00FA0178">
        <w:rPr>
          <w:sz w:val="28"/>
          <w:szCs w:val="28"/>
        </w:rPr>
        <w:t xml:space="preserve"> и другие. </w:t>
      </w:r>
      <w:r w:rsidR="007B66CF" w:rsidRPr="00FA0178">
        <w:rPr>
          <w:sz w:val="28"/>
          <w:szCs w:val="28"/>
        </w:rPr>
        <w:t xml:space="preserve">Структуру ООО </w:t>
      </w:r>
      <w:r w:rsidR="00760FF1" w:rsidRPr="00FA0178">
        <w:rPr>
          <w:sz w:val="28"/>
          <w:szCs w:val="28"/>
        </w:rPr>
        <w:t>«</w:t>
      </w:r>
      <w:r w:rsidR="007B66CF" w:rsidRPr="00FA0178">
        <w:rPr>
          <w:sz w:val="28"/>
          <w:szCs w:val="28"/>
        </w:rPr>
        <w:t>С</w:t>
      </w:r>
      <w:r w:rsidR="00F955F3" w:rsidRPr="00FA0178">
        <w:rPr>
          <w:sz w:val="28"/>
          <w:szCs w:val="28"/>
        </w:rPr>
        <w:t>тройК</w:t>
      </w:r>
      <w:r w:rsidR="007B66CF" w:rsidRPr="00FA0178">
        <w:rPr>
          <w:sz w:val="28"/>
          <w:szCs w:val="28"/>
        </w:rPr>
        <w:t>ом</w:t>
      </w:r>
      <w:r w:rsidR="00760FF1" w:rsidRPr="00FA0178">
        <w:rPr>
          <w:sz w:val="28"/>
          <w:szCs w:val="28"/>
        </w:rPr>
        <w:t>»</w:t>
      </w:r>
      <w:r w:rsidR="007B66CF" w:rsidRPr="00FA0178">
        <w:rPr>
          <w:sz w:val="28"/>
          <w:szCs w:val="28"/>
        </w:rPr>
        <w:t xml:space="preserve"> можно</w:t>
      </w:r>
      <w:r w:rsidR="00FE6018" w:rsidRPr="00FA0178">
        <w:rPr>
          <w:sz w:val="28"/>
          <w:szCs w:val="28"/>
        </w:rPr>
        <w:t xml:space="preserve"> назвать линейно-функциональной.</w:t>
      </w:r>
      <w:r w:rsidRPr="00FA0178">
        <w:rPr>
          <w:sz w:val="28"/>
          <w:szCs w:val="28"/>
        </w:rPr>
        <w:t xml:space="preserve"> </w:t>
      </w:r>
      <w:r w:rsidR="00612FE0" w:rsidRPr="00FA0178">
        <w:rPr>
          <w:sz w:val="28"/>
          <w:szCs w:val="28"/>
        </w:rPr>
        <w:t>Управление в предприятии</w:t>
      </w:r>
      <w:r w:rsidR="007B66CF" w:rsidRPr="00FA0178">
        <w:rPr>
          <w:sz w:val="28"/>
          <w:szCs w:val="28"/>
        </w:rPr>
        <w:t xml:space="preserve"> четко централизовано, что обеспечивает руководителю контролировать работу подчиненных. Среди механизмов контроля выделяются:</w:t>
      </w:r>
      <w:r w:rsidR="00D66A10" w:rsidRPr="00FA0178">
        <w:rPr>
          <w:sz w:val="28"/>
          <w:szCs w:val="28"/>
        </w:rPr>
        <w:t xml:space="preserve"> </w:t>
      </w:r>
      <w:r w:rsidR="00C47A5E" w:rsidRPr="00FA0178">
        <w:rPr>
          <w:sz w:val="28"/>
          <w:szCs w:val="28"/>
        </w:rPr>
        <w:t>прямой контроль;</w:t>
      </w:r>
      <w:r w:rsidR="00D66A10" w:rsidRPr="00FA0178">
        <w:rPr>
          <w:sz w:val="28"/>
          <w:szCs w:val="28"/>
        </w:rPr>
        <w:t xml:space="preserve"> </w:t>
      </w:r>
      <w:r w:rsidR="007B66CF" w:rsidRPr="00FA0178">
        <w:rPr>
          <w:sz w:val="28"/>
          <w:szCs w:val="28"/>
        </w:rPr>
        <w:t>стандартизация нав</w:t>
      </w:r>
      <w:r w:rsidR="007B66CF" w:rsidRPr="00FA0178">
        <w:rPr>
          <w:sz w:val="28"/>
          <w:szCs w:val="28"/>
        </w:rPr>
        <w:t>ы</w:t>
      </w:r>
      <w:r w:rsidR="007B66CF" w:rsidRPr="00FA0178">
        <w:rPr>
          <w:sz w:val="28"/>
          <w:szCs w:val="28"/>
        </w:rPr>
        <w:t>ков и знаний (к каждому сотру</w:t>
      </w:r>
      <w:r w:rsidR="00612FE0" w:rsidRPr="00FA0178">
        <w:rPr>
          <w:sz w:val="28"/>
          <w:szCs w:val="28"/>
        </w:rPr>
        <w:t>днику предприятия</w:t>
      </w:r>
      <w:r w:rsidR="007B66CF" w:rsidRPr="00FA0178">
        <w:rPr>
          <w:sz w:val="28"/>
          <w:szCs w:val="28"/>
        </w:rPr>
        <w:t xml:space="preserve"> предъявляются требования относительно знаний и навыков, которыми должен обладать претендент на должность). </w:t>
      </w:r>
    </w:p>
    <w:p w:rsidR="007B66CF" w:rsidRPr="00FA0178" w:rsidRDefault="00612FE0" w:rsidP="00FA0178">
      <w:pPr>
        <w:spacing w:line="360" w:lineRule="auto"/>
        <w:ind w:firstLine="709"/>
        <w:rPr>
          <w:sz w:val="28"/>
          <w:szCs w:val="28"/>
        </w:rPr>
      </w:pPr>
      <w:r w:rsidRPr="00FA0178">
        <w:rPr>
          <w:sz w:val="28"/>
          <w:szCs w:val="28"/>
        </w:rPr>
        <w:t>Предприятие</w:t>
      </w:r>
      <w:r w:rsidR="007B66CF" w:rsidRPr="00FA0178">
        <w:rPr>
          <w:sz w:val="28"/>
          <w:szCs w:val="28"/>
        </w:rPr>
        <w:t xml:space="preserve"> </w:t>
      </w:r>
      <w:r w:rsidR="00FA0178" w:rsidRPr="00FA0178">
        <w:rPr>
          <w:sz w:val="28"/>
          <w:szCs w:val="28"/>
        </w:rPr>
        <w:t xml:space="preserve">ООО «СтройКом» </w:t>
      </w:r>
      <w:r w:rsidR="007B66CF" w:rsidRPr="00FA0178">
        <w:rPr>
          <w:sz w:val="28"/>
          <w:szCs w:val="28"/>
        </w:rPr>
        <w:t>в цел</w:t>
      </w:r>
      <w:r w:rsidR="00827FB3" w:rsidRPr="00FA0178">
        <w:rPr>
          <w:sz w:val="28"/>
          <w:szCs w:val="28"/>
        </w:rPr>
        <w:t>ом можно назвать формализова</w:t>
      </w:r>
      <w:r w:rsidR="00827FB3" w:rsidRPr="00FA0178">
        <w:rPr>
          <w:sz w:val="28"/>
          <w:szCs w:val="28"/>
        </w:rPr>
        <w:t>н</w:t>
      </w:r>
      <w:r w:rsidR="00827FB3" w:rsidRPr="00FA0178">
        <w:rPr>
          <w:sz w:val="28"/>
          <w:szCs w:val="28"/>
        </w:rPr>
        <w:t>ным</w:t>
      </w:r>
      <w:r w:rsidR="007B66CF" w:rsidRPr="00FA0178">
        <w:rPr>
          <w:sz w:val="28"/>
          <w:szCs w:val="28"/>
        </w:rPr>
        <w:t>. Здесь разработаны документы, стандартизирующие производственные процессы и четко закрепляющие обязанности сотрудников (работа с партн</w:t>
      </w:r>
      <w:r w:rsidR="007B66CF" w:rsidRPr="00FA0178">
        <w:rPr>
          <w:sz w:val="28"/>
          <w:szCs w:val="28"/>
        </w:rPr>
        <w:t>е</w:t>
      </w:r>
      <w:r w:rsidR="007B66CF" w:rsidRPr="00FA0178">
        <w:rPr>
          <w:sz w:val="28"/>
          <w:szCs w:val="28"/>
        </w:rPr>
        <w:t>рами, клиента</w:t>
      </w:r>
      <w:r w:rsidR="00EF6D22" w:rsidRPr="00FA0178">
        <w:rPr>
          <w:sz w:val="28"/>
          <w:szCs w:val="28"/>
        </w:rPr>
        <w:t>ми, телефонные переговоры</w:t>
      </w:r>
      <w:r w:rsidR="007B66CF" w:rsidRPr="00FA0178">
        <w:rPr>
          <w:sz w:val="28"/>
          <w:szCs w:val="28"/>
        </w:rPr>
        <w:t xml:space="preserve">). </w:t>
      </w:r>
      <w:r w:rsidR="00D66A10" w:rsidRPr="00FA0178">
        <w:rPr>
          <w:sz w:val="28"/>
          <w:szCs w:val="28"/>
        </w:rPr>
        <w:t xml:space="preserve"> </w:t>
      </w:r>
      <w:r w:rsidR="007B66CF" w:rsidRPr="00FA0178">
        <w:rPr>
          <w:sz w:val="28"/>
          <w:szCs w:val="28"/>
        </w:rPr>
        <w:t>Это сделано с целью минимиз</w:t>
      </w:r>
      <w:r w:rsidR="007B66CF" w:rsidRPr="00FA0178">
        <w:rPr>
          <w:sz w:val="28"/>
          <w:szCs w:val="28"/>
        </w:rPr>
        <w:t>а</w:t>
      </w:r>
      <w:r w:rsidR="007B66CF" w:rsidRPr="00FA0178">
        <w:rPr>
          <w:sz w:val="28"/>
          <w:szCs w:val="28"/>
        </w:rPr>
        <w:t>ции субъективного фактора в процессе функционирования организации, че</w:t>
      </w:r>
      <w:r w:rsidR="007B66CF" w:rsidRPr="00FA0178">
        <w:rPr>
          <w:sz w:val="28"/>
          <w:szCs w:val="28"/>
        </w:rPr>
        <w:t>т</w:t>
      </w:r>
      <w:r w:rsidR="007B66CF" w:rsidRPr="00FA0178">
        <w:rPr>
          <w:sz w:val="28"/>
          <w:szCs w:val="28"/>
        </w:rPr>
        <w:t xml:space="preserve">кого распределения функций каждой единицы.  </w:t>
      </w:r>
    </w:p>
    <w:p w:rsidR="007B66CF" w:rsidRPr="00FA0178" w:rsidRDefault="007B66CF" w:rsidP="00FA0178">
      <w:pPr>
        <w:spacing w:line="360" w:lineRule="auto"/>
        <w:ind w:firstLine="709"/>
        <w:rPr>
          <w:sz w:val="28"/>
          <w:szCs w:val="28"/>
        </w:rPr>
      </w:pPr>
      <w:r w:rsidRPr="00FA0178">
        <w:rPr>
          <w:sz w:val="28"/>
          <w:szCs w:val="28"/>
        </w:rPr>
        <w:t>Поскольку организацио</w:t>
      </w:r>
      <w:r w:rsidR="00F955F3" w:rsidRPr="00FA0178">
        <w:rPr>
          <w:sz w:val="28"/>
          <w:szCs w:val="28"/>
        </w:rPr>
        <w:t xml:space="preserve">нная структура ООО </w:t>
      </w:r>
      <w:r w:rsidR="00760FF1" w:rsidRPr="00FA0178">
        <w:rPr>
          <w:sz w:val="28"/>
          <w:szCs w:val="28"/>
        </w:rPr>
        <w:t>«</w:t>
      </w:r>
      <w:r w:rsidR="00F955F3" w:rsidRPr="00FA0178">
        <w:rPr>
          <w:sz w:val="28"/>
          <w:szCs w:val="28"/>
        </w:rPr>
        <w:t>СтройК</w:t>
      </w:r>
      <w:r w:rsidRPr="00FA0178">
        <w:rPr>
          <w:sz w:val="28"/>
          <w:szCs w:val="28"/>
        </w:rPr>
        <w:t>ом</w:t>
      </w:r>
      <w:r w:rsidR="00760FF1" w:rsidRPr="00FA0178">
        <w:rPr>
          <w:sz w:val="28"/>
          <w:szCs w:val="28"/>
        </w:rPr>
        <w:t>»</w:t>
      </w:r>
      <w:r w:rsidR="0009046B" w:rsidRPr="00FA0178">
        <w:rPr>
          <w:sz w:val="28"/>
          <w:szCs w:val="28"/>
        </w:rPr>
        <w:t xml:space="preserve"> </w:t>
      </w:r>
      <w:r w:rsidRPr="00FA0178">
        <w:rPr>
          <w:sz w:val="28"/>
          <w:szCs w:val="28"/>
        </w:rPr>
        <w:t>является л</w:t>
      </w:r>
      <w:r w:rsidRPr="00FA0178">
        <w:rPr>
          <w:sz w:val="28"/>
          <w:szCs w:val="28"/>
        </w:rPr>
        <w:t>и</w:t>
      </w:r>
      <w:r w:rsidRPr="00FA0178">
        <w:rPr>
          <w:sz w:val="28"/>
          <w:szCs w:val="28"/>
        </w:rPr>
        <w:lastRenderedPageBreak/>
        <w:t>нейно-функциональной, ее недостатки определяются недостатками орган</w:t>
      </w:r>
      <w:r w:rsidRPr="00FA0178">
        <w:rPr>
          <w:sz w:val="28"/>
          <w:szCs w:val="28"/>
        </w:rPr>
        <w:t>и</w:t>
      </w:r>
      <w:r w:rsidRPr="00FA0178">
        <w:rPr>
          <w:sz w:val="28"/>
          <w:szCs w:val="28"/>
        </w:rPr>
        <w:t>зационных структур бюрократического типа структуры и самой линейной организационной структуры. В целом</w:t>
      </w:r>
      <w:r w:rsidR="00DB5115">
        <w:rPr>
          <w:sz w:val="28"/>
          <w:szCs w:val="28"/>
        </w:rPr>
        <w:t>,</w:t>
      </w:r>
      <w:r w:rsidRPr="00FA0178">
        <w:rPr>
          <w:sz w:val="28"/>
          <w:szCs w:val="28"/>
        </w:rPr>
        <w:t xml:space="preserve"> организационная струк</w:t>
      </w:r>
      <w:r w:rsidR="00F955F3" w:rsidRPr="00FA0178">
        <w:rPr>
          <w:sz w:val="28"/>
          <w:szCs w:val="28"/>
        </w:rPr>
        <w:t xml:space="preserve">тура ООО </w:t>
      </w:r>
      <w:r w:rsidR="00760FF1" w:rsidRPr="00FA0178">
        <w:rPr>
          <w:sz w:val="28"/>
          <w:szCs w:val="28"/>
        </w:rPr>
        <w:t>«</w:t>
      </w:r>
      <w:r w:rsidR="00F955F3" w:rsidRPr="00FA0178">
        <w:rPr>
          <w:sz w:val="28"/>
          <w:szCs w:val="28"/>
        </w:rPr>
        <w:t>СтройК</w:t>
      </w:r>
      <w:r w:rsidRPr="00FA0178">
        <w:rPr>
          <w:sz w:val="28"/>
          <w:szCs w:val="28"/>
        </w:rPr>
        <w:t>ом</w:t>
      </w:r>
      <w:r w:rsidR="00760FF1" w:rsidRPr="00FA0178">
        <w:rPr>
          <w:sz w:val="28"/>
          <w:szCs w:val="28"/>
        </w:rPr>
        <w:t>»</w:t>
      </w:r>
      <w:r w:rsidRPr="00FA0178">
        <w:rPr>
          <w:sz w:val="28"/>
          <w:szCs w:val="28"/>
        </w:rPr>
        <w:t xml:space="preserve"> и система управления персоналом является характерной для м</w:t>
      </w:r>
      <w:r w:rsidRPr="00FA0178">
        <w:rPr>
          <w:sz w:val="28"/>
          <w:szCs w:val="28"/>
        </w:rPr>
        <w:t>а</w:t>
      </w:r>
      <w:r w:rsidRPr="00FA0178">
        <w:rPr>
          <w:sz w:val="28"/>
          <w:szCs w:val="28"/>
        </w:rPr>
        <w:t>лых предприятий. В настоящее время она достаточна для решения целе</w:t>
      </w:r>
      <w:r w:rsidR="00612FE0" w:rsidRPr="00FA0178">
        <w:rPr>
          <w:sz w:val="28"/>
          <w:szCs w:val="28"/>
        </w:rPr>
        <w:t>й и задач функционирования предприятия</w:t>
      </w:r>
      <w:r w:rsidRPr="00FA0178">
        <w:rPr>
          <w:sz w:val="28"/>
          <w:szCs w:val="28"/>
        </w:rPr>
        <w:t xml:space="preserve">. </w:t>
      </w:r>
    </w:p>
    <w:p w:rsidR="007B66CF" w:rsidRPr="00FA0178" w:rsidRDefault="007B66CF" w:rsidP="00FA0178">
      <w:pPr>
        <w:spacing w:line="360" w:lineRule="auto"/>
        <w:ind w:firstLine="709"/>
        <w:rPr>
          <w:sz w:val="28"/>
          <w:szCs w:val="28"/>
        </w:rPr>
      </w:pPr>
      <w:r w:rsidRPr="00FA0178">
        <w:rPr>
          <w:sz w:val="28"/>
          <w:szCs w:val="28"/>
        </w:rPr>
        <w:t>Материал</w:t>
      </w:r>
      <w:r w:rsidR="00F955F3" w:rsidRPr="00FA0178">
        <w:rPr>
          <w:sz w:val="28"/>
          <w:szCs w:val="28"/>
        </w:rPr>
        <w:t xml:space="preserve">ьно-техническая база ООО </w:t>
      </w:r>
      <w:r w:rsidR="00760FF1" w:rsidRPr="00FA0178">
        <w:rPr>
          <w:sz w:val="28"/>
          <w:szCs w:val="28"/>
        </w:rPr>
        <w:t>«</w:t>
      </w:r>
      <w:r w:rsidR="00F955F3" w:rsidRPr="00FA0178">
        <w:rPr>
          <w:sz w:val="28"/>
          <w:szCs w:val="28"/>
        </w:rPr>
        <w:t>СтройК</w:t>
      </w:r>
      <w:r w:rsidRPr="00FA0178">
        <w:rPr>
          <w:sz w:val="28"/>
          <w:szCs w:val="28"/>
        </w:rPr>
        <w:t>ом</w:t>
      </w:r>
      <w:r w:rsidR="00760FF1" w:rsidRPr="00FA0178">
        <w:rPr>
          <w:sz w:val="28"/>
          <w:szCs w:val="28"/>
        </w:rPr>
        <w:t>»</w:t>
      </w:r>
      <w:r w:rsidRPr="00FA0178">
        <w:rPr>
          <w:sz w:val="28"/>
          <w:szCs w:val="28"/>
        </w:rPr>
        <w:t xml:space="preserve"> включает:</w:t>
      </w:r>
      <w:r w:rsidR="00D66A10" w:rsidRPr="00FA0178">
        <w:rPr>
          <w:sz w:val="28"/>
          <w:szCs w:val="28"/>
        </w:rPr>
        <w:t xml:space="preserve"> </w:t>
      </w:r>
      <w:r w:rsidRPr="00FA0178">
        <w:rPr>
          <w:sz w:val="28"/>
          <w:szCs w:val="28"/>
        </w:rPr>
        <w:t>два аре</w:t>
      </w:r>
      <w:r w:rsidRPr="00FA0178">
        <w:rPr>
          <w:sz w:val="28"/>
          <w:szCs w:val="28"/>
        </w:rPr>
        <w:t>н</w:t>
      </w:r>
      <w:r w:rsidRPr="00FA0178">
        <w:rPr>
          <w:sz w:val="28"/>
          <w:szCs w:val="28"/>
        </w:rPr>
        <w:t xml:space="preserve">дованных офисных помещения </w:t>
      </w:r>
      <w:smartTag w:uri="urn:schemas-microsoft-com:office:smarttags" w:element="metricconverter">
        <w:smartTagPr>
          <w:attr w:name="ProductID" w:val="22 м2"/>
        </w:smartTagPr>
        <w:r w:rsidRPr="00FA0178">
          <w:rPr>
            <w:sz w:val="28"/>
            <w:szCs w:val="28"/>
          </w:rPr>
          <w:t>22 м</w:t>
        </w:r>
        <w:r w:rsidRPr="00FA0178">
          <w:rPr>
            <w:sz w:val="28"/>
            <w:szCs w:val="28"/>
            <w:vertAlign w:val="superscript"/>
          </w:rPr>
          <w:t>2</w:t>
        </w:r>
      </w:smartTag>
      <w:r w:rsidRPr="00FA0178">
        <w:rPr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15 м2"/>
        </w:smartTagPr>
        <w:r w:rsidRPr="00FA0178">
          <w:rPr>
            <w:sz w:val="28"/>
            <w:szCs w:val="28"/>
          </w:rPr>
          <w:t>15 м</w:t>
        </w:r>
        <w:r w:rsidRPr="00FA0178">
          <w:rPr>
            <w:sz w:val="28"/>
            <w:szCs w:val="28"/>
            <w:vertAlign w:val="superscript"/>
          </w:rPr>
          <w:t>2</w:t>
        </w:r>
      </w:smartTag>
      <w:r w:rsidRPr="00FA0178">
        <w:rPr>
          <w:sz w:val="28"/>
          <w:szCs w:val="28"/>
        </w:rPr>
        <w:t>;</w:t>
      </w:r>
      <w:r w:rsidR="00D66A10" w:rsidRPr="00FA0178">
        <w:rPr>
          <w:sz w:val="28"/>
          <w:szCs w:val="28"/>
        </w:rPr>
        <w:t xml:space="preserve"> </w:t>
      </w:r>
      <w:r w:rsidRPr="00FA0178">
        <w:rPr>
          <w:sz w:val="28"/>
          <w:szCs w:val="28"/>
        </w:rPr>
        <w:t>арендованная крытая автост</w:t>
      </w:r>
      <w:r w:rsidRPr="00FA0178">
        <w:rPr>
          <w:sz w:val="28"/>
          <w:szCs w:val="28"/>
        </w:rPr>
        <w:t>о</w:t>
      </w:r>
      <w:r w:rsidRPr="00FA0178">
        <w:rPr>
          <w:sz w:val="28"/>
          <w:szCs w:val="28"/>
        </w:rPr>
        <w:t>янка;</w:t>
      </w:r>
      <w:r w:rsidR="00D66A10" w:rsidRPr="00FA0178">
        <w:rPr>
          <w:sz w:val="28"/>
          <w:szCs w:val="28"/>
        </w:rPr>
        <w:t xml:space="preserve"> </w:t>
      </w:r>
      <w:r w:rsidRPr="00FA0178">
        <w:rPr>
          <w:sz w:val="28"/>
          <w:szCs w:val="28"/>
        </w:rPr>
        <w:t>офисная мебель (оборудованные рабочие места генерального директ</w:t>
      </w:r>
      <w:r w:rsidRPr="00FA0178">
        <w:rPr>
          <w:sz w:val="28"/>
          <w:szCs w:val="28"/>
        </w:rPr>
        <w:t>о</w:t>
      </w:r>
      <w:r w:rsidRPr="00FA0178">
        <w:rPr>
          <w:sz w:val="28"/>
          <w:szCs w:val="28"/>
        </w:rPr>
        <w:t xml:space="preserve">ра, диспетчера и аудитора); </w:t>
      </w:r>
      <w:r w:rsidR="00D66A10" w:rsidRPr="00FA0178">
        <w:rPr>
          <w:sz w:val="28"/>
          <w:szCs w:val="28"/>
        </w:rPr>
        <w:t xml:space="preserve"> </w:t>
      </w:r>
      <w:r w:rsidRPr="00FA0178">
        <w:rPr>
          <w:sz w:val="28"/>
          <w:szCs w:val="28"/>
        </w:rPr>
        <w:t>офисная техника (персональный компьютер, л</w:t>
      </w:r>
      <w:r w:rsidRPr="00FA0178">
        <w:rPr>
          <w:sz w:val="28"/>
          <w:szCs w:val="28"/>
        </w:rPr>
        <w:t>а</w:t>
      </w:r>
      <w:r w:rsidRPr="00FA0178">
        <w:rPr>
          <w:sz w:val="28"/>
          <w:szCs w:val="28"/>
        </w:rPr>
        <w:t>зерный принтер, струйный  принтер);</w:t>
      </w:r>
      <w:r w:rsidR="00D66A10" w:rsidRPr="00FA0178">
        <w:rPr>
          <w:sz w:val="28"/>
          <w:szCs w:val="28"/>
        </w:rPr>
        <w:t xml:space="preserve"> </w:t>
      </w:r>
      <w:r w:rsidRPr="00FA0178">
        <w:rPr>
          <w:sz w:val="28"/>
          <w:szCs w:val="28"/>
        </w:rPr>
        <w:t>транспортное средство (автомобиль ГАЗ-3110);</w:t>
      </w:r>
      <w:r w:rsidR="00D66A10" w:rsidRPr="00FA0178">
        <w:rPr>
          <w:sz w:val="28"/>
          <w:szCs w:val="28"/>
        </w:rPr>
        <w:t xml:space="preserve"> </w:t>
      </w:r>
      <w:r w:rsidRPr="00FA0178">
        <w:rPr>
          <w:sz w:val="28"/>
          <w:szCs w:val="28"/>
        </w:rPr>
        <w:t>у предприятия имеется возможность аренды складского помещ</w:t>
      </w:r>
      <w:r w:rsidRPr="00FA0178">
        <w:rPr>
          <w:sz w:val="28"/>
          <w:szCs w:val="28"/>
        </w:rPr>
        <w:t>е</w:t>
      </w:r>
      <w:r w:rsidRPr="00FA0178">
        <w:rPr>
          <w:sz w:val="28"/>
          <w:szCs w:val="28"/>
        </w:rPr>
        <w:t xml:space="preserve">ния (при необходимости). </w:t>
      </w:r>
    </w:p>
    <w:p w:rsidR="00816734" w:rsidRPr="00C3496C" w:rsidRDefault="00816734" w:rsidP="000775BC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9" w:name="_Toc53916675"/>
      <w:r w:rsidRPr="00C3496C">
        <w:rPr>
          <w:sz w:val="28"/>
          <w:szCs w:val="28"/>
        </w:rPr>
        <w:t xml:space="preserve">В </w:t>
      </w:r>
      <w:r w:rsidR="000775BC">
        <w:rPr>
          <w:sz w:val="28"/>
          <w:szCs w:val="28"/>
        </w:rPr>
        <w:t xml:space="preserve">компании </w:t>
      </w:r>
      <w:r w:rsidRPr="00C3496C">
        <w:rPr>
          <w:sz w:val="28"/>
          <w:szCs w:val="28"/>
        </w:rPr>
        <w:t>ООО «СтройКом» какие-либо долгосрочные или стратег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>ческие планы не разрабатыва</w:t>
      </w:r>
      <w:r w:rsidR="000775BC">
        <w:rPr>
          <w:sz w:val="28"/>
          <w:szCs w:val="28"/>
        </w:rPr>
        <w:t>ются</w:t>
      </w:r>
      <w:r w:rsidRPr="00C3496C">
        <w:rPr>
          <w:sz w:val="28"/>
          <w:szCs w:val="28"/>
        </w:rPr>
        <w:t>, маркетинговые инструменты планиров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>ния, продвиже</w:t>
      </w:r>
      <w:r>
        <w:rPr>
          <w:sz w:val="28"/>
          <w:szCs w:val="28"/>
        </w:rPr>
        <w:t xml:space="preserve">ния, работы с клиентами </w:t>
      </w:r>
      <w:r w:rsidRPr="00C3496C">
        <w:rPr>
          <w:sz w:val="28"/>
          <w:szCs w:val="28"/>
        </w:rPr>
        <w:t>не исполь</w:t>
      </w:r>
      <w:r w:rsidR="000775BC">
        <w:rPr>
          <w:sz w:val="28"/>
          <w:szCs w:val="28"/>
        </w:rPr>
        <w:t>зуются</w:t>
      </w:r>
      <w:r w:rsidRPr="00C3496C">
        <w:rPr>
          <w:sz w:val="28"/>
          <w:szCs w:val="28"/>
        </w:rPr>
        <w:t xml:space="preserve">. </w:t>
      </w:r>
      <w:r w:rsidR="000775B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Цели ценовой п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>литики ООО «СтройКом»:</w:t>
      </w:r>
      <w:r w:rsidR="000775BC">
        <w:rPr>
          <w:sz w:val="28"/>
          <w:szCs w:val="28"/>
        </w:rPr>
        <w:t xml:space="preserve"> о</w:t>
      </w:r>
      <w:r w:rsidRPr="00C3496C">
        <w:rPr>
          <w:sz w:val="28"/>
          <w:szCs w:val="28"/>
        </w:rPr>
        <w:t>беспечение определенного планового объема продаж;</w:t>
      </w:r>
      <w:r w:rsidR="000775B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обеспечение определенного размера прибыли;</w:t>
      </w:r>
      <w:r w:rsidR="000775B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приоритет по сравн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нию с  конкурентами.</w:t>
      </w:r>
      <w:r w:rsidR="000775B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Чем техника дороже и чем больше расходы на обсл</w:t>
      </w:r>
      <w:r w:rsidRPr="00C3496C">
        <w:rPr>
          <w:sz w:val="28"/>
          <w:szCs w:val="28"/>
        </w:rPr>
        <w:t>у</w:t>
      </w:r>
      <w:r w:rsidRPr="00C3496C">
        <w:rPr>
          <w:sz w:val="28"/>
          <w:szCs w:val="28"/>
        </w:rPr>
        <w:t>живание, тем выше арендная плата. Поэтому цена поставляемых ООО «СтройКом» услуг устанавливается с учетом следующих основных факторов:</w:t>
      </w:r>
    </w:p>
    <w:p w:rsidR="00816734" w:rsidRPr="00C3496C" w:rsidRDefault="00816734" w:rsidP="000775BC">
      <w:pPr>
        <w:pStyle w:val="af3"/>
        <w:widowControl/>
        <w:spacing w:after="0" w:line="360" w:lineRule="auto"/>
        <w:ind w:left="0" w:firstLine="0"/>
        <w:rPr>
          <w:rFonts w:eastAsia="MS Mincho"/>
          <w:sz w:val="28"/>
          <w:szCs w:val="28"/>
        </w:rPr>
      </w:pPr>
      <w:r w:rsidRPr="00C3496C">
        <w:rPr>
          <w:sz w:val="28"/>
          <w:szCs w:val="28"/>
        </w:rPr>
        <w:t>цена машины/оборудования;</w:t>
      </w:r>
      <w:r w:rsidR="000775B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издержки по ее содержанию;</w:t>
      </w:r>
      <w:r w:rsidR="000775B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получение опред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ленной нормы прибыли (собственника и «СтройКом»);</w:t>
      </w:r>
      <w:r w:rsidR="000775B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уровень текущих цен конкурентов;</w:t>
      </w:r>
      <w:r w:rsidR="000775BC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возможности потребителей.</w:t>
      </w:r>
      <w:r w:rsidR="000775BC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сделать вывод</w:t>
      </w:r>
      <w:r w:rsidRPr="00C3496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</w:t>
      </w:r>
      <w:r w:rsidRPr="00C3496C">
        <w:rPr>
          <w:sz w:val="28"/>
          <w:szCs w:val="28"/>
        </w:rPr>
        <w:t>испол</w:t>
      </w:r>
      <w:r w:rsidRPr="00C3496C">
        <w:rPr>
          <w:sz w:val="28"/>
          <w:szCs w:val="28"/>
        </w:rPr>
        <w:t>ь</w:t>
      </w:r>
      <w:r w:rsidRPr="00C3496C">
        <w:rPr>
          <w:sz w:val="28"/>
          <w:szCs w:val="28"/>
        </w:rPr>
        <w:t>зуемый в ООО «СтройКом» метод</w:t>
      </w:r>
      <w:r w:rsidRPr="00C3496C">
        <w:rPr>
          <w:sz w:val="28"/>
          <w:szCs w:val="23"/>
        </w:rPr>
        <w:t xml:space="preserve"> ценообразования – затратный (цена на к</w:t>
      </w:r>
      <w:r w:rsidRPr="00C3496C">
        <w:rPr>
          <w:sz w:val="28"/>
          <w:szCs w:val="23"/>
        </w:rPr>
        <w:t>о</w:t>
      </w:r>
      <w:r w:rsidRPr="00C3496C">
        <w:rPr>
          <w:sz w:val="28"/>
          <w:szCs w:val="23"/>
        </w:rPr>
        <w:t>нечный продукт напрямую зависит от цены машины и издержек по ее соде</w:t>
      </w:r>
      <w:r w:rsidRPr="00C3496C">
        <w:rPr>
          <w:sz w:val="28"/>
          <w:szCs w:val="23"/>
        </w:rPr>
        <w:t>р</w:t>
      </w:r>
      <w:r w:rsidRPr="00C3496C">
        <w:rPr>
          <w:sz w:val="28"/>
          <w:szCs w:val="23"/>
        </w:rPr>
        <w:t xml:space="preserve">жанию) в совокупности с методом </w:t>
      </w:r>
      <w:r w:rsidRPr="00C3496C">
        <w:rPr>
          <w:sz w:val="28"/>
          <w:szCs w:val="28"/>
        </w:rPr>
        <w:t>ориентация на спрос и методом ориент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>ции на цены конкурентов</w:t>
      </w:r>
      <w:r w:rsidRPr="00C3496C">
        <w:rPr>
          <w:sz w:val="28"/>
          <w:szCs w:val="23"/>
        </w:rPr>
        <w:t xml:space="preserve">. </w:t>
      </w:r>
      <w:r w:rsidRPr="00C3496C">
        <w:rPr>
          <w:rFonts w:eastAsia="MS Mincho"/>
          <w:sz w:val="28"/>
          <w:szCs w:val="28"/>
        </w:rPr>
        <w:t>В настоящее время цен</w:t>
      </w:r>
      <w:r w:rsidR="000775BC">
        <w:rPr>
          <w:rFonts w:eastAsia="MS Mincho"/>
          <w:sz w:val="28"/>
          <w:szCs w:val="28"/>
        </w:rPr>
        <w:t>ы</w:t>
      </w:r>
      <w:r w:rsidRPr="00C3496C">
        <w:rPr>
          <w:rFonts w:eastAsia="MS Mincho"/>
          <w:sz w:val="28"/>
          <w:szCs w:val="28"/>
        </w:rPr>
        <w:t xml:space="preserve"> на услуги </w:t>
      </w:r>
      <w:r w:rsidRPr="00C3496C">
        <w:rPr>
          <w:sz w:val="28"/>
          <w:szCs w:val="28"/>
        </w:rPr>
        <w:t>ООО «Стро</w:t>
      </w:r>
      <w:r w:rsidRPr="00C3496C">
        <w:rPr>
          <w:sz w:val="28"/>
          <w:szCs w:val="28"/>
        </w:rPr>
        <w:t>й</w:t>
      </w:r>
      <w:r w:rsidRPr="00C3496C">
        <w:rPr>
          <w:sz w:val="28"/>
          <w:szCs w:val="28"/>
        </w:rPr>
        <w:t>Ком»</w:t>
      </w:r>
      <w:r w:rsidR="000775BC">
        <w:rPr>
          <w:sz w:val="28"/>
          <w:szCs w:val="28"/>
        </w:rPr>
        <w:t xml:space="preserve"> являются средними по отрасли, разница с конкурентами может соста</w:t>
      </w:r>
      <w:r w:rsidR="000775BC">
        <w:rPr>
          <w:sz w:val="28"/>
          <w:szCs w:val="28"/>
        </w:rPr>
        <w:t>в</w:t>
      </w:r>
      <w:r w:rsidR="000775BC">
        <w:rPr>
          <w:sz w:val="28"/>
          <w:szCs w:val="28"/>
        </w:rPr>
        <w:lastRenderedPageBreak/>
        <w:t xml:space="preserve">лять </w:t>
      </w:r>
      <w:r w:rsidRPr="00C3496C">
        <w:rPr>
          <w:rFonts w:eastAsia="MS Mincho"/>
          <w:sz w:val="28"/>
          <w:szCs w:val="28"/>
        </w:rPr>
        <w:t>2-5</w:t>
      </w:r>
      <w:r w:rsidR="000775BC">
        <w:rPr>
          <w:rFonts w:eastAsia="MS Mincho"/>
          <w:sz w:val="28"/>
          <w:szCs w:val="28"/>
        </w:rPr>
        <w:t>,0</w:t>
      </w:r>
      <w:r w:rsidRPr="00C3496C">
        <w:rPr>
          <w:rFonts w:eastAsia="MS Mincho"/>
          <w:sz w:val="28"/>
          <w:szCs w:val="28"/>
        </w:rPr>
        <w:t>%</w:t>
      </w:r>
      <w:r w:rsidR="000775BC">
        <w:rPr>
          <w:rFonts w:eastAsia="MS Mincho"/>
          <w:sz w:val="28"/>
          <w:szCs w:val="28"/>
        </w:rPr>
        <w:t xml:space="preserve"> в сторону повышения или понижения от</w:t>
      </w:r>
      <w:r w:rsidRPr="00C3496C">
        <w:rPr>
          <w:rFonts w:eastAsia="MS Mincho"/>
          <w:sz w:val="28"/>
          <w:szCs w:val="28"/>
        </w:rPr>
        <w:t xml:space="preserve"> цен основных конк</w:t>
      </w:r>
      <w:r w:rsidRPr="00C3496C">
        <w:rPr>
          <w:rFonts w:eastAsia="MS Mincho"/>
          <w:sz w:val="28"/>
          <w:szCs w:val="28"/>
        </w:rPr>
        <w:t>у</w:t>
      </w:r>
      <w:r w:rsidRPr="00C3496C">
        <w:rPr>
          <w:rFonts w:eastAsia="MS Mincho"/>
          <w:sz w:val="28"/>
          <w:szCs w:val="28"/>
        </w:rPr>
        <w:t>рентов.</w:t>
      </w:r>
    </w:p>
    <w:p w:rsidR="00816734" w:rsidRPr="00C3496C" w:rsidRDefault="00816734" w:rsidP="00B42BC0">
      <w:pPr>
        <w:spacing w:line="360" w:lineRule="auto"/>
        <w:ind w:firstLine="709"/>
        <w:rPr>
          <w:color w:val="000000"/>
          <w:sz w:val="28"/>
          <w:szCs w:val="28"/>
        </w:rPr>
      </w:pPr>
      <w:r w:rsidRPr="00C3496C">
        <w:rPr>
          <w:sz w:val="28"/>
          <w:szCs w:val="28"/>
        </w:rPr>
        <w:t xml:space="preserve">Основной канал сбыта ООО «СтройКом»  – </w:t>
      </w:r>
      <w:r w:rsidRPr="00C3496C">
        <w:rPr>
          <w:color w:val="000000"/>
          <w:sz w:val="28"/>
          <w:szCs w:val="28"/>
        </w:rPr>
        <w:t>личные продажи.</w:t>
      </w:r>
      <w:r w:rsidR="000775BC">
        <w:rPr>
          <w:color w:val="000000"/>
          <w:sz w:val="28"/>
          <w:szCs w:val="28"/>
        </w:rPr>
        <w:t xml:space="preserve"> </w:t>
      </w:r>
      <w:r w:rsidRPr="00C3496C">
        <w:rPr>
          <w:sz w:val="28"/>
          <w:szCs w:val="28"/>
        </w:rPr>
        <w:t>Личные продажи как ка</w:t>
      </w:r>
      <w:r>
        <w:rPr>
          <w:sz w:val="28"/>
          <w:szCs w:val="28"/>
        </w:rPr>
        <w:t xml:space="preserve">нал сбыта </w:t>
      </w:r>
      <w:r w:rsidRPr="00C3496C">
        <w:rPr>
          <w:sz w:val="28"/>
          <w:szCs w:val="28"/>
        </w:rPr>
        <w:t>является самым распространенным и эффективным в сфере строительства. Личные контакты персонала предприятия с сущес</w:t>
      </w:r>
      <w:r w:rsidRPr="00C3496C">
        <w:rPr>
          <w:sz w:val="28"/>
          <w:szCs w:val="28"/>
        </w:rPr>
        <w:t>т</w:t>
      </w:r>
      <w:r w:rsidRPr="00C3496C">
        <w:rPr>
          <w:sz w:val="28"/>
          <w:szCs w:val="28"/>
        </w:rPr>
        <w:t>вующими и потенциальными клиентами, а также рекомендации клиентов другим заказчикам – это наиболее эффективные и не затратные (с точки зр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ния вложения финансовых средств) инструменты сбыта.</w:t>
      </w:r>
      <w:r w:rsidR="00B42BC0">
        <w:rPr>
          <w:sz w:val="28"/>
          <w:szCs w:val="28"/>
        </w:rPr>
        <w:t xml:space="preserve"> </w:t>
      </w:r>
      <w:r w:rsidRPr="00C3496C">
        <w:rPr>
          <w:color w:val="000000"/>
          <w:sz w:val="28"/>
          <w:szCs w:val="28"/>
        </w:rPr>
        <w:t>Нахождение и и</w:t>
      </w:r>
      <w:r w:rsidRPr="00C3496C">
        <w:rPr>
          <w:color w:val="000000"/>
          <w:sz w:val="28"/>
          <w:szCs w:val="28"/>
        </w:rPr>
        <w:t>н</w:t>
      </w:r>
      <w:r w:rsidRPr="00C3496C">
        <w:rPr>
          <w:color w:val="000000"/>
          <w:sz w:val="28"/>
          <w:szCs w:val="28"/>
        </w:rPr>
        <w:t>формирование возможных потребителей, а затем и подписание контрактов (через механизм личных продаж) осуществляются менеджерами ООО «СтройКом» по работе с клиентами (2 сотрудника). Эти менеджеры распол</w:t>
      </w:r>
      <w:r w:rsidRPr="00C3496C">
        <w:rPr>
          <w:color w:val="000000"/>
          <w:sz w:val="28"/>
          <w:szCs w:val="28"/>
        </w:rPr>
        <w:t>а</w:t>
      </w:r>
      <w:r w:rsidRPr="00C3496C">
        <w:rPr>
          <w:color w:val="000000"/>
          <w:sz w:val="28"/>
          <w:szCs w:val="28"/>
        </w:rPr>
        <w:t xml:space="preserve">гают собственным автотранспортом. </w:t>
      </w:r>
    </w:p>
    <w:p w:rsidR="00816734" w:rsidRPr="00C3496C" w:rsidRDefault="00B42BC0" w:rsidP="00B42BC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 данный момент, </w:t>
      </w:r>
      <w:r w:rsidR="00816734" w:rsidRPr="00C3496C">
        <w:rPr>
          <w:color w:val="000000"/>
          <w:sz w:val="28"/>
          <w:szCs w:val="28"/>
        </w:rPr>
        <w:t xml:space="preserve">по итогам периода 2021-2023 годов, </w:t>
      </w:r>
      <w:r>
        <w:rPr>
          <w:color w:val="000000"/>
          <w:sz w:val="28"/>
          <w:szCs w:val="28"/>
        </w:rPr>
        <w:t xml:space="preserve">компания </w:t>
      </w:r>
      <w:r w:rsidR="00816734" w:rsidRPr="00C3496C">
        <w:rPr>
          <w:color w:val="000000"/>
          <w:sz w:val="28"/>
          <w:szCs w:val="28"/>
        </w:rPr>
        <w:t>ООО «СтройКом» не применяет никаких маркетинговых мероприятий для стим</w:t>
      </w:r>
      <w:r w:rsidR="00816734" w:rsidRPr="00C3496C">
        <w:rPr>
          <w:color w:val="000000"/>
          <w:sz w:val="28"/>
          <w:szCs w:val="28"/>
        </w:rPr>
        <w:t>у</w:t>
      </w:r>
      <w:r w:rsidR="00816734" w:rsidRPr="00C3496C">
        <w:rPr>
          <w:color w:val="000000"/>
          <w:sz w:val="28"/>
          <w:szCs w:val="28"/>
        </w:rPr>
        <w:t>лирования собственных потребителей.</w:t>
      </w:r>
      <w:r>
        <w:rPr>
          <w:color w:val="000000"/>
          <w:sz w:val="28"/>
          <w:szCs w:val="28"/>
        </w:rPr>
        <w:t xml:space="preserve"> </w:t>
      </w:r>
      <w:r w:rsidR="00816734" w:rsidRPr="00C3496C">
        <w:rPr>
          <w:sz w:val="28"/>
          <w:szCs w:val="28"/>
        </w:rPr>
        <w:t>До настоящего времени в практике деятельности ООО «СтройКом» инструменты</w:t>
      </w:r>
      <w:r>
        <w:rPr>
          <w:sz w:val="28"/>
          <w:szCs w:val="28"/>
        </w:rPr>
        <w:t xml:space="preserve"> активного</w:t>
      </w:r>
      <w:r w:rsidR="00816734" w:rsidRPr="00C3496C">
        <w:rPr>
          <w:sz w:val="28"/>
          <w:szCs w:val="28"/>
        </w:rPr>
        <w:t xml:space="preserve"> продвижения или рекламы </w:t>
      </w:r>
      <w:r>
        <w:rPr>
          <w:sz w:val="28"/>
          <w:szCs w:val="28"/>
        </w:rPr>
        <w:t>не применялись в сети Интернет, у компании отсутствует собстве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ный сайт, она также не размещает рекламу в Яндекс.Директе и на иных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сурсах.</w:t>
      </w:r>
      <w:r w:rsidR="00816734" w:rsidRPr="00C3496C">
        <w:rPr>
          <w:sz w:val="28"/>
          <w:szCs w:val="28"/>
        </w:rPr>
        <w:t xml:space="preserve"> Тем не менее, для продвижения предприятия в 2021-2022 гг. испол</w:t>
      </w:r>
      <w:r w:rsidR="00816734" w:rsidRPr="00C3496C">
        <w:rPr>
          <w:sz w:val="28"/>
          <w:szCs w:val="28"/>
        </w:rPr>
        <w:t>ь</w:t>
      </w:r>
      <w:r w:rsidR="00816734" w:rsidRPr="00C3496C">
        <w:rPr>
          <w:sz w:val="28"/>
          <w:szCs w:val="28"/>
        </w:rPr>
        <w:t>зовались следующие рекламные средства:</w:t>
      </w:r>
    </w:p>
    <w:p w:rsidR="00816734" w:rsidRPr="00C3496C" w:rsidRDefault="00816734" w:rsidP="00B42BC0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1) традиционная реклама: объявления в газетах;</w:t>
      </w:r>
    </w:p>
    <w:p w:rsidR="00816734" w:rsidRPr="00C3496C" w:rsidRDefault="00816734" w:rsidP="00816734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2) директ-мейл (рассылка информационно-рекламных материалов п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>тенциальным клиентам);</w:t>
      </w:r>
    </w:p>
    <w:p w:rsidR="00816734" w:rsidRPr="00C3496C" w:rsidRDefault="00816734" w:rsidP="00816734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3) </w:t>
      </w:r>
      <w:r w:rsidRPr="00C3496C">
        <w:rPr>
          <w:sz w:val="30"/>
          <w:szCs w:val="30"/>
        </w:rPr>
        <w:t>прямой маркетинг (телефонные или личные контакты персонала предприятия с  существующими и потенциальными заказчиками)</w:t>
      </w:r>
      <w:r w:rsidRPr="00C3496C">
        <w:rPr>
          <w:sz w:val="28"/>
          <w:szCs w:val="28"/>
        </w:rPr>
        <w:t xml:space="preserve">. </w:t>
      </w:r>
    </w:p>
    <w:bookmarkEnd w:id="9"/>
    <w:p w:rsidR="00D97230" w:rsidRDefault="00DB5115" w:rsidP="00CD7F9B">
      <w:pPr>
        <w:pStyle w:val="af3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Итак, компания </w:t>
      </w:r>
      <w:r w:rsidRPr="00C3496C">
        <w:rPr>
          <w:sz w:val="28"/>
          <w:szCs w:val="28"/>
        </w:rPr>
        <w:t>ООО «СтройКом»</w:t>
      </w:r>
      <w:r>
        <w:rPr>
          <w:sz w:val="28"/>
          <w:szCs w:val="28"/>
        </w:rPr>
        <w:t xml:space="preserve"> не первый год работает на рынке предоставления в аренду спецтехники, разработана линейно-функциональная структура управления, работники осуществляют свою деятельность на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вании должностных инструкций и правил техники безопасности, имеется парк оборудования. Однако, маркетинговая деятельность развита слабо, не </w:t>
      </w:r>
      <w:r>
        <w:rPr>
          <w:sz w:val="28"/>
          <w:szCs w:val="28"/>
        </w:rPr>
        <w:lastRenderedPageBreak/>
        <w:t>применяется продвижение на рынке электронной коммерции, разработана и действует средняя стратегия ценообразования, однако, отсутствует система лояльности.  Для того, чтобы оценить эффективность деятельности комп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нии, проведем анализ основных экономических показателей, для этого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рейдем к следующему параграфу исследования.</w:t>
      </w:r>
    </w:p>
    <w:p w:rsidR="00D97230" w:rsidRDefault="00D97230" w:rsidP="00CD7F9B">
      <w:pPr>
        <w:pStyle w:val="af3"/>
        <w:spacing w:after="0" w:line="360" w:lineRule="auto"/>
        <w:ind w:left="0" w:firstLine="709"/>
        <w:rPr>
          <w:sz w:val="28"/>
          <w:szCs w:val="28"/>
        </w:rPr>
      </w:pPr>
    </w:p>
    <w:p w:rsidR="00BA3A26" w:rsidRPr="00C3496C" w:rsidRDefault="00A32D50" w:rsidP="007B680C">
      <w:pPr>
        <w:pStyle w:val="1"/>
      </w:pPr>
      <w:bookmarkStart w:id="10" w:name="_Toc177054223"/>
      <w:r>
        <w:t>2.2</w:t>
      </w:r>
      <w:r w:rsidR="00BA3A26" w:rsidRPr="00C3496C">
        <w:t xml:space="preserve"> </w:t>
      </w:r>
      <w:r w:rsidR="00BB0C6E">
        <w:t>Анализ основных экономических показателей</w:t>
      </w:r>
      <w:r w:rsidR="00BA3A26" w:rsidRPr="00C3496C">
        <w:t xml:space="preserve"> ООО </w:t>
      </w:r>
      <w:r w:rsidR="00760FF1" w:rsidRPr="00C3496C">
        <w:t>«</w:t>
      </w:r>
      <w:r w:rsidR="00BA3A26" w:rsidRPr="00C3496C">
        <w:t>СтройКом</w:t>
      </w:r>
      <w:r w:rsidR="00760FF1" w:rsidRPr="00C3496C">
        <w:t>»</w:t>
      </w:r>
      <w:bookmarkEnd w:id="10"/>
    </w:p>
    <w:p w:rsidR="007B66CF" w:rsidRPr="00C3496C" w:rsidRDefault="007B66CF" w:rsidP="00EE4F82">
      <w:pPr>
        <w:ind w:firstLine="709"/>
      </w:pPr>
    </w:p>
    <w:p w:rsidR="00571E85" w:rsidRDefault="00571E85" w:rsidP="00571E85">
      <w:pPr>
        <w:spacing w:line="360" w:lineRule="auto"/>
        <w:ind w:firstLine="709"/>
        <w:rPr>
          <w:sz w:val="28"/>
          <w:szCs w:val="28"/>
        </w:rPr>
      </w:pPr>
    </w:p>
    <w:p w:rsidR="0066322D" w:rsidRPr="00571E85" w:rsidRDefault="00BD2813" w:rsidP="00571E8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2" style="position:absolute;left:0;text-align:left;margin-left:1.35pt;margin-top:164.25pt;width:469.2pt;height:199.2pt;z-index:251678720">
            <v:textbox>
              <w:txbxContent>
                <w:p w:rsidR="003B6D0C" w:rsidRDefault="003B6D0C" w:rsidP="000C30B7">
                  <w:pPr>
                    <w:ind w:firstLine="0"/>
                  </w:pPr>
                  <w:r w:rsidRPr="00F63468">
                    <w:rPr>
                      <w:noProof/>
                    </w:rPr>
                    <w:drawing>
                      <wp:inline distT="0" distB="0" distL="0" distR="0">
                        <wp:extent cx="5795010" cy="2499360"/>
                        <wp:effectExtent l="19050" t="0" r="15240" b="0"/>
                        <wp:docPr id="1" name="Диаграмма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31AEE" w:rsidRPr="00571E85">
        <w:rPr>
          <w:sz w:val="28"/>
          <w:szCs w:val="28"/>
        </w:rPr>
        <w:t xml:space="preserve">Проведем расчет </w:t>
      </w:r>
      <w:r w:rsidR="007B680C" w:rsidRPr="00571E85">
        <w:rPr>
          <w:sz w:val="28"/>
          <w:szCs w:val="28"/>
        </w:rPr>
        <w:t>основных экономических показателей ООО «Стро</w:t>
      </w:r>
      <w:r w:rsidR="007B680C" w:rsidRPr="00571E85">
        <w:rPr>
          <w:sz w:val="28"/>
          <w:szCs w:val="28"/>
        </w:rPr>
        <w:t>й</w:t>
      </w:r>
      <w:r w:rsidR="007B680C" w:rsidRPr="00571E85">
        <w:rPr>
          <w:sz w:val="28"/>
          <w:szCs w:val="28"/>
        </w:rPr>
        <w:t>Ком» с 2021-2023гг. на основании данных бухгалтерской отчетности, пре</w:t>
      </w:r>
      <w:r w:rsidR="007B680C" w:rsidRPr="00571E85">
        <w:rPr>
          <w:sz w:val="28"/>
          <w:szCs w:val="28"/>
        </w:rPr>
        <w:t>д</w:t>
      </w:r>
      <w:r w:rsidR="007B680C" w:rsidRPr="00571E85">
        <w:rPr>
          <w:sz w:val="28"/>
          <w:szCs w:val="28"/>
        </w:rPr>
        <w:t>ставленной в Приложении А.</w:t>
      </w:r>
      <w:r w:rsidR="0066322D" w:rsidRPr="00571E85">
        <w:rPr>
          <w:sz w:val="28"/>
          <w:szCs w:val="28"/>
        </w:rPr>
        <w:t xml:space="preserve"> На протяжении анализируемого периода сумма капитала предприятия существенно снизилась и в 2023 году составила 673,0 тыс. руб., это ниже чем годом ранее на 88,12</w:t>
      </w:r>
      <w:r w:rsidR="0006065D" w:rsidRPr="00571E85">
        <w:rPr>
          <w:sz w:val="28"/>
          <w:szCs w:val="28"/>
        </w:rPr>
        <w:t>%</w:t>
      </w:r>
      <w:r w:rsidR="0066322D" w:rsidRPr="00571E85">
        <w:rPr>
          <w:sz w:val="28"/>
          <w:szCs w:val="28"/>
        </w:rPr>
        <w:t xml:space="preserve"> и еще более низкий рост пр</w:t>
      </w:r>
      <w:r w:rsidR="0066322D" w:rsidRPr="00571E85">
        <w:rPr>
          <w:sz w:val="28"/>
          <w:szCs w:val="28"/>
        </w:rPr>
        <w:t>о</w:t>
      </w:r>
      <w:r w:rsidR="0066322D" w:rsidRPr="00571E85">
        <w:rPr>
          <w:sz w:val="28"/>
          <w:szCs w:val="28"/>
        </w:rPr>
        <w:t xml:space="preserve">изошел по сравнению с данными на начало анализируемого периода, рисунок </w:t>
      </w:r>
      <w:r w:rsidR="0006065D" w:rsidRPr="00571E85">
        <w:rPr>
          <w:sz w:val="28"/>
          <w:szCs w:val="28"/>
        </w:rPr>
        <w:t>5.</w:t>
      </w:r>
    </w:p>
    <w:p w:rsidR="0006065D" w:rsidRPr="00571E85" w:rsidRDefault="0006065D" w:rsidP="00571E85">
      <w:pPr>
        <w:spacing w:line="360" w:lineRule="auto"/>
        <w:ind w:firstLine="709"/>
        <w:rPr>
          <w:sz w:val="28"/>
          <w:szCs w:val="28"/>
        </w:rPr>
      </w:pPr>
    </w:p>
    <w:p w:rsidR="0006065D" w:rsidRPr="00571E85" w:rsidRDefault="0006065D" w:rsidP="00571E85">
      <w:pPr>
        <w:spacing w:line="360" w:lineRule="auto"/>
        <w:ind w:firstLine="709"/>
        <w:rPr>
          <w:sz w:val="28"/>
          <w:szCs w:val="28"/>
        </w:rPr>
      </w:pPr>
    </w:p>
    <w:p w:rsidR="0006065D" w:rsidRPr="00571E85" w:rsidRDefault="0006065D" w:rsidP="00571E85">
      <w:pPr>
        <w:spacing w:line="360" w:lineRule="auto"/>
        <w:ind w:firstLine="709"/>
        <w:rPr>
          <w:sz w:val="28"/>
          <w:szCs w:val="28"/>
        </w:rPr>
      </w:pPr>
    </w:p>
    <w:p w:rsidR="0006065D" w:rsidRPr="00571E85" w:rsidRDefault="0006065D" w:rsidP="00571E85">
      <w:pPr>
        <w:spacing w:line="360" w:lineRule="auto"/>
        <w:ind w:firstLine="709"/>
        <w:rPr>
          <w:sz w:val="28"/>
          <w:szCs w:val="28"/>
        </w:rPr>
      </w:pPr>
    </w:p>
    <w:p w:rsidR="0006065D" w:rsidRPr="00571E85" w:rsidRDefault="0006065D" w:rsidP="00571E85">
      <w:pPr>
        <w:spacing w:line="360" w:lineRule="auto"/>
        <w:ind w:firstLine="709"/>
        <w:rPr>
          <w:sz w:val="28"/>
          <w:szCs w:val="28"/>
        </w:rPr>
      </w:pPr>
    </w:p>
    <w:p w:rsidR="0006065D" w:rsidRPr="00571E85" w:rsidRDefault="0006065D" w:rsidP="00571E85">
      <w:pPr>
        <w:spacing w:line="360" w:lineRule="auto"/>
        <w:ind w:firstLine="709"/>
        <w:rPr>
          <w:sz w:val="28"/>
          <w:szCs w:val="28"/>
        </w:rPr>
      </w:pPr>
    </w:p>
    <w:p w:rsidR="0006065D" w:rsidRPr="00571E85" w:rsidRDefault="0006065D" w:rsidP="00571E85">
      <w:pPr>
        <w:spacing w:line="360" w:lineRule="auto"/>
        <w:ind w:firstLine="709"/>
        <w:rPr>
          <w:sz w:val="28"/>
          <w:szCs w:val="28"/>
        </w:rPr>
      </w:pPr>
    </w:p>
    <w:p w:rsidR="0006065D" w:rsidRPr="00571E85" w:rsidRDefault="0006065D" w:rsidP="00571E85">
      <w:pPr>
        <w:spacing w:line="360" w:lineRule="auto"/>
        <w:ind w:firstLine="709"/>
        <w:rPr>
          <w:sz w:val="28"/>
          <w:szCs w:val="28"/>
        </w:rPr>
      </w:pPr>
    </w:p>
    <w:p w:rsidR="0006065D" w:rsidRPr="00571E85" w:rsidRDefault="0006065D" w:rsidP="00571E85">
      <w:pPr>
        <w:spacing w:line="360" w:lineRule="auto"/>
        <w:ind w:firstLine="0"/>
        <w:jc w:val="center"/>
        <w:rPr>
          <w:sz w:val="28"/>
          <w:szCs w:val="28"/>
        </w:rPr>
      </w:pPr>
      <w:r w:rsidRPr="00571E85">
        <w:rPr>
          <w:sz w:val="28"/>
          <w:szCs w:val="28"/>
        </w:rPr>
        <w:t>Рисунок 5- Динамика капитала предприятия ООО «СтройКом» с 2021-2023гг.</w:t>
      </w:r>
      <w:r w:rsidR="003B6D0C">
        <w:rPr>
          <w:sz w:val="28"/>
          <w:szCs w:val="28"/>
        </w:rPr>
        <w:t>[5]</w:t>
      </w:r>
    </w:p>
    <w:p w:rsidR="007B680C" w:rsidRPr="00571E85" w:rsidRDefault="0006065D" w:rsidP="00571E85">
      <w:pPr>
        <w:spacing w:line="360" w:lineRule="auto"/>
        <w:ind w:firstLine="709"/>
        <w:rPr>
          <w:sz w:val="28"/>
          <w:szCs w:val="28"/>
        </w:rPr>
      </w:pPr>
      <w:r w:rsidRPr="00571E85">
        <w:rPr>
          <w:sz w:val="28"/>
          <w:szCs w:val="28"/>
        </w:rPr>
        <w:t>Снижение капитала предприятия произошло в основном за счет собс</w:t>
      </w:r>
      <w:r w:rsidRPr="00571E85">
        <w:rPr>
          <w:sz w:val="28"/>
          <w:szCs w:val="28"/>
        </w:rPr>
        <w:t>т</w:t>
      </w:r>
      <w:r w:rsidRPr="00571E85">
        <w:rPr>
          <w:sz w:val="28"/>
          <w:szCs w:val="28"/>
        </w:rPr>
        <w:t xml:space="preserve">венных средств, которые за анализируемый период сократились на </w:t>
      </w:r>
      <w:r w:rsidR="00EF4B6F" w:rsidRPr="00571E85">
        <w:rPr>
          <w:sz w:val="28"/>
          <w:szCs w:val="28"/>
        </w:rPr>
        <w:t>5699,0 тыс. руб. и составили 161,0 тыс. руб., рисунок 6.</w:t>
      </w:r>
    </w:p>
    <w:p w:rsidR="00EF4B6F" w:rsidRPr="00571E85" w:rsidRDefault="00EF4B6F" w:rsidP="00571E85">
      <w:pPr>
        <w:spacing w:line="360" w:lineRule="auto"/>
        <w:ind w:firstLine="709"/>
        <w:rPr>
          <w:sz w:val="28"/>
          <w:szCs w:val="28"/>
        </w:rPr>
      </w:pPr>
    </w:p>
    <w:p w:rsidR="00EF4B6F" w:rsidRPr="00571E85" w:rsidRDefault="00BD2813" w:rsidP="00571E8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13" style="position:absolute;left:0;text-align:left;margin-left:-2.85pt;margin-top:5.1pt;width:478.8pt;height:186pt;z-index:251679744">
            <v:textbox>
              <w:txbxContent>
                <w:p w:rsidR="003B6D0C" w:rsidRDefault="003B6D0C" w:rsidP="00F63468">
                  <w:pPr>
                    <w:ind w:firstLine="0"/>
                  </w:pPr>
                  <w:r w:rsidRPr="00F63468">
                    <w:rPr>
                      <w:noProof/>
                    </w:rPr>
                    <w:drawing>
                      <wp:inline distT="0" distB="0" distL="0" distR="0">
                        <wp:extent cx="5916930" cy="2286000"/>
                        <wp:effectExtent l="19050" t="0" r="26670" b="0"/>
                        <wp:docPr id="2" name="Диаграмма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F4B6F" w:rsidRDefault="00EF4B6F" w:rsidP="00571E85">
      <w:pPr>
        <w:spacing w:line="360" w:lineRule="auto"/>
        <w:ind w:firstLine="709"/>
        <w:rPr>
          <w:sz w:val="28"/>
          <w:szCs w:val="28"/>
        </w:rPr>
      </w:pPr>
    </w:p>
    <w:p w:rsidR="004C7A4E" w:rsidRDefault="004C7A4E" w:rsidP="00571E85">
      <w:pPr>
        <w:spacing w:line="360" w:lineRule="auto"/>
        <w:ind w:firstLine="709"/>
        <w:rPr>
          <w:sz w:val="28"/>
          <w:szCs w:val="28"/>
        </w:rPr>
      </w:pPr>
    </w:p>
    <w:p w:rsidR="004C7A4E" w:rsidRDefault="004C7A4E" w:rsidP="00571E85">
      <w:pPr>
        <w:spacing w:line="360" w:lineRule="auto"/>
        <w:ind w:firstLine="709"/>
        <w:rPr>
          <w:sz w:val="28"/>
          <w:szCs w:val="28"/>
        </w:rPr>
      </w:pPr>
    </w:p>
    <w:p w:rsidR="004C7A4E" w:rsidRDefault="004C7A4E" w:rsidP="00571E85">
      <w:pPr>
        <w:spacing w:line="360" w:lineRule="auto"/>
        <w:ind w:firstLine="709"/>
        <w:rPr>
          <w:sz w:val="28"/>
          <w:szCs w:val="28"/>
        </w:rPr>
      </w:pPr>
    </w:p>
    <w:p w:rsidR="004C7A4E" w:rsidRPr="00571E85" w:rsidRDefault="004C7A4E" w:rsidP="00571E85">
      <w:pPr>
        <w:spacing w:line="360" w:lineRule="auto"/>
        <w:ind w:firstLine="709"/>
        <w:rPr>
          <w:sz w:val="28"/>
          <w:szCs w:val="28"/>
        </w:rPr>
      </w:pPr>
    </w:p>
    <w:p w:rsidR="00EF4B6F" w:rsidRPr="00571E85" w:rsidRDefault="00EF4B6F" w:rsidP="00571E85">
      <w:pPr>
        <w:spacing w:line="360" w:lineRule="auto"/>
        <w:ind w:firstLine="709"/>
        <w:rPr>
          <w:sz w:val="28"/>
          <w:szCs w:val="28"/>
        </w:rPr>
      </w:pPr>
    </w:p>
    <w:p w:rsidR="00EF4B6F" w:rsidRPr="00571E85" w:rsidRDefault="00EF4B6F" w:rsidP="00571E85">
      <w:pPr>
        <w:spacing w:line="360" w:lineRule="auto"/>
        <w:ind w:firstLine="709"/>
        <w:rPr>
          <w:sz w:val="28"/>
          <w:szCs w:val="28"/>
        </w:rPr>
      </w:pPr>
    </w:p>
    <w:p w:rsidR="00E72E3A" w:rsidRPr="00571E85" w:rsidRDefault="00EF4B6F" w:rsidP="004C7A4E">
      <w:pPr>
        <w:spacing w:line="360" w:lineRule="auto"/>
        <w:ind w:firstLine="709"/>
        <w:jc w:val="center"/>
        <w:rPr>
          <w:sz w:val="28"/>
          <w:szCs w:val="28"/>
        </w:rPr>
      </w:pPr>
      <w:r w:rsidRPr="00571E85">
        <w:rPr>
          <w:sz w:val="28"/>
          <w:szCs w:val="28"/>
        </w:rPr>
        <w:t>Рисунок 6</w:t>
      </w:r>
      <w:r w:rsidR="00E72E3A" w:rsidRPr="00571E85">
        <w:rPr>
          <w:sz w:val="28"/>
          <w:szCs w:val="28"/>
        </w:rPr>
        <w:t>-Динамика структуры капитала предприятия ООО «Стро</w:t>
      </w:r>
      <w:r w:rsidR="00E72E3A" w:rsidRPr="00571E85">
        <w:rPr>
          <w:sz w:val="28"/>
          <w:szCs w:val="28"/>
        </w:rPr>
        <w:t>й</w:t>
      </w:r>
      <w:r w:rsidR="00E72E3A" w:rsidRPr="00571E85">
        <w:rPr>
          <w:sz w:val="28"/>
          <w:szCs w:val="28"/>
        </w:rPr>
        <w:t>Ком» с 2021-2023гг.</w:t>
      </w:r>
      <w:r w:rsidR="003B6D0C" w:rsidRPr="003B6D0C">
        <w:rPr>
          <w:sz w:val="28"/>
          <w:szCs w:val="28"/>
        </w:rPr>
        <w:t xml:space="preserve"> </w:t>
      </w:r>
      <w:r w:rsidR="003B6D0C">
        <w:rPr>
          <w:sz w:val="28"/>
          <w:szCs w:val="28"/>
        </w:rPr>
        <w:t>[5]</w:t>
      </w:r>
    </w:p>
    <w:p w:rsidR="007B680C" w:rsidRPr="00571E85" w:rsidRDefault="00EF4B6F" w:rsidP="00571E85">
      <w:pPr>
        <w:spacing w:line="360" w:lineRule="auto"/>
        <w:ind w:firstLine="709"/>
        <w:rPr>
          <w:sz w:val="28"/>
          <w:szCs w:val="28"/>
        </w:rPr>
      </w:pPr>
      <w:r w:rsidRPr="00571E85">
        <w:rPr>
          <w:sz w:val="28"/>
          <w:szCs w:val="28"/>
        </w:rPr>
        <w:t xml:space="preserve">Снижение капитала произошло также и за счет заемных средств, хотя </w:t>
      </w:r>
      <w:r w:rsidR="009D1026" w:rsidRPr="00571E85">
        <w:rPr>
          <w:sz w:val="28"/>
          <w:szCs w:val="28"/>
        </w:rPr>
        <w:t>сокращение заемного капитала более скромное, по сравнению с собственн</w:t>
      </w:r>
      <w:r w:rsidR="009D1026" w:rsidRPr="00571E85">
        <w:rPr>
          <w:sz w:val="28"/>
          <w:szCs w:val="28"/>
        </w:rPr>
        <w:t>ы</w:t>
      </w:r>
      <w:r w:rsidR="009D1026" w:rsidRPr="00571E85">
        <w:rPr>
          <w:sz w:val="28"/>
          <w:szCs w:val="28"/>
        </w:rPr>
        <w:t>ми источниками финансирования. За 2021-2023гг. кредиторская задолженн</w:t>
      </w:r>
      <w:r w:rsidR="009D1026" w:rsidRPr="00571E85">
        <w:rPr>
          <w:sz w:val="28"/>
          <w:szCs w:val="28"/>
        </w:rPr>
        <w:t>о</w:t>
      </w:r>
      <w:r w:rsidR="009D1026" w:rsidRPr="00571E85">
        <w:rPr>
          <w:sz w:val="28"/>
          <w:szCs w:val="28"/>
        </w:rPr>
        <w:t>сти снизилась 64,49% и составила 512,0 тыс. руб.</w:t>
      </w:r>
    </w:p>
    <w:p w:rsidR="0005543A" w:rsidRPr="00571E85" w:rsidRDefault="00934FEB" w:rsidP="00571E85">
      <w:pPr>
        <w:spacing w:line="360" w:lineRule="auto"/>
        <w:ind w:firstLine="709"/>
        <w:rPr>
          <w:sz w:val="28"/>
          <w:szCs w:val="28"/>
        </w:rPr>
      </w:pPr>
      <w:r w:rsidRPr="00571E85">
        <w:rPr>
          <w:sz w:val="28"/>
          <w:szCs w:val="28"/>
        </w:rPr>
        <w:t xml:space="preserve">По структура активов наибольший удельный вес приходится на </w:t>
      </w:r>
      <w:r w:rsidR="002B0DCD" w:rsidRPr="00571E85">
        <w:rPr>
          <w:sz w:val="28"/>
          <w:szCs w:val="28"/>
        </w:rPr>
        <w:t>фина</w:t>
      </w:r>
      <w:r w:rsidR="002B0DCD" w:rsidRPr="00571E85">
        <w:rPr>
          <w:sz w:val="28"/>
          <w:szCs w:val="28"/>
        </w:rPr>
        <w:t>н</w:t>
      </w:r>
      <w:r w:rsidR="002B0DCD" w:rsidRPr="00571E85">
        <w:rPr>
          <w:sz w:val="28"/>
          <w:szCs w:val="28"/>
        </w:rPr>
        <w:t>совые и другие оборотные активы (78,0%),  на долю материальных и внеоб</w:t>
      </w:r>
      <w:r w:rsidR="002B0DCD" w:rsidRPr="00571E85">
        <w:rPr>
          <w:sz w:val="28"/>
          <w:szCs w:val="28"/>
        </w:rPr>
        <w:t>о</w:t>
      </w:r>
      <w:r w:rsidR="002B0DCD" w:rsidRPr="00571E85">
        <w:rPr>
          <w:sz w:val="28"/>
          <w:szCs w:val="28"/>
        </w:rPr>
        <w:t>ротных актив</w:t>
      </w:r>
      <w:r w:rsidR="003A1D80" w:rsidRPr="00571E85">
        <w:rPr>
          <w:sz w:val="28"/>
          <w:szCs w:val="28"/>
        </w:rPr>
        <w:t xml:space="preserve">ов приходится </w:t>
      </w:r>
      <w:r w:rsidR="00E83C5A" w:rsidRPr="00571E85">
        <w:rPr>
          <w:sz w:val="28"/>
          <w:szCs w:val="28"/>
        </w:rPr>
        <w:t xml:space="preserve">18,0%, небольшую долю занимают денежные средства и эквиваленты-4,0%, рисунок </w:t>
      </w:r>
      <w:r w:rsidR="00840043" w:rsidRPr="00571E85">
        <w:rPr>
          <w:sz w:val="28"/>
          <w:szCs w:val="28"/>
        </w:rPr>
        <w:t>7.</w:t>
      </w:r>
    </w:p>
    <w:p w:rsidR="007B680C" w:rsidRPr="00571E85" w:rsidRDefault="00BD2813" w:rsidP="00571E8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9" style="position:absolute;left:0;text-align:left;margin-left:-2.85pt;margin-top:3.6pt;width:465pt;height:205.2pt;z-index:251675648"/>
        </w:pict>
      </w:r>
      <w:r>
        <w:rPr>
          <w:noProof/>
          <w:sz w:val="28"/>
          <w:szCs w:val="28"/>
        </w:rPr>
        <w:pict>
          <v:rect id="_x0000_s1111" style="position:absolute;left:0;text-align:left;margin-left:231.15pt;margin-top:3.6pt;width:231pt;height:205.2pt;z-index:251677696">
            <v:textbox>
              <w:txbxContent>
                <w:p w:rsidR="003B6D0C" w:rsidRDefault="003B6D0C" w:rsidP="006F2023">
                  <w:pPr>
                    <w:ind w:firstLine="0"/>
                  </w:pPr>
                  <w:r w:rsidRPr="006F2023">
                    <w:rPr>
                      <w:noProof/>
                    </w:rPr>
                    <w:drawing>
                      <wp:inline distT="0" distB="0" distL="0" distR="0">
                        <wp:extent cx="2769870" cy="2423160"/>
                        <wp:effectExtent l="19050" t="0" r="11430" b="0"/>
                        <wp:docPr id="5" name="Диаграмма 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10" style="position:absolute;left:0;text-align:left;margin-left:-2.85pt;margin-top:3.6pt;width:234pt;height:205.2pt;z-index:251676672">
            <v:textbox>
              <w:txbxContent>
                <w:p w:rsidR="003B6D0C" w:rsidRDefault="003B6D0C" w:rsidP="006F2023">
                  <w:pPr>
                    <w:ind w:firstLine="0"/>
                  </w:pPr>
                  <w:r w:rsidRPr="006F2023">
                    <w:rPr>
                      <w:noProof/>
                    </w:rPr>
                    <w:drawing>
                      <wp:inline distT="0" distB="0" distL="0" distR="0">
                        <wp:extent cx="2779395" cy="2458433"/>
                        <wp:effectExtent l="19050" t="0" r="20955" b="0"/>
                        <wp:docPr id="4" name="Диаграмма 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A237F" w:rsidRPr="00571E85" w:rsidRDefault="000A237F" w:rsidP="00571E85">
      <w:pPr>
        <w:spacing w:line="360" w:lineRule="auto"/>
        <w:ind w:firstLine="709"/>
        <w:rPr>
          <w:sz w:val="28"/>
          <w:szCs w:val="28"/>
        </w:rPr>
      </w:pPr>
    </w:p>
    <w:p w:rsidR="000A237F" w:rsidRPr="00571E85" w:rsidRDefault="000A237F" w:rsidP="00571E85">
      <w:pPr>
        <w:spacing w:line="360" w:lineRule="auto"/>
        <w:ind w:firstLine="709"/>
        <w:rPr>
          <w:sz w:val="28"/>
          <w:szCs w:val="28"/>
        </w:rPr>
      </w:pPr>
    </w:p>
    <w:p w:rsidR="000A237F" w:rsidRPr="00571E85" w:rsidRDefault="000A237F" w:rsidP="00571E85">
      <w:pPr>
        <w:spacing w:line="360" w:lineRule="auto"/>
        <w:ind w:firstLine="709"/>
        <w:rPr>
          <w:sz w:val="28"/>
          <w:szCs w:val="28"/>
        </w:rPr>
      </w:pPr>
    </w:p>
    <w:p w:rsidR="007B680C" w:rsidRPr="00571E85" w:rsidRDefault="007B680C" w:rsidP="00571E85">
      <w:pPr>
        <w:spacing w:line="360" w:lineRule="auto"/>
        <w:ind w:firstLine="709"/>
        <w:rPr>
          <w:sz w:val="28"/>
          <w:szCs w:val="28"/>
        </w:rPr>
      </w:pPr>
    </w:p>
    <w:p w:rsidR="00E61304" w:rsidRPr="00571E85" w:rsidRDefault="00E61304" w:rsidP="00571E85">
      <w:pPr>
        <w:spacing w:line="360" w:lineRule="auto"/>
        <w:ind w:firstLine="709"/>
        <w:rPr>
          <w:sz w:val="28"/>
          <w:szCs w:val="28"/>
        </w:rPr>
      </w:pPr>
    </w:p>
    <w:p w:rsidR="00E61304" w:rsidRPr="00571E85" w:rsidRDefault="00E61304" w:rsidP="00571E85">
      <w:pPr>
        <w:spacing w:line="360" w:lineRule="auto"/>
        <w:ind w:firstLine="709"/>
        <w:rPr>
          <w:sz w:val="28"/>
          <w:szCs w:val="28"/>
        </w:rPr>
      </w:pPr>
    </w:p>
    <w:p w:rsidR="007B680C" w:rsidRPr="00571E85" w:rsidRDefault="007B680C" w:rsidP="00571E85">
      <w:pPr>
        <w:spacing w:line="360" w:lineRule="auto"/>
        <w:ind w:firstLine="709"/>
        <w:rPr>
          <w:sz w:val="28"/>
          <w:szCs w:val="28"/>
        </w:rPr>
      </w:pPr>
    </w:p>
    <w:p w:rsidR="00E83C5A" w:rsidRPr="00571E85" w:rsidRDefault="00E83C5A" w:rsidP="00571E85">
      <w:pPr>
        <w:spacing w:line="360" w:lineRule="auto"/>
        <w:ind w:firstLine="709"/>
        <w:rPr>
          <w:sz w:val="28"/>
          <w:szCs w:val="28"/>
        </w:rPr>
      </w:pPr>
    </w:p>
    <w:p w:rsidR="007B680C" w:rsidRPr="00571E85" w:rsidRDefault="00E83C5A" w:rsidP="004C7A4E">
      <w:pPr>
        <w:spacing w:line="360" w:lineRule="auto"/>
        <w:ind w:firstLine="0"/>
        <w:jc w:val="center"/>
        <w:rPr>
          <w:sz w:val="28"/>
          <w:szCs w:val="28"/>
        </w:rPr>
      </w:pPr>
      <w:r w:rsidRPr="00571E85">
        <w:rPr>
          <w:sz w:val="28"/>
          <w:szCs w:val="28"/>
        </w:rPr>
        <w:t xml:space="preserve">Рисунок </w:t>
      </w:r>
      <w:r w:rsidR="00840043" w:rsidRPr="00571E85">
        <w:rPr>
          <w:sz w:val="28"/>
          <w:szCs w:val="28"/>
        </w:rPr>
        <w:t xml:space="preserve">7- </w:t>
      </w:r>
      <w:r w:rsidRPr="00571E85">
        <w:rPr>
          <w:sz w:val="28"/>
          <w:szCs w:val="28"/>
        </w:rPr>
        <w:t>Структура активов</w:t>
      </w:r>
      <w:r w:rsidR="000A237F" w:rsidRPr="00571E85">
        <w:rPr>
          <w:sz w:val="28"/>
          <w:szCs w:val="28"/>
        </w:rPr>
        <w:t xml:space="preserve"> и пассивов</w:t>
      </w:r>
      <w:r w:rsidRPr="00571E85">
        <w:rPr>
          <w:sz w:val="28"/>
          <w:szCs w:val="28"/>
        </w:rPr>
        <w:t xml:space="preserve"> предприятия</w:t>
      </w:r>
      <w:r w:rsidR="00F510A9" w:rsidRPr="00571E85">
        <w:rPr>
          <w:sz w:val="28"/>
          <w:szCs w:val="28"/>
        </w:rPr>
        <w:t xml:space="preserve"> ООО «СтройКом» в 2023 году</w:t>
      </w:r>
      <w:r w:rsidR="003B6D0C">
        <w:rPr>
          <w:sz w:val="28"/>
          <w:szCs w:val="28"/>
        </w:rPr>
        <w:t>[5]</w:t>
      </w:r>
    </w:p>
    <w:p w:rsidR="007B680C" w:rsidRPr="00571E85" w:rsidRDefault="00AE0674" w:rsidP="00571E85">
      <w:pPr>
        <w:spacing w:line="360" w:lineRule="auto"/>
        <w:ind w:firstLine="709"/>
        <w:rPr>
          <w:sz w:val="28"/>
          <w:szCs w:val="28"/>
        </w:rPr>
      </w:pPr>
      <w:r w:rsidRPr="00571E85">
        <w:rPr>
          <w:sz w:val="28"/>
          <w:szCs w:val="28"/>
        </w:rPr>
        <w:t xml:space="preserve">По пассивам наибольшую долю занимает кредиторская задолженность </w:t>
      </w:r>
      <w:r w:rsidRPr="00571E85">
        <w:rPr>
          <w:sz w:val="28"/>
          <w:szCs w:val="28"/>
        </w:rPr>
        <w:lastRenderedPageBreak/>
        <w:t xml:space="preserve">и в 2023 году доля заемных средств составила 76,0%, небольшой удельный вес приходится на собственные источники финансирования, они занимают 24,0%, рисунок </w:t>
      </w:r>
      <w:r w:rsidR="00840043" w:rsidRPr="00571E85">
        <w:rPr>
          <w:sz w:val="28"/>
          <w:szCs w:val="28"/>
        </w:rPr>
        <w:t>7.</w:t>
      </w:r>
      <w:r w:rsidRPr="00571E85">
        <w:rPr>
          <w:sz w:val="28"/>
          <w:szCs w:val="28"/>
        </w:rPr>
        <w:t xml:space="preserve">Это свидетельствует о том, что </w:t>
      </w:r>
      <w:r w:rsidR="000A237F" w:rsidRPr="00571E85">
        <w:rPr>
          <w:sz w:val="28"/>
          <w:szCs w:val="28"/>
        </w:rPr>
        <w:t>компания является фина</w:t>
      </w:r>
      <w:r w:rsidR="000A237F" w:rsidRPr="00571E85">
        <w:rPr>
          <w:sz w:val="28"/>
          <w:szCs w:val="28"/>
        </w:rPr>
        <w:t>н</w:t>
      </w:r>
      <w:r w:rsidR="000A237F" w:rsidRPr="00571E85">
        <w:rPr>
          <w:sz w:val="28"/>
          <w:szCs w:val="28"/>
        </w:rPr>
        <w:t>сово-зависимой, так как наибольшая доля в структуре капитала приходится на заемные источники финансирования.</w:t>
      </w:r>
      <w:r w:rsidR="003755BC" w:rsidRPr="00571E85">
        <w:rPr>
          <w:sz w:val="28"/>
          <w:szCs w:val="28"/>
        </w:rPr>
        <w:t xml:space="preserve"> Снизился и коэффициент оборач</w:t>
      </w:r>
      <w:r w:rsidR="003755BC" w:rsidRPr="00571E85">
        <w:rPr>
          <w:sz w:val="28"/>
          <w:szCs w:val="28"/>
        </w:rPr>
        <w:t>и</w:t>
      </w:r>
      <w:r w:rsidR="003755BC" w:rsidRPr="00571E85">
        <w:rPr>
          <w:sz w:val="28"/>
          <w:szCs w:val="28"/>
        </w:rPr>
        <w:t>ваемости кредиторской задолженности (формулы представлены в Прилож</w:t>
      </w:r>
      <w:r w:rsidR="003755BC" w:rsidRPr="00571E85">
        <w:rPr>
          <w:sz w:val="28"/>
          <w:szCs w:val="28"/>
        </w:rPr>
        <w:t>е</w:t>
      </w:r>
      <w:r w:rsidR="003755BC" w:rsidRPr="00571E85">
        <w:rPr>
          <w:sz w:val="28"/>
          <w:szCs w:val="28"/>
        </w:rPr>
        <w:t>нии Б).</w:t>
      </w:r>
      <w:r w:rsidR="00776403" w:rsidRPr="00571E85">
        <w:rPr>
          <w:sz w:val="28"/>
          <w:szCs w:val="28"/>
        </w:rPr>
        <w:t xml:space="preserve"> По данным на 2023 год показатель сформировался на уровне 1,03, а это на 0,91 ниже уровня начала анализируемого периода, рисунок</w:t>
      </w:r>
      <w:r w:rsidR="00840043" w:rsidRPr="00571E85">
        <w:rPr>
          <w:sz w:val="28"/>
          <w:szCs w:val="28"/>
        </w:rPr>
        <w:t xml:space="preserve"> 8.</w:t>
      </w:r>
    </w:p>
    <w:p w:rsidR="007B680C" w:rsidRDefault="00BD2813" w:rsidP="00571E8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4" style="position:absolute;left:0;text-align:left;margin-left:-4.65pt;margin-top:-5.7pt;width:468pt;height:175.8pt;z-index:251680768">
            <v:textbox>
              <w:txbxContent>
                <w:p w:rsidR="003B6D0C" w:rsidRDefault="003B6D0C" w:rsidP="000C30B7">
                  <w:pPr>
                    <w:ind w:firstLine="0"/>
                  </w:pPr>
                  <w:r w:rsidRPr="006F2023">
                    <w:rPr>
                      <w:noProof/>
                    </w:rPr>
                    <w:drawing>
                      <wp:inline distT="0" distB="0" distL="0" distR="0">
                        <wp:extent cx="5772150" cy="2194560"/>
                        <wp:effectExtent l="19050" t="0" r="19050" b="0"/>
                        <wp:docPr id="10" name="Диаграмма 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C7A4E" w:rsidRPr="00571E85" w:rsidRDefault="004C7A4E" w:rsidP="00571E85">
      <w:pPr>
        <w:spacing w:line="360" w:lineRule="auto"/>
        <w:ind w:firstLine="709"/>
        <w:rPr>
          <w:sz w:val="28"/>
          <w:szCs w:val="28"/>
        </w:rPr>
      </w:pPr>
    </w:p>
    <w:p w:rsidR="007B680C" w:rsidRPr="00571E85" w:rsidRDefault="007B680C" w:rsidP="00571E85">
      <w:pPr>
        <w:spacing w:line="360" w:lineRule="auto"/>
        <w:ind w:firstLine="709"/>
        <w:rPr>
          <w:sz w:val="28"/>
          <w:szCs w:val="28"/>
        </w:rPr>
      </w:pPr>
    </w:p>
    <w:p w:rsidR="003755BC" w:rsidRPr="00571E85" w:rsidRDefault="003755BC" w:rsidP="00571E85">
      <w:pPr>
        <w:spacing w:line="360" w:lineRule="auto"/>
        <w:ind w:firstLine="709"/>
        <w:rPr>
          <w:sz w:val="28"/>
          <w:szCs w:val="28"/>
        </w:rPr>
      </w:pPr>
    </w:p>
    <w:p w:rsidR="003755BC" w:rsidRPr="00571E85" w:rsidRDefault="003755BC" w:rsidP="00571E85">
      <w:pPr>
        <w:spacing w:line="360" w:lineRule="auto"/>
        <w:ind w:firstLine="709"/>
        <w:rPr>
          <w:sz w:val="28"/>
          <w:szCs w:val="28"/>
        </w:rPr>
      </w:pPr>
    </w:p>
    <w:p w:rsidR="003755BC" w:rsidRPr="00571E85" w:rsidRDefault="003755BC" w:rsidP="00571E85">
      <w:pPr>
        <w:spacing w:line="360" w:lineRule="auto"/>
        <w:ind w:firstLine="709"/>
        <w:rPr>
          <w:sz w:val="28"/>
          <w:szCs w:val="28"/>
        </w:rPr>
      </w:pPr>
    </w:p>
    <w:p w:rsidR="003755BC" w:rsidRPr="00571E85" w:rsidRDefault="003755BC" w:rsidP="00571E85">
      <w:pPr>
        <w:spacing w:line="360" w:lineRule="auto"/>
        <w:ind w:firstLine="709"/>
        <w:rPr>
          <w:sz w:val="28"/>
          <w:szCs w:val="28"/>
        </w:rPr>
      </w:pPr>
    </w:p>
    <w:p w:rsidR="007B680C" w:rsidRPr="00571E85" w:rsidRDefault="000A237F" w:rsidP="004C7A4E">
      <w:pPr>
        <w:spacing w:line="360" w:lineRule="auto"/>
        <w:ind w:firstLine="709"/>
        <w:jc w:val="center"/>
        <w:rPr>
          <w:sz w:val="28"/>
          <w:szCs w:val="28"/>
        </w:rPr>
      </w:pPr>
      <w:r w:rsidRPr="00571E85">
        <w:rPr>
          <w:sz w:val="28"/>
          <w:szCs w:val="28"/>
        </w:rPr>
        <w:t xml:space="preserve">Рисунок </w:t>
      </w:r>
      <w:r w:rsidR="00840043" w:rsidRPr="00571E85">
        <w:rPr>
          <w:sz w:val="28"/>
          <w:szCs w:val="28"/>
        </w:rPr>
        <w:t>8-</w:t>
      </w:r>
      <w:r w:rsidR="00F510A9" w:rsidRPr="00571E85">
        <w:rPr>
          <w:sz w:val="28"/>
          <w:szCs w:val="28"/>
        </w:rPr>
        <w:t xml:space="preserve"> </w:t>
      </w:r>
      <w:r w:rsidR="00A26A46" w:rsidRPr="00571E85">
        <w:rPr>
          <w:sz w:val="28"/>
          <w:szCs w:val="28"/>
        </w:rPr>
        <w:t xml:space="preserve">Динамика коэффициента оборачиваемости кредиторской задолженности </w:t>
      </w:r>
      <w:r w:rsidR="00F510A9" w:rsidRPr="00571E85">
        <w:rPr>
          <w:sz w:val="28"/>
          <w:szCs w:val="28"/>
        </w:rPr>
        <w:t>предприятия ООО «СтройКом»</w:t>
      </w:r>
      <w:r w:rsidR="004C7A4E" w:rsidRPr="004C7A4E">
        <w:rPr>
          <w:sz w:val="28"/>
          <w:szCs w:val="28"/>
        </w:rPr>
        <w:t xml:space="preserve"> </w:t>
      </w:r>
      <w:r w:rsidR="004C7A4E" w:rsidRPr="00571E85">
        <w:rPr>
          <w:sz w:val="28"/>
          <w:szCs w:val="28"/>
        </w:rPr>
        <w:t>с 2021-2023гг.</w:t>
      </w:r>
      <w:r w:rsidR="003B6D0C" w:rsidRPr="003B6D0C">
        <w:rPr>
          <w:sz w:val="28"/>
          <w:szCs w:val="28"/>
        </w:rPr>
        <w:t xml:space="preserve"> </w:t>
      </w:r>
      <w:r w:rsidR="003B6D0C">
        <w:rPr>
          <w:sz w:val="28"/>
          <w:szCs w:val="28"/>
        </w:rPr>
        <w:t>[5]</w:t>
      </w:r>
    </w:p>
    <w:p w:rsidR="009F7176" w:rsidRPr="009738CB" w:rsidRDefault="00B641AC" w:rsidP="009738CB">
      <w:pPr>
        <w:spacing w:line="360" w:lineRule="auto"/>
        <w:ind w:firstLine="709"/>
        <w:rPr>
          <w:sz w:val="28"/>
          <w:szCs w:val="28"/>
        </w:rPr>
      </w:pPr>
      <w:r w:rsidRPr="00571E85">
        <w:rPr>
          <w:sz w:val="28"/>
          <w:szCs w:val="28"/>
          <w:shd w:val="clear" w:color="auto" w:fill="FFFFFF"/>
        </w:rPr>
        <w:t>В связи с тем, что показатель </w:t>
      </w:r>
      <w:r w:rsidRPr="00571E85">
        <w:rPr>
          <w:bCs/>
          <w:sz w:val="28"/>
          <w:szCs w:val="28"/>
          <w:shd w:val="clear" w:color="auto" w:fill="FFFFFF"/>
        </w:rPr>
        <w:t>оборачиваемости кредиторской задо</w:t>
      </w:r>
      <w:r w:rsidRPr="00571E85">
        <w:rPr>
          <w:bCs/>
          <w:sz w:val="28"/>
          <w:szCs w:val="28"/>
          <w:shd w:val="clear" w:color="auto" w:fill="FFFFFF"/>
        </w:rPr>
        <w:t>л</w:t>
      </w:r>
      <w:r w:rsidRPr="00571E85">
        <w:rPr>
          <w:bCs/>
          <w:sz w:val="28"/>
          <w:szCs w:val="28"/>
          <w:shd w:val="clear" w:color="auto" w:fill="FFFFFF"/>
        </w:rPr>
        <w:t>женности</w:t>
      </w:r>
      <w:r w:rsidRPr="00571E85">
        <w:rPr>
          <w:sz w:val="28"/>
          <w:szCs w:val="28"/>
          <w:shd w:val="clear" w:color="auto" w:fill="FFFFFF"/>
        </w:rPr>
        <w:t> низкий, это свидетельствует о замедлении погашения кредитов, наличии проблемы с оплатой счетов.</w:t>
      </w:r>
      <w:r>
        <w:rPr>
          <w:sz w:val="28"/>
          <w:szCs w:val="28"/>
          <w:shd w:val="clear" w:color="auto" w:fill="FFFFFF"/>
        </w:rPr>
        <w:t xml:space="preserve"> Не менее важными показателями в ф</w:t>
      </w:r>
      <w:r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нансовом анализе являются и другие коэффициенты оборачиваемости. </w:t>
      </w:r>
      <w:r w:rsidR="009F7176" w:rsidRPr="009738CB">
        <w:rPr>
          <w:rStyle w:val="a7"/>
          <w:b w:val="0"/>
          <w:bCs w:val="0"/>
          <w:sz w:val="28"/>
          <w:szCs w:val="28"/>
        </w:rPr>
        <w:t>К</w:t>
      </w:r>
      <w:r w:rsidR="009F7176" w:rsidRPr="009738CB">
        <w:rPr>
          <w:rStyle w:val="a7"/>
          <w:b w:val="0"/>
          <w:bCs w:val="0"/>
          <w:sz w:val="28"/>
          <w:szCs w:val="28"/>
        </w:rPr>
        <w:t>о</w:t>
      </w:r>
      <w:r w:rsidR="009F7176" w:rsidRPr="009738CB">
        <w:rPr>
          <w:rStyle w:val="a7"/>
          <w:b w:val="0"/>
          <w:bCs w:val="0"/>
          <w:sz w:val="28"/>
          <w:szCs w:val="28"/>
        </w:rPr>
        <w:t>эффициенты оборачиваемости собственного капитала</w:t>
      </w:r>
      <w:r w:rsidR="009F7176" w:rsidRPr="009738CB">
        <w:rPr>
          <w:sz w:val="28"/>
          <w:szCs w:val="28"/>
        </w:rPr>
        <w:t>  и оборотных средств</w:t>
      </w:r>
      <w:r w:rsidR="009738CB">
        <w:rPr>
          <w:sz w:val="28"/>
          <w:szCs w:val="28"/>
        </w:rPr>
        <w:t>-</w:t>
      </w:r>
      <w:r w:rsidR="009F7176" w:rsidRPr="009738CB">
        <w:rPr>
          <w:sz w:val="28"/>
          <w:szCs w:val="28"/>
        </w:rPr>
        <w:t xml:space="preserve"> это показатели для оценки эффективности использования собственных(или оборотных) средств компании. Они отражают, сколько раз за отчётный пер</w:t>
      </w:r>
      <w:r w:rsidR="009F7176" w:rsidRPr="009738CB">
        <w:rPr>
          <w:sz w:val="28"/>
          <w:szCs w:val="28"/>
        </w:rPr>
        <w:t>и</w:t>
      </w:r>
      <w:r w:rsidR="009F7176" w:rsidRPr="009738CB">
        <w:rPr>
          <w:sz w:val="28"/>
          <w:szCs w:val="28"/>
        </w:rPr>
        <w:t>од фирма смогла полностью использовать свой собственный (или оборо</w:t>
      </w:r>
      <w:r w:rsidR="009F7176" w:rsidRPr="009738CB">
        <w:rPr>
          <w:sz w:val="28"/>
          <w:szCs w:val="28"/>
        </w:rPr>
        <w:t>т</w:t>
      </w:r>
      <w:r w:rsidR="009F7176" w:rsidRPr="009738CB">
        <w:rPr>
          <w:sz w:val="28"/>
          <w:szCs w:val="28"/>
        </w:rPr>
        <w:t>ный)капитал для получения прибыли. Рассчитываются данные показатели по формулам, представленным в Приложении Б.</w:t>
      </w:r>
    </w:p>
    <w:p w:rsidR="009F7176" w:rsidRPr="009738CB" w:rsidRDefault="009F7176" w:rsidP="009738CB">
      <w:pPr>
        <w:spacing w:line="360" w:lineRule="auto"/>
        <w:ind w:firstLine="709"/>
        <w:rPr>
          <w:sz w:val="28"/>
          <w:szCs w:val="28"/>
        </w:rPr>
      </w:pPr>
      <w:r w:rsidRPr="009738CB">
        <w:rPr>
          <w:sz w:val="28"/>
          <w:szCs w:val="28"/>
        </w:rPr>
        <w:t xml:space="preserve">На анализируемом предприятии </w:t>
      </w:r>
      <w:r w:rsidR="009738CB" w:rsidRPr="00571E85">
        <w:rPr>
          <w:sz w:val="28"/>
          <w:szCs w:val="28"/>
        </w:rPr>
        <w:t>ООО «СтройКом»</w:t>
      </w:r>
      <w:r w:rsidR="009738CB" w:rsidRPr="004C7A4E">
        <w:rPr>
          <w:sz w:val="28"/>
          <w:szCs w:val="28"/>
        </w:rPr>
        <w:t xml:space="preserve"> </w:t>
      </w:r>
      <w:r w:rsidRPr="009738CB">
        <w:rPr>
          <w:sz w:val="28"/>
          <w:szCs w:val="28"/>
        </w:rPr>
        <w:t>данные коэффиц</w:t>
      </w:r>
      <w:r w:rsidRPr="009738CB">
        <w:rPr>
          <w:sz w:val="28"/>
          <w:szCs w:val="28"/>
        </w:rPr>
        <w:t>и</w:t>
      </w:r>
      <w:r w:rsidRPr="009738CB">
        <w:rPr>
          <w:sz w:val="28"/>
          <w:szCs w:val="28"/>
        </w:rPr>
        <w:t xml:space="preserve">енты являются достаточно низкими, несмотря на то, что </w:t>
      </w:r>
      <w:r w:rsidR="009738CB" w:rsidRPr="009738CB">
        <w:rPr>
          <w:sz w:val="28"/>
          <w:szCs w:val="28"/>
        </w:rPr>
        <w:t>коэффициент обор</w:t>
      </w:r>
      <w:r w:rsidR="009738CB" w:rsidRPr="009738CB">
        <w:rPr>
          <w:sz w:val="28"/>
          <w:szCs w:val="28"/>
        </w:rPr>
        <w:t>а</w:t>
      </w:r>
      <w:r w:rsidR="009738CB" w:rsidRPr="009738CB">
        <w:rPr>
          <w:sz w:val="28"/>
          <w:szCs w:val="28"/>
        </w:rPr>
        <w:t xml:space="preserve">чиваемости собственного капитала в 2023 году увеличился и составил 3,29, </w:t>
      </w:r>
      <w:r w:rsidR="009738CB" w:rsidRPr="009738CB">
        <w:rPr>
          <w:sz w:val="28"/>
          <w:szCs w:val="28"/>
        </w:rPr>
        <w:lastRenderedPageBreak/>
        <w:t>нельзя сказать об эффективности деятельности компании. Это свидетельс</w:t>
      </w:r>
      <w:r w:rsidR="009738CB" w:rsidRPr="009738CB">
        <w:rPr>
          <w:sz w:val="28"/>
          <w:szCs w:val="28"/>
        </w:rPr>
        <w:t>т</w:t>
      </w:r>
      <w:r w:rsidR="009738CB" w:rsidRPr="009738CB">
        <w:rPr>
          <w:sz w:val="28"/>
          <w:szCs w:val="28"/>
        </w:rPr>
        <w:t>вует о том, что компания</w:t>
      </w:r>
      <w:r w:rsidR="009738CB">
        <w:rPr>
          <w:sz w:val="28"/>
          <w:szCs w:val="28"/>
        </w:rPr>
        <w:t xml:space="preserve"> </w:t>
      </w:r>
      <w:r w:rsidR="009738CB" w:rsidRPr="009738CB">
        <w:rPr>
          <w:sz w:val="28"/>
          <w:szCs w:val="28"/>
        </w:rPr>
        <w:t>стала больше получать выручки на каждую един</w:t>
      </w:r>
      <w:r w:rsidR="009738CB" w:rsidRPr="009738CB">
        <w:rPr>
          <w:sz w:val="28"/>
          <w:szCs w:val="28"/>
        </w:rPr>
        <w:t>и</w:t>
      </w:r>
      <w:r w:rsidR="009738CB" w:rsidRPr="009738CB">
        <w:rPr>
          <w:sz w:val="28"/>
          <w:szCs w:val="28"/>
        </w:rPr>
        <w:t>цу собственного капитала, но связано это не с ростом выручки, а со снижен</w:t>
      </w:r>
      <w:r w:rsidR="009738CB" w:rsidRPr="009738CB">
        <w:rPr>
          <w:sz w:val="28"/>
          <w:szCs w:val="28"/>
        </w:rPr>
        <w:t>и</w:t>
      </w:r>
      <w:r w:rsidR="009738CB" w:rsidRPr="009738CB">
        <w:rPr>
          <w:sz w:val="28"/>
          <w:szCs w:val="28"/>
        </w:rPr>
        <w:t>ем стоимости капитала. Поэтому рассматривать данный факт как экономич</w:t>
      </w:r>
      <w:r w:rsidR="009738CB" w:rsidRPr="009738CB">
        <w:rPr>
          <w:sz w:val="28"/>
          <w:szCs w:val="28"/>
        </w:rPr>
        <w:t>е</w:t>
      </w:r>
      <w:r w:rsidR="009738CB" w:rsidRPr="009738CB">
        <w:rPr>
          <w:sz w:val="28"/>
          <w:szCs w:val="28"/>
        </w:rPr>
        <w:t>ски выгодный фактор нельзя, рисунок 9.</w:t>
      </w:r>
    </w:p>
    <w:p w:rsidR="009F7176" w:rsidRDefault="00BD2813" w:rsidP="009738CB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2" style="position:absolute;left:0;text-align:left;margin-left:.75pt;margin-top:-7.05pt;width:469.2pt;height:202.2pt;z-index:251688960">
            <v:textbox>
              <w:txbxContent>
                <w:p w:rsidR="003B6D0C" w:rsidRDefault="003B6D0C" w:rsidP="00D90B17">
                  <w:pPr>
                    <w:ind w:firstLine="0"/>
                  </w:pPr>
                  <w:r w:rsidRPr="00D90B17">
                    <w:rPr>
                      <w:noProof/>
                    </w:rPr>
                    <w:drawing>
                      <wp:inline distT="0" distB="0" distL="0" distR="0">
                        <wp:extent cx="5821680" cy="2491740"/>
                        <wp:effectExtent l="19050" t="0" r="26670" b="3810"/>
                        <wp:docPr id="25" name="Диаграмма 1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90B17" w:rsidRDefault="00D90B17" w:rsidP="009738CB">
      <w:pPr>
        <w:spacing w:line="360" w:lineRule="auto"/>
        <w:ind w:firstLine="709"/>
        <w:rPr>
          <w:sz w:val="28"/>
          <w:szCs w:val="28"/>
        </w:rPr>
      </w:pPr>
    </w:p>
    <w:p w:rsidR="00D90B17" w:rsidRPr="009738CB" w:rsidRDefault="00D90B17" w:rsidP="009738CB">
      <w:pPr>
        <w:spacing w:line="360" w:lineRule="auto"/>
        <w:ind w:firstLine="709"/>
        <w:rPr>
          <w:sz w:val="28"/>
          <w:szCs w:val="28"/>
        </w:rPr>
      </w:pPr>
    </w:p>
    <w:p w:rsidR="009F7176" w:rsidRPr="009738CB" w:rsidRDefault="009F7176" w:rsidP="009738CB">
      <w:pPr>
        <w:spacing w:line="360" w:lineRule="auto"/>
        <w:ind w:firstLine="709"/>
        <w:rPr>
          <w:sz w:val="28"/>
          <w:szCs w:val="28"/>
        </w:rPr>
      </w:pPr>
    </w:p>
    <w:p w:rsidR="009738CB" w:rsidRPr="009738CB" w:rsidRDefault="009738CB" w:rsidP="009738CB">
      <w:pPr>
        <w:spacing w:line="360" w:lineRule="auto"/>
        <w:ind w:firstLine="709"/>
        <w:rPr>
          <w:sz w:val="28"/>
          <w:szCs w:val="28"/>
        </w:rPr>
      </w:pPr>
    </w:p>
    <w:p w:rsidR="009738CB" w:rsidRPr="009738CB" w:rsidRDefault="009738CB" w:rsidP="009738CB">
      <w:pPr>
        <w:spacing w:line="360" w:lineRule="auto"/>
        <w:ind w:firstLine="709"/>
        <w:rPr>
          <w:sz w:val="28"/>
          <w:szCs w:val="28"/>
        </w:rPr>
      </w:pPr>
    </w:p>
    <w:p w:rsidR="009738CB" w:rsidRPr="009738CB" w:rsidRDefault="009738CB" w:rsidP="009738CB">
      <w:pPr>
        <w:spacing w:line="360" w:lineRule="auto"/>
        <w:ind w:firstLine="709"/>
        <w:rPr>
          <w:sz w:val="28"/>
          <w:szCs w:val="28"/>
        </w:rPr>
      </w:pPr>
    </w:p>
    <w:p w:rsidR="009738CB" w:rsidRPr="009738CB" w:rsidRDefault="009738CB" w:rsidP="009738CB">
      <w:pPr>
        <w:spacing w:line="360" w:lineRule="auto"/>
        <w:ind w:firstLine="709"/>
        <w:rPr>
          <w:sz w:val="28"/>
          <w:szCs w:val="28"/>
        </w:rPr>
      </w:pPr>
    </w:p>
    <w:p w:rsidR="009F7176" w:rsidRPr="009738CB" w:rsidRDefault="009738CB" w:rsidP="005C75B1">
      <w:pPr>
        <w:spacing w:line="360" w:lineRule="auto"/>
        <w:ind w:firstLine="709"/>
        <w:jc w:val="center"/>
        <w:rPr>
          <w:sz w:val="28"/>
          <w:szCs w:val="28"/>
        </w:rPr>
      </w:pPr>
      <w:r w:rsidRPr="009738CB">
        <w:rPr>
          <w:sz w:val="28"/>
          <w:szCs w:val="28"/>
        </w:rPr>
        <w:t>Рисунок 9-</w:t>
      </w:r>
      <w:r w:rsidR="005C75B1">
        <w:rPr>
          <w:sz w:val="28"/>
          <w:szCs w:val="28"/>
        </w:rPr>
        <w:t>Динамика оборачиваемости оборотных средств и собстве</w:t>
      </w:r>
      <w:r w:rsidR="005C75B1">
        <w:rPr>
          <w:sz w:val="28"/>
          <w:szCs w:val="28"/>
        </w:rPr>
        <w:t>н</w:t>
      </w:r>
      <w:r w:rsidR="005C75B1">
        <w:rPr>
          <w:sz w:val="28"/>
          <w:szCs w:val="28"/>
        </w:rPr>
        <w:t xml:space="preserve">ного капитала предприятия </w:t>
      </w:r>
      <w:r w:rsidR="005C75B1" w:rsidRPr="00571E85">
        <w:rPr>
          <w:sz w:val="28"/>
          <w:szCs w:val="28"/>
        </w:rPr>
        <w:t>ООО «СтройКом»</w:t>
      </w:r>
      <w:r w:rsidR="005C75B1" w:rsidRPr="004C7A4E">
        <w:rPr>
          <w:sz w:val="28"/>
          <w:szCs w:val="28"/>
        </w:rPr>
        <w:t xml:space="preserve"> </w:t>
      </w:r>
      <w:r w:rsidR="005C75B1" w:rsidRPr="00571E85">
        <w:rPr>
          <w:sz w:val="28"/>
          <w:szCs w:val="28"/>
        </w:rPr>
        <w:t>с 2021-2023гг.</w:t>
      </w:r>
      <w:r w:rsidR="003B6D0C" w:rsidRPr="003B6D0C">
        <w:rPr>
          <w:sz w:val="28"/>
          <w:szCs w:val="28"/>
        </w:rPr>
        <w:t xml:space="preserve"> </w:t>
      </w:r>
      <w:r w:rsidR="003B6D0C">
        <w:rPr>
          <w:sz w:val="28"/>
          <w:szCs w:val="28"/>
        </w:rPr>
        <w:t>[5]</w:t>
      </w:r>
    </w:p>
    <w:p w:rsidR="007B680C" w:rsidRDefault="00BD2813" w:rsidP="00571E8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pict>
          <v:rect id="_x0000_s1118" style="position:absolute;left:0;text-align:left;margin-left:234.75pt;margin-top:68.3pt;width:235.2pt;height:193.8pt;z-index:251684864">
            <v:textbox>
              <w:txbxContent>
                <w:p w:rsidR="003B6D0C" w:rsidRDefault="003B6D0C" w:rsidP="00C24E80">
                  <w:pPr>
                    <w:ind w:firstLine="0"/>
                  </w:pPr>
                  <w:r w:rsidRPr="00C24E80">
                    <w:rPr>
                      <w:noProof/>
                    </w:rPr>
                    <w:drawing>
                      <wp:inline distT="0" distB="0" distL="0" distR="0">
                        <wp:extent cx="2806065" cy="2385060"/>
                        <wp:effectExtent l="19050" t="0" r="13335" b="0"/>
                        <wp:docPr id="13" name="Диаграмма 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17" style="position:absolute;left:0;text-align:left;margin-left:.75pt;margin-top:68.3pt;width:234pt;height:193.8pt;z-index:251683840">
            <v:textbox>
              <w:txbxContent>
                <w:p w:rsidR="003B6D0C" w:rsidRDefault="003B6D0C" w:rsidP="006F2023">
                  <w:pPr>
                    <w:ind w:firstLine="0"/>
                  </w:pPr>
                  <w:r w:rsidRPr="006F2023">
                    <w:rPr>
                      <w:noProof/>
                    </w:rPr>
                    <w:drawing>
                      <wp:inline distT="0" distB="0" distL="0" distR="0">
                        <wp:extent cx="2779395" cy="2385060"/>
                        <wp:effectExtent l="19050" t="0" r="20955" b="0"/>
                        <wp:docPr id="12" name="Диаграмма 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04A1A" w:rsidRPr="00571E85">
        <w:rPr>
          <w:sz w:val="28"/>
          <w:szCs w:val="28"/>
          <w:shd w:val="clear" w:color="auto" w:fill="FFFFFF"/>
        </w:rPr>
        <w:t xml:space="preserve"> Не самым лучшим образом выглядят и коэффициенты ликвидности, проведем расчет этих показателей по формулам представленным в Прилож</w:t>
      </w:r>
      <w:r w:rsidR="00404A1A" w:rsidRPr="00571E85">
        <w:rPr>
          <w:sz w:val="28"/>
          <w:szCs w:val="28"/>
          <w:shd w:val="clear" w:color="auto" w:fill="FFFFFF"/>
        </w:rPr>
        <w:t>е</w:t>
      </w:r>
      <w:r w:rsidR="00404A1A" w:rsidRPr="00571E85">
        <w:rPr>
          <w:sz w:val="28"/>
          <w:szCs w:val="28"/>
          <w:shd w:val="clear" w:color="auto" w:fill="FFFFFF"/>
        </w:rPr>
        <w:t>нии</w:t>
      </w:r>
      <w:r w:rsidR="00BF3A06" w:rsidRPr="00571E85">
        <w:rPr>
          <w:sz w:val="28"/>
          <w:szCs w:val="28"/>
          <w:shd w:val="clear" w:color="auto" w:fill="FFFFFF"/>
        </w:rPr>
        <w:t xml:space="preserve"> Б</w:t>
      </w:r>
      <w:r w:rsidR="00404A1A" w:rsidRPr="00571E85">
        <w:rPr>
          <w:sz w:val="28"/>
          <w:szCs w:val="28"/>
          <w:shd w:val="clear" w:color="auto" w:fill="FFFFFF"/>
        </w:rPr>
        <w:t>, данные оформим в виде рисунка</w:t>
      </w:r>
      <w:r w:rsidR="00840043" w:rsidRPr="00571E85">
        <w:rPr>
          <w:sz w:val="28"/>
          <w:szCs w:val="28"/>
          <w:shd w:val="clear" w:color="auto" w:fill="FFFFFF"/>
        </w:rPr>
        <w:t xml:space="preserve"> </w:t>
      </w:r>
      <w:r w:rsidR="008027BD">
        <w:rPr>
          <w:sz w:val="28"/>
          <w:szCs w:val="28"/>
          <w:shd w:val="clear" w:color="auto" w:fill="FFFFFF"/>
        </w:rPr>
        <w:t>10</w:t>
      </w:r>
      <w:r w:rsidR="00840043" w:rsidRPr="00571E85">
        <w:rPr>
          <w:sz w:val="28"/>
          <w:szCs w:val="28"/>
          <w:shd w:val="clear" w:color="auto" w:fill="FFFFFF"/>
        </w:rPr>
        <w:t>.</w:t>
      </w:r>
    </w:p>
    <w:p w:rsidR="005C75B1" w:rsidRPr="00571E85" w:rsidRDefault="005C75B1" w:rsidP="00571E8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</w:p>
    <w:p w:rsidR="00404A1A" w:rsidRPr="00571E85" w:rsidRDefault="00404A1A" w:rsidP="00571E8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</w:p>
    <w:p w:rsidR="00404A1A" w:rsidRDefault="00BD2813" w:rsidP="00571E8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pict>
          <v:rect id="_x0000_s1115" style="position:absolute;left:0;text-align:left;margin-left:.75pt;margin-top:18.8pt;width:469.2pt;height:64.95pt;z-index:251681792"/>
        </w:pict>
      </w:r>
    </w:p>
    <w:p w:rsidR="004C7A4E" w:rsidRDefault="004C7A4E" w:rsidP="00571E8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</w:p>
    <w:p w:rsidR="005C75B1" w:rsidRPr="00571E85" w:rsidRDefault="005C75B1" w:rsidP="00571E8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</w:p>
    <w:p w:rsidR="00404A1A" w:rsidRPr="00571E85" w:rsidRDefault="00404A1A" w:rsidP="00571E8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</w:p>
    <w:p w:rsidR="00404A1A" w:rsidRPr="00571E85" w:rsidRDefault="00404A1A" w:rsidP="00571E8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</w:p>
    <w:p w:rsidR="008027BD" w:rsidRDefault="008027BD" w:rsidP="004C7A4E">
      <w:pPr>
        <w:spacing w:line="360" w:lineRule="auto"/>
        <w:ind w:firstLine="709"/>
        <w:jc w:val="center"/>
        <w:rPr>
          <w:sz w:val="28"/>
          <w:szCs w:val="28"/>
          <w:shd w:val="clear" w:color="auto" w:fill="FFFFFF"/>
        </w:rPr>
      </w:pPr>
    </w:p>
    <w:p w:rsidR="00404A1A" w:rsidRPr="00571E85" w:rsidRDefault="00404A1A" w:rsidP="004C7A4E">
      <w:pPr>
        <w:spacing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 w:rsidRPr="00571E85">
        <w:rPr>
          <w:sz w:val="28"/>
          <w:szCs w:val="28"/>
          <w:shd w:val="clear" w:color="auto" w:fill="FFFFFF"/>
        </w:rPr>
        <w:t>Рисунок</w:t>
      </w:r>
      <w:r w:rsidR="00840043" w:rsidRPr="00571E85">
        <w:rPr>
          <w:sz w:val="28"/>
          <w:szCs w:val="28"/>
          <w:shd w:val="clear" w:color="auto" w:fill="FFFFFF"/>
        </w:rPr>
        <w:t xml:space="preserve"> </w:t>
      </w:r>
      <w:r w:rsidR="008027BD">
        <w:rPr>
          <w:sz w:val="28"/>
          <w:szCs w:val="28"/>
          <w:shd w:val="clear" w:color="auto" w:fill="FFFFFF"/>
        </w:rPr>
        <w:t>10</w:t>
      </w:r>
      <w:r w:rsidR="00840043" w:rsidRPr="00571E85">
        <w:rPr>
          <w:sz w:val="28"/>
          <w:szCs w:val="28"/>
          <w:shd w:val="clear" w:color="auto" w:fill="FFFFFF"/>
        </w:rPr>
        <w:t>-</w:t>
      </w:r>
      <w:r w:rsidR="00F510A9" w:rsidRPr="00571E85">
        <w:rPr>
          <w:sz w:val="28"/>
          <w:szCs w:val="28"/>
        </w:rPr>
        <w:t xml:space="preserve"> </w:t>
      </w:r>
      <w:r w:rsidR="00A26A46" w:rsidRPr="00571E85">
        <w:rPr>
          <w:sz w:val="28"/>
          <w:szCs w:val="28"/>
        </w:rPr>
        <w:t xml:space="preserve">Динамика показателей ликвидности </w:t>
      </w:r>
      <w:r w:rsidR="00F510A9" w:rsidRPr="00571E85">
        <w:rPr>
          <w:sz w:val="28"/>
          <w:szCs w:val="28"/>
        </w:rPr>
        <w:t>предприятия ООО «СтройКом»</w:t>
      </w:r>
      <w:r w:rsidR="004C7A4E" w:rsidRPr="004C7A4E">
        <w:rPr>
          <w:sz w:val="28"/>
          <w:szCs w:val="28"/>
        </w:rPr>
        <w:t xml:space="preserve"> </w:t>
      </w:r>
      <w:r w:rsidR="004C7A4E" w:rsidRPr="00571E85">
        <w:rPr>
          <w:sz w:val="28"/>
          <w:szCs w:val="28"/>
        </w:rPr>
        <w:t>с 2021-2023гг.</w:t>
      </w:r>
      <w:r w:rsidR="003B6D0C" w:rsidRPr="003B6D0C">
        <w:rPr>
          <w:sz w:val="28"/>
          <w:szCs w:val="28"/>
        </w:rPr>
        <w:t xml:space="preserve"> </w:t>
      </w:r>
      <w:r w:rsidR="003B6D0C">
        <w:rPr>
          <w:sz w:val="28"/>
          <w:szCs w:val="28"/>
        </w:rPr>
        <w:t>[5]</w:t>
      </w:r>
    </w:p>
    <w:p w:rsidR="00404A1A" w:rsidRPr="00571E85" w:rsidRDefault="00404A1A" w:rsidP="00571E8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571E85">
        <w:rPr>
          <w:sz w:val="28"/>
          <w:szCs w:val="28"/>
          <w:shd w:val="clear" w:color="auto" w:fill="FFFFFF"/>
        </w:rPr>
        <w:t xml:space="preserve">В связи с отсутствием некоторых данных в бухгалтерской отчетности компании, не все показатели ликвидности можно рассчитать, однако, </w:t>
      </w:r>
      <w:r w:rsidR="00B131F5" w:rsidRPr="00571E85">
        <w:rPr>
          <w:sz w:val="28"/>
          <w:szCs w:val="28"/>
          <w:shd w:val="clear" w:color="auto" w:fill="FFFFFF"/>
        </w:rPr>
        <w:t>по к</w:t>
      </w:r>
      <w:r w:rsidR="00B131F5" w:rsidRPr="00571E85">
        <w:rPr>
          <w:sz w:val="28"/>
          <w:szCs w:val="28"/>
          <w:shd w:val="clear" w:color="auto" w:fill="FFFFFF"/>
        </w:rPr>
        <w:t>о</w:t>
      </w:r>
      <w:r w:rsidR="00B131F5" w:rsidRPr="00571E85">
        <w:rPr>
          <w:sz w:val="28"/>
          <w:szCs w:val="28"/>
          <w:shd w:val="clear" w:color="auto" w:fill="FFFFFF"/>
        </w:rPr>
        <w:lastRenderedPageBreak/>
        <w:t>эффициенту абсолютной ликвидности видно, что он существенно ниже но</w:t>
      </w:r>
      <w:r w:rsidR="00B131F5" w:rsidRPr="00571E85">
        <w:rPr>
          <w:sz w:val="28"/>
          <w:szCs w:val="28"/>
          <w:shd w:val="clear" w:color="auto" w:fill="FFFFFF"/>
        </w:rPr>
        <w:t>р</w:t>
      </w:r>
      <w:r w:rsidR="00B131F5" w:rsidRPr="00571E85">
        <w:rPr>
          <w:sz w:val="28"/>
          <w:szCs w:val="28"/>
          <w:shd w:val="clear" w:color="auto" w:fill="FFFFFF"/>
        </w:rPr>
        <w:t xml:space="preserve">мативного значения и в 2023 году составил </w:t>
      </w:r>
      <w:r w:rsidR="009A1031" w:rsidRPr="00571E85">
        <w:rPr>
          <w:sz w:val="28"/>
          <w:szCs w:val="28"/>
          <w:shd w:val="clear" w:color="auto" w:fill="FFFFFF"/>
        </w:rPr>
        <w:t>0,061.  Коэффициент быстрой л</w:t>
      </w:r>
      <w:r w:rsidR="009A1031" w:rsidRPr="00571E85">
        <w:rPr>
          <w:sz w:val="28"/>
          <w:szCs w:val="28"/>
          <w:shd w:val="clear" w:color="auto" w:fill="FFFFFF"/>
        </w:rPr>
        <w:t>и</w:t>
      </w:r>
      <w:r w:rsidR="009A1031" w:rsidRPr="00571E85">
        <w:rPr>
          <w:sz w:val="28"/>
          <w:szCs w:val="28"/>
          <w:shd w:val="clear" w:color="auto" w:fill="FFFFFF"/>
        </w:rPr>
        <w:t>квидности превышает нормативное значение, хотя к концу анализируемого периода этот показатель существенно снизился и сформировался на уровне 1,08.</w:t>
      </w:r>
    </w:p>
    <w:p w:rsidR="00404A1A" w:rsidRPr="00571E85" w:rsidRDefault="00BD2813" w:rsidP="00571E8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6" style="position:absolute;left:0;text-align:left;margin-left:-.45pt;margin-top:89.85pt;width:463.8pt;height:170.7pt;z-index:251682816">
            <v:textbox>
              <w:txbxContent>
                <w:p w:rsidR="003B6D0C" w:rsidRDefault="003B6D0C" w:rsidP="00891FD1">
                  <w:pPr>
                    <w:ind w:firstLine="0"/>
                  </w:pPr>
                  <w:r w:rsidRPr="009F633E">
                    <w:rPr>
                      <w:noProof/>
                    </w:rPr>
                    <w:drawing>
                      <wp:inline distT="0" distB="0" distL="0" distR="0">
                        <wp:extent cx="5737860" cy="2095500"/>
                        <wp:effectExtent l="19050" t="0" r="15240" b="0"/>
                        <wp:docPr id="16" name="Диаграмма 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F3A06" w:rsidRPr="00571E85">
        <w:rPr>
          <w:sz w:val="28"/>
          <w:szCs w:val="28"/>
        </w:rPr>
        <w:t>Не самым лучшим образом выглядят и показатели доходности комп</w:t>
      </w:r>
      <w:r w:rsidR="00BF3A06" w:rsidRPr="00571E85">
        <w:rPr>
          <w:sz w:val="28"/>
          <w:szCs w:val="28"/>
        </w:rPr>
        <w:t>а</w:t>
      </w:r>
      <w:r w:rsidR="00BF3A06" w:rsidRPr="00571E85">
        <w:rPr>
          <w:sz w:val="28"/>
          <w:szCs w:val="28"/>
        </w:rPr>
        <w:t xml:space="preserve">нии. На протяжении последних трех лет выручка направилась в сторону снижения и в 2023 году составила 530,0 тыс. руб., а это на </w:t>
      </w:r>
      <w:r w:rsidR="00084FFC" w:rsidRPr="00571E85">
        <w:rPr>
          <w:sz w:val="28"/>
          <w:szCs w:val="28"/>
        </w:rPr>
        <w:t>81,05% ниже уровня 2021года, рисунок</w:t>
      </w:r>
      <w:r w:rsidR="00371312">
        <w:rPr>
          <w:sz w:val="28"/>
          <w:szCs w:val="28"/>
        </w:rPr>
        <w:t xml:space="preserve"> 11</w:t>
      </w:r>
      <w:r w:rsidR="00840043" w:rsidRPr="00571E85">
        <w:rPr>
          <w:sz w:val="28"/>
          <w:szCs w:val="28"/>
        </w:rPr>
        <w:t>.</w:t>
      </w:r>
    </w:p>
    <w:p w:rsidR="007B680C" w:rsidRDefault="007B680C" w:rsidP="00571E85">
      <w:pPr>
        <w:spacing w:line="360" w:lineRule="auto"/>
        <w:ind w:firstLine="709"/>
        <w:rPr>
          <w:sz w:val="28"/>
          <w:szCs w:val="28"/>
        </w:rPr>
      </w:pPr>
    </w:p>
    <w:p w:rsidR="004C7A4E" w:rsidRDefault="004C7A4E" w:rsidP="00571E85">
      <w:pPr>
        <w:spacing w:line="360" w:lineRule="auto"/>
        <w:ind w:firstLine="709"/>
        <w:rPr>
          <w:sz w:val="28"/>
          <w:szCs w:val="28"/>
        </w:rPr>
      </w:pPr>
    </w:p>
    <w:p w:rsidR="004C7A4E" w:rsidRPr="00571E85" w:rsidRDefault="004C7A4E" w:rsidP="00571E85">
      <w:pPr>
        <w:spacing w:line="360" w:lineRule="auto"/>
        <w:ind w:firstLine="709"/>
        <w:rPr>
          <w:sz w:val="28"/>
          <w:szCs w:val="28"/>
        </w:rPr>
      </w:pPr>
    </w:p>
    <w:p w:rsidR="007B680C" w:rsidRPr="00571E85" w:rsidRDefault="007B680C" w:rsidP="00571E85">
      <w:pPr>
        <w:spacing w:line="360" w:lineRule="auto"/>
        <w:ind w:firstLine="709"/>
        <w:rPr>
          <w:sz w:val="28"/>
          <w:szCs w:val="28"/>
        </w:rPr>
      </w:pPr>
    </w:p>
    <w:p w:rsidR="007B680C" w:rsidRPr="00571E85" w:rsidRDefault="007B680C" w:rsidP="00571E85">
      <w:pPr>
        <w:spacing w:line="360" w:lineRule="auto"/>
        <w:ind w:firstLine="709"/>
        <w:rPr>
          <w:sz w:val="28"/>
          <w:szCs w:val="28"/>
        </w:rPr>
      </w:pPr>
    </w:p>
    <w:p w:rsidR="007B680C" w:rsidRPr="00571E85" w:rsidRDefault="007B680C" w:rsidP="00571E85">
      <w:pPr>
        <w:spacing w:line="360" w:lineRule="auto"/>
        <w:ind w:firstLine="709"/>
        <w:rPr>
          <w:sz w:val="28"/>
          <w:szCs w:val="28"/>
        </w:rPr>
      </w:pPr>
    </w:p>
    <w:p w:rsidR="004C7A4E" w:rsidRDefault="004C7A4E" w:rsidP="004C7A4E">
      <w:pPr>
        <w:spacing w:line="360" w:lineRule="auto"/>
        <w:ind w:firstLine="709"/>
        <w:jc w:val="center"/>
        <w:rPr>
          <w:sz w:val="28"/>
          <w:szCs w:val="28"/>
        </w:rPr>
      </w:pPr>
    </w:p>
    <w:p w:rsidR="007B680C" w:rsidRPr="00571E85" w:rsidRDefault="00084FFC" w:rsidP="004C7A4E">
      <w:pPr>
        <w:spacing w:line="360" w:lineRule="auto"/>
        <w:ind w:firstLine="709"/>
        <w:jc w:val="center"/>
        <w:rPr>
          <w:sz w:val="28"/>
          <w:szCs w:val="28"/>
        </w:rPr>
      </w:pPr>
      <w:r w:rsidRPr="00571E85">
        <w:rPr>
          <w:sz w:val="28"/>
          <w:szCs w:val="28"/>
        </w:rPr>
        <w:t>Рисунок</w:t>
      </w:r>
      <w:r w:rsidR="00371312">
        <w:rPr>
          <w:sz w:val="28"/>
          <w:szCs w:val="28"/>
        </w:rPr>
        <w:t xml:space="preserve"> 11</w:t>
      </w:r>
      <w:r w:rsidR="00840043" w:rsidRPr="00571E85">
        <w:rPr>
          <w:sz w:val="28"/>
          <w:szCs w:val="28"/>
        </w:rPr>
        <w:t>-</w:t>
      </w:r>
      <w:r w:rsidR="00F510A9" w:rsidRPr="00571E85">
        <w:rPr>
          <w:sz w:val="28"/>
          <w:szCs w:val="28"/>
        </w:rPr>
        <w:t xml:space="preserve"> </w:t>
      </w:r>
      <w:r w:rsidR="00A26A46" w:rsidRPr="00571E85">
        <w:rPr>
          <w:sz w:val="28"/>
          <w:szCs w:val="28"/>
        </w:rPr>
        <w:t>Динамика выручки и расходов по обычным видам де</w:t>
      </w:r>
      <w:r w:rsidR="00A26A46" w:rsidRPr="00571E85">
        <w:rPr>
          <w:sz w:val="28"/>
          <w:szCs w:val="28"/>
        </w:rPr>
        <w:t>я</w:t>
      </w:r>
      <w:r w:rsidR="00A26A46" w:rsidRPr="00571E85">
        <w:rPr>
          <w:sz w:val="28"/>
          <w:szCs w:val="28"/>
        </w:rPr>
        <w:t xml:space="preserve">тельности </w:t>
      </w:r>
      <w:r w:rsidR="00F510A9" w:rsidRPr="00571E85">
        <w:rPr>
          <w:sz w:val="28"/>
          <w:szCs w:val="28"/>
        </w:rPr>
        <w:t>предприятия ООО «СтройКом»</w:t>
      </w:r>
      <w:r w:rsidR="004C7A4E">
        <w:rPr>
          <w:sz w:val="28"/>
          <w:szCs w:val="28"/>
        </w:rPr>
        <w:t xml:space="preserve"> </w:t>
      </w:r>
      <w:r w:rsidR="004C7A4E" w:rsidRPr="00571E85">
        <w:rPr>
          <w:sz w:val="28"/>
          <w:szCs w:val="28"/>
        </w:rPr>
        <w:t>с 2021-2023гг.</w:t>
      </w:r>
      <w:r w:rsidR="003B6D0C" w:rsidRPr="003B6D0C">
        <w:rPr>
          <w:sz w:val="28"/>
          <w:szCs w:val="28"/>
        </w:rPr>
        <w:t xml:space="preserve"> </w:t>
      </w:r>
      <w:r w:rsidR="003B6D0C">
        <w:rPr>
          <w:sz w:val="28"/>
          <w:szCs w:val="28"/>
        </w:rPr>
        <w:t>[5]</w:t>
      </w:r>
    </w:p>
    <w:p w:rsidR="007B680C" w:rsidRPr="00571E85" w:rsidRDefault="00084FFC" w:rsidP="00571E85">
      <w:pPr>
        <w:spacing w:line="360" w:lineRule="auto"/>
        <w:ind w:firstLine="709"/>
        <w:rPr>
          <w:sz w:val="28"/>
          <w:szCs w:val="28"/>
        </w:rPr>
      </w:pPr>
      <w:r w:rsidRPr="00571E85">
        <w:rPr>
          <w:sz w:val="28"/>
          <w:szCs w:val="28"/>
        </w:rPr>
        <w:t>Высокие темпы роста расходов по обычным видам деятельности сущ</w:t>
      </w:r>
      <w:r w:rsidRPr="00571E85">
        <w:rPr>
          <w:sz w:val="28"/>
          <w:szCs w:val="28"/>
        </w:rPr>
        <w:t>е</w:t>
      </w:r>
      <w:r w:rsidRPr="00571E85">
        <w:rPr>
          <w:sz w:val="28"/>
          <w:szCs w:val="28"/>
        </w:rPr>
        <w:t>ственно снижают прибыль от основной деятельности, которая имеет знак минус и в 2023 году валовый убыток составил минус 478,0 тыс. руб., рисунок</w:t>
      </w:r>
      <w:r w:rsidR="00840043" w:rsidRPr="00571E85">
        <w:rPr>
          <w:sz w:val="28"/>
          <w:szCs w:val="28"/>
        </w:rPr>
        <w:t xml:space="preserve"> 1</w:t>
      </w:r>
      <w:r w:rsidR="00371312">
        <w:rPr>
          <w:sz w:val="28"/>
          <w:szCs w:val="28"/>
        </w:rPr>
        <w:t>2</w:t>
      </w:r>
      <w:r w:rsidR="00840043" w:rsidRPr="00571E85">
        <w:rPr>
          <w:sz w:val="28"/>
          <w:szCs w:val="28"/>
        </w:rPr>
        <w:t>.</w:t>
      </w:r>
    </w:p>
    <w:p w:rsidR="00084FFC" w:rsidRPr="00571E85" w:rsidRDefault="00BD2813" w:rsidP="00571E8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9" style="position:absolute;left:0;text-align:left;margin-left:12.15pt;margin-top:.95pt;width:453.6pt;height:144.3pt;z-index:251685888">
            <v:textbox>
              <w:txbxContent>
                <w:p w:rsidR="003B6D0C" w:rsidRDefault="003B6D0C" w:rsidP="00433DF6">
                  <w:pPr>
                    <w:ind w:firstLine="0"/>
                  </w:pPr>
                  <w:r w:rsidRPr="00433DF6">
                    <w:rPr>
                      <w:noProof/>
                    </w:rPr>
                    <w:drawing>
                      <wp:inline distT="0" distB="0" distL="0" distR="0">
                        <wp:extent cx="5581650" cy="1729740"/>
                        <wp:effectExtent l="19050" t="0" r="19050" b="3810"/>
                        <wp:docPr id="19" name="Диаграмма 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4FFC" w:rsidRPr="00571E85" w:rsidRDefault="00084FFC" w:rsidP="00571E85">
      <w:pPr>
        <w:spacing w:line="360" w:lineRule="auto"/>
        <w:ind w:firstLine="709"/>
        <w:rPr>
          <w:sz w:val="28"/>
          <w:szCs w:val="28"/>
        </w:rPr>
      </w:pPr>
    </w:p>
    <w:p w:rsidR="00084FFC" w:rsidRPr="00571E85" w:rsidRDefault="00084FFC" w:rsidP="00571E85">
      <w:pPr>
        <w:spacing w:line="360" w:lineRule="auto"/>
        <w:ind w:firstLine="709"/>
        <w:rPr>
          <w:sz w:val="28"/>
          <w:szCs w:val="28"/>
        </w:rPr>
      </w:pPr>
    </w:p>
    <w:p w:rsidR="00084FFC" w:rsidRPr="00571E85" w:rsidRDefault="00084FFC" w:rsidP="00571E85">
      <w:pPr>
        <w:spacing w:line="360" w:lineRule="auto"/>
        <w:ind w:firstLine="709"/>
        <w:rPr>
          <w:sz w:val="28"/>
          <w:szCs w:val="28"/>
        </w:rPr>
      </w:pPr>
    </w:p>
    <w:p w:rsidR="00084FFC" w:rsidRPr="00571E85" w:rsidRDefault="00084FFC" w:rsidP="00571E85">
      <w:pPr>
        <w:spacing w:line="360" w:lineRule="auto"/>
        <w:ind w:firstLine="709"/>
        <w:rPr>
          <w:sz w:val="28"/>
          <w:szCs w:val="28"/>
        </w:rPr>
      </w:pPr>
    </w:p>
    <w:p w:rsidR="00084FFC" w:rsidRDefault="00084FFC" w:rsidP="00571E85">
      <w:pPr>
        <w:spacing w:line="360" w:lineRule="auto"/>
        <w:ind w:firstLine="709"/>
        <w:rPr>
          <w:sz w:val="28"/>
          <w:szCs w:val="28"/>
        </w:rPr>
      </w:pPr>
    </w:p>
    <w:p w:rsidR="00084FFC" w:rsidRDefault="00084FFC" w:rsidP="004C7A4E">
      <w:pPr>
        <w:spacing w:line="360" w:lineRule="auto"/>
        <w:ind w:firstLine="709"/>
        <w:jc w:val="center"/>
        <w:rPr>
          <w:sz w:val="28"/>
          <w:szCs w:val="28"/>
        </w:rPr>
      </w:pPr>
      <w:r w:rsidRPr="00571E85">
        <w:rPr>
          <w:sz w:val="28"/>
          <w:szCs w:val="28"/>
        </w:rPr>
        <w:t xml:space="preserve">Рисунок </w:t>
      </w:r>
      <w:r w:rsidR="00840043" w:rsidRPr="00571E85">
        <w:rPr>
          <w:sz w:val="28"/>
          <w:szCs w:val="28"/>
        </w:rPr>
        <w:t>1</w:t>
      </w:r>
      <w:r w:rsidR="00371312">
        <w:rPr>
          <w:sz w:val="28"/>
          <w:szCs w:val="28"/>
        </w:rPr>
        <w:t>2</w:t>
      </w:r>
      <w:r w:rsidR="00840043" w:rsidRPr="00571E85">
        <w:rPr>
          <w:sz w:val="28"/>
          <w:szCs w:val="28"/>
        </w:rPr>
        <w:t>-</w:t>
      </w:r>
      <w:r w:rsidR="00F510A9" w:rsidRPr="00571E85">
        <w:rPr>
          <w:sz w:val="28"/>
          <w:szCs w:val="28"/>
        </w:rPr>
        <w:t xml:space="preserve"> </w:t>
      </w:r>
      <w:r w:rsidR="00A26A46" w:rsidRPr="00571E85">
        <w:rPr>
          <w:sz w:val="28"/>
          <w:szCs w:val="28"/>
        </w:rPr>
        <w:t>Динамика валовой и чистой прибыли (убытков</w:t>
      </w:r>
      <w:r w:rsidR="00891FD1">
        <w:rPr>
          <w:sz w:val="28"/>
          <w:szCs w:val="28"/>
        </w:rPr>
        <w:t>)</w:t>
      </w:r>
      <w:r w:rsidR="00A26A46" w:rsidRPr="00571E85">
        <w:rPr>
          <w:sz w:val="28"/>
          <w:szCs w:val="28"/>
        </w:rPr>
        <w:t xml:space="preserve"> </w:t>
      </w:r>
      <w:r w:rsidR="00F510A9" w:rsidRPr="00571E85">
        <w:rPr>
          <w:sz w:val="28"/>
          <w:szCs w:val="28"/>
        </w:rPr>
        <w:t>предпр</w:t>
      </w:r>
      <w:r w:rsidR="00F510A9" w:rsidRPr="00571E85">
        <w:rPr>
          <w:sz w:val="28"/>
          <w:szCs w:val="28"/>
        </w:rPr>
        <w:t>и</w:t>
      </w:r>
      <w:r w:rsidR="00F510A9" w:rsidRPr="00571E85">
        <w:rPr>
          <w:sz w:val="28"/>
          <w:szCs w:val="28"/>
        </w:rPr>
        <w:t>ятия ООО «СтройКом»</w:t>
      </w:r>
      <w:r w:rsidR="004C7A4E">
        <w:rPr>
          <w:sz w:val="28"/>
          <w:szCs w:val="28"/>
        </w:rPr>
        <w:t xml:space="preserve"> </w:t>
      </w:r>
      <w:r w:rsidR="004C7A4E" w:rsidRPr="00571E85">
        <w:rPr>
          <w:sz w:val="28"/>
          <w:szCs w:val="28"/>
        </w:rPr>
        <w:t>с 2021-2023гг.</w:t>
      </w:r>
      <w:r w:rsidR="003B6D0C" w:rsidRPr="003B6D0C">
        <w:rPr>
          <w:sz w:val="28"/>
          <w:szCs w:val="28"/>
        </w:rPr>
        <w:t xml:space="preserve"> </w:t>
      </w:r>
      <w:r w:rsidR="003B6D0C">
        <w:rPr>
          <w:sz w:val="28"/>
          <w:szCs w:val="28"/>
        </w:rPr>
        <w:t>[5]</w:t>
      </w:r>
    </w:p>
    <w:p w:rsidR="00371312" w:rsidRPr="00571E85" w:rsidRDefault="00BD2813" w:rsidP="00371312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20" style="position:absolute;left:0;text-align:left;margin-left:7.35pt;margin-top:116.1pt;width:458.4pt;height:196.5pt;z-index:251686912">
            <v:textbox>
              <w:txbxContent>
                <w:p w:rsidR="003B6D0C" w:rsidRDefault="003B6D0C" w:rsidP="007850BE">
                  <w:pPr>
                    <w:ind w:firstLine="0"/>
                  </w:pPr>
                  <w:r w:rsidRPr="007850BE">
                    <w:rPr>
                      <w:noProof/>
                    </w:rPr>
                    <w:drawing>
                      <wp:inline distT="0" distB="0" distL="0" distR="0">
                        <wp:extent cx="5680710" cy="2407920"/>
                        <wp:effectExtent l="19050" t="0" r="15240" b="0"/>
                        <wp:docPr id="21" name="Диаграмма 10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71312" w:rsidRPr="00571E85">
        <w:rPr>
          <w:sz w:val="28"/>
          <w:szCs w:val="28"/>
        </w:rPr>
        <w:t>В связи с тем, что по прочим доходам и прочим расходам наблюдается аналогичная ситуация, как и по основной деятельности, т.е. расходная часть превышает доходную (рисунок 1</w:t>
      </w:r>
      <w:r w:rsidR="00371312">
        <w:rPr>
          <w:sz w:val="28"/>
          <w:szCs w:val="28"/>
        </w:rPr>
        <w:t>3</w:t>
      </w:r>
      <w:r w:rsidR="00371312" w:rsidRPr="00571E85">
        <w:rPr>
          <w:sz w:val="28"/>
          <w:szCs w:val="28"/>
        </w:rPr>
        <w:t>), произошло существенное увеличение чистого убытка, который в 2023 году составил минус 4193,0 тыс. руб., рис</w:t>
      </w:r>
      <w:r w:rsidR="00371312" w:rsidRPr="00571E85">
        <w:rPr>
          <w:sz w:val="28"/>
          <w:szCs w:val="28"/>
        </w:rPr>
        <w:t>у</w:t>
      </w:r>
      <w:r w:rsidR="00371312" w:rsidRPr="00571E85">
        <w:rPr>
          <w:sz w:val="28"/>
          <w:szCs w:val="28"/>
        </w:rPr>
        <w:t>нок 1</w:t>
      </w:r>
      <w:r w:rsidR="00371312">
        <w:rPr>
          <w:sz w:val="28"/>
          <w:szCs w:val="28"/>
        </w:rPr>
        <w:t>4</w:t>
      </w:r>
      <w:r w:rsidR="00371312" w:rsidRPr="00571E85">
        <w:rPr>
          <w:sz w:val="28"/>
          <w:szCs w:val="28"/>
        </w:rPr>
        <w:t>.</w:t>
      </w:r>
    </w:p>
    <w:p w:rsidR="00371312" w:rsidRPr="00571E85" w:rsidRDefault="00371312" w:rsidP="004C7A4E">
      <w:pPr>
        <w:spacing w:line="360" w:lineRule="auto"/>
        <w:ind w:firstLine="709"/>
        <w:jc w:val="center"/>
        <w:rPr>
          <w:sz w:val="28"/>
          <w:szCs w:val="28"/>
        </w:rPr>
      </w:pPr>
    </w:p>
    <w:p w:rsidR="00084FFC" w:rsidRPr="00571E85" w:rsidRDefault="00084FFC" w:rsidP="00571E85">
      <w:pPr>
        <w:spacing w:line="360" w:lineRule="auto"/>
        <w:ind w:firstLine="709"/>
        <w:rPr>
          <w:sz w:val="28"/>
          <w:szCs w:val="28"/>
        </w:rPr>
      </w:pPr>
    </w:p>
    <w:p w:rsidR="00E268DF" w:rsidRPr="00571E85" w:rsidRDefault="00E268DF" w:rsidP="00571E85">
      <w:pPr>
        <w:spacing w:line="360" w:lineRule="auto"/>
        <w:ind w:firstLine="709"/>
        <w:rPr>
          <w:sz w:val="28"/>
          <w:szCs w:val="28"/>
        </w:rPr>
      </w:pPr>
    </w:p>
    <w:p w:rsidR="00AF4A4B" w:rsidRPr="00571E85" w:rsidRDefault="00AF4A4B" w:rsidP="00571E85">
      <w:pPr>
        <w:spacing w:line="360" w:lineRule="auto"/>
        <w:ind w:firstLine="709"/>
        <w:rPr>
          <w:sz w:val="28"/>
          <w:szCs w:val="28"/>
        </w:rPr>
      </w:pPr>
    </w:p>
    <w:p w:rsidR="00E268DF" w:rsidRPr="00571E85" w:rsidRDefault="00E268DF" w:rsidP="00571E85">
      <w:pPr>
        <w:spacing w:line="360" w:lineRule="auto"/>
        <w:ind w:firstLine="709"/>
        <w:rPr>
          <w:sz w:val="28"/>
          <w:szCs w:val="28"/>
        </w:rPr>
      </w:pPr>
    </w:p>
    <w:p w:rsidR="00E268DF" w:rsidRPr="00571E85" w:rsidRDefault="00E268DF" w:rsidP="00571E85">
      <w:pPr>
        <w:spacing w:line="360" w:lineRule="auto"/>
        <w:ind w:firstLine="709"/>
        <w:rPr>
          <w:sz w:val="28"/>
          <w:szCs w:val="28"/>
        </w:rPr>
      </w:pPr>
    </w:p>
    <w:p w:rsidR="00E268DF" w:rsidRPr="00571E85" w:rsidRDefault="00E268DF" w:rsidP="00571E85">
      <w:pPr>
        <w:spacing w:line="360" w:lineRule="auto"/>
        <w:ind w:firstLine="709"/>
        <w:rPr>
          <w:sz w:val="28"/>
          <w:szCs w:val="28"/>
        </w:rPr>
      </w:pPr>
    </w:p>
    <w:p w:rsidR="00E268DF" w:rsidRPr="00571E85" w:rsidRDefault="00E268DF" w:rsidP="00571E85">
      <w:pPr>
        <w:spacing w:line="360" w:lineRule="auto"/>
        <w:ind w:firstLine="709"/>
        <w:rPr>
          <w:sz w:val="28"/>
          <w:szCs w:val="28"/>
        </w:rPr>
      </w:pPr>
    </w:p>
    <w:p w:rsidR="00E268DF" w:rsidRPr="00571E85" w:rsidRDefault="00AF4A4B" w:rsidP="004C7A4E">
      <w:pPr>
        <w:spacing w:line="360" w:lineRule="auto"/>
        <w:ind w:firstLine="709"/>
        <w:jc w:val="center"/>
        <w:rPr>
          <w:sz w:val="28"/>
          <w:szCs w:val="28"/>
        </w:rPr>
      </w:pPr>
      <w:r w:rsidRPr="00571E85">
        <w:rPr>
          <w:sz w:val="28"/>
          <w:szCs w:val="28"/>
        </w:rPr>
        <w:t>Рисунок</w:t>
      </w:r>
      <w:r w:rsidR="00371312">
        <w:rPr>
          <w:sz w:val="28"/>
          <w:szCs w:val="28"/>
        </w:rPr>
        <w:t xml:space="preserve"> 13</w:t>
      </w:r>
      <w:r w:rsidR="00F510A9" w:rsidRPr="00571E85">
        <w:rPr>
          <w:sz w:val="28"/>
          <w:szCs w:val="28"/>
        </w:rPr>
        <w:t xml:space="preserve">- </w:t>
      </w:r>
      <w:r w:rsidR="00A26A46" w:rsidRPr="00571E85">
        <w:rPr>
          <w:sz w:val="28"/>
          <w:szCs w:val="28"/>
        </w:rPr>
        <w:t xml:space="preserve">Динамика прочих доходов и прочих расходов </w:t>
      </w:r>
      <w:r w:rsidR="00F510A9" w:rsidRPr="00571E85">
        <w:rPr>
          <w:sz w:val="28"/>
          <w:szCs w:val="28"/>
        </w:rPr>
        <w:t>предприятия ООО «СтройКом»</w:t>
      </w:r>
      <w:r w:rsidR="004C7A4E">
        <w:rPr>
          <w:sz w:val="28"/>
          <w:szCs w:val="28"/>
        </w:rPr>
        <w:t xml:space="preserve"> </w:t>
      </w:r>
      <w:r w:rsidR="004C7A4E" w:rsidRPr="00571E85">
        <w:rPr>
          <w:sz w:val="28"/>
          <w:szCs w:val="28"/>
        </w:rPr>
        <w:t>с 2021-2023гг.</w:t>
      </w:r>
      <w:r w:rsidR="003B6D0C" w:rsidRPr="003B6D0C">
        <w:rPr>
          <w:sz w:val="28"/>
          <w:szCs w:val="28"/>
        </w:rPr>
        <w:t xml:space="preserve"> </w:t>
      </w:r>
      <w:r w:rsidR="003B6D0C">
        <w:rPr>
          <w:sz w:val="28"/>
          <w:szCs w:val="28"/>
        </w:rPr>
        <w:t>[5]</w:t>
      </w:r>
    </w:p>
    <w:p w:rsidR="00084FFC" w:rsidRDefault="00BD2813" w:rsidP="00571E8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3" style="position:absolute;left:0;text-align:left;margin-left:2.55pt;margin-top:67.7pt;width:459pt;height:221.4pt;z-index:251689984">
            <v:textbox>
              <w:txbxContent>
                <w:p w:rsidR="003B6D0C" w:rsidRDefault="003B6D0C" w:rsidP="00371312">
                  <w:pPr>
                    <w:ind w:firstLine="0"/>
                  </w:pPr>
                  <w:r w:rsidRPr="00371312">
                    <w:rPr>
                      <w:noProof/>
                    </w:rPr>
                    <w:drawing>
                      <wp:inline distT="0" distB="0" distL="0" distR="0">
                        <wp:extent cx="5636895" cy="2735580"/>
                        <wp:effectExtent l="19050" t="0" r="20955" b="7620"/>
                        <wp:docPr id="27" name="Диаграмма 1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A317F" w:rsidRPr="00571E85">
        <w:rPr>
          <w:sz w:val="28"/>
          <w:szCs w:val="28"/>
        </w:rPr>
        <w:t>Отрицательный финансовый результат в строке прибыль, безусловно</w:t>
      </w:r>
      <w:r w:rsidR="00E04E01">
        <w:rPr>
          <w:sz w:val="28"/>
          <w:szCs w:val="28"/>
        </w:rPr>
        <w:t>,</w:t>
      </w:r>
      <w:r w:rsidR="00FA317F" w:rsidRPr="00571E85">
        <w:rPr>
          <w:sz w:val="28"/>
          <w:szCs w:val="28"/>
        </w:rPr>
        <w:t xml:space="preserve"> снижает уровень рентабельности, которая на протяжении всего анализиру</w:t>
      </w:r>
      <w:r w:rsidR="00FA317F" w:rsidRPr="00571E85">
        <w:rPr>
          <w:sz w:val="28"/>
          <w:szCs w:val="28"/>
        </w:rPr>
        <w:t>е</w:t>
      </w:r>
      <w:r w:rsidR="00FA317F" w:rsidRPr="00571E85">
        <w:rPr>
          <w:sz w:val="28"/>
          <w:szCs w:val="28"/>
        </w:rPr>
        <w:t xml:space="preserve">мого периода имеет знак минус, рисунок </w:t>
      </w:r>
      <w:r w:rsidR="00371312">
        <w:rPr>
          <w:sz w:val="28"/>
          <w:szCs w:val="28"/>
        </w:rPr>
        <w:t>14</w:t>
      </w:r>
      <w:r w:rsidR="00F510A9" w:rsidRPr="00571E85">
        <w:rPr>
          <w:sz w:val="28"/>
          <w:szCs w:val="28"/>
        </w:rPr>
        <w:t>.</w:t>
      </w:r>
    </w:p>
    <w:p w:rsidR="00371312" w:rsidRDefault="00371312" w:rsidP="00571E85">
      <w:pPr>
        <w:spacing w:line="360" w:lineRule="auto"/>
        <w:ind w:firstLine="709"/>
        <w:rPr>
          <w:sz w:val="28"/>
          <w:szCs w:val="28"/>
        </w:rPr>
      </w:pPr>
    </w:p>
    <w:p w:rsidR="00371312" w:rsidRDefault="00371312" w:rsidP="00571E85">
      <w:pPr>
        <w:spacing w:line="360" w:lineRule="auto"/>
        <w:ind w:firstLine="709"/>
        <w:rPr>
          <w:sz w:val="28"/>
          <w:szCs w:val="28"/>
        </w:rPr>
      </w:pPr>
    </w:p>
    <w:p w:rsidR="00371312" w:rsidRDefault="00371312" w:rsidP="00571E85">
      <w:pPr>
        <w:spacing w:line="360" w:lineRule="auto"/>
        <w:ind w:firstLine="709"/>
        <w:rPr>
          <w:sz w:val="28"/>
          <w:szCs w:val="28"/>
        </w:rPr>
      </w:pPr>
    </w:p>
    <w:p w:rsidR="00371312" w:rsidRDefault="00371312" w:rsidP="00571E85">
      <w:pPr>
        <w:spacing w:line="360" w:lineRule="auto"/>
        <w:ind w:firstLine="709"/>
        <w:rPr>
          <w:sz w:val="28"/>
          <w:szCs w:val="28"/>
        </w:rPr>
      </w:pPr>
    </w:p>
    <w:p w:rsidR="00371312" w:rsidRDefault="00371312" w:rsidP="00571E85">
      <w:pPr>
        <w:spacing w:line="360" w:lineRule="auto"/>
        <w:ind w:firstLine="709"/>
        <w:rPr>
          <w:sz w:val="28"/>
          <w:szCs w:val="28"/>
        </w:rPr>
      </w:pPr>
    </w:p>
    <w:p w:rsidR="00371312" w:rsidRDefault="00371312" w:rsidP="00571E85">
      <w:pPr>
        <w:spacing w:line="360" w:lineRule="auto"/>
        <w:ind w:firstLine="709"/>
        <w:rPr>
          <w:sz w:val="28"/>
          <w:szCs w:val="28"/>
        </w:rPr>
      </w:pPr>
    </w:p>
    <w:p w:rsidR="00371312" w:rsidRDefault="00371312" w:rsidP="00571E85">
      <w:pPr>
        <w:spacing w:line="360" w:lineRule="auto"/>
        <w:ind w:firstLine="709"/>
        <w:rPr>
          <w:sz w:val="28"/>
          <w:szCs w:val="28"/>
        </w:rPr>
      </w:pPr>
    </w:p>
    <w:p w:rsidR="00371312" w:rsidRDefault="00371312" w:rsidP="00571E85">
      <w:pPr>
        <w:spacing w:line="360" w:lineRule="auto"/>
        <w:ind w:firstLine="709"/>
        <w:rPr>
          <w:sz w:val="28"/>
          <w:szCs w:val="28"/>
        </w:rPr>
      </w:pPr>
    </w:p>
    <w:p w:rsidR="000D0739" w:rsidRDefault="000D0739" w:rsidP="00371312">
      <w:pPr>
        <w:spacing w:line="360" w:lineRule="auto"/>
        <w:ind w:firstLine="709"/>
        <w:jc w:val="center"/>
        <w:rPr>
          <w:sz w:val="28"/>
          <w:szCs w:val="28"/>
        </w:rPr>
      </w:pPr>
    </w:p>
    <w:p w:rsidR="00371312" w:rsidRPr="00571E85" w:rsidRDefault="00371312" w:rsidP="00371312">
      <w:pPr>
        <w:spacing w:line="360" w:lineRule="auto"/>
        <w:ind w:firstLine="709"/>
        <w:jc w:val="center"/>
        <w:rPr>
          <w:sz w:val="28"/>
          <w:szCs w:val="28"/>
        </w:rPr>
      </w:pPr>
      <w:r w:rsidRPr="00571E85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14</w:t>
      </w:r>
      <w:r w:rsidRPr="00571E85">
        <w:rPr>
          <w:sz w:val="28"/>
          <w:szCs w:val="28"/>
        </w:rPr>
        <w:t>-Динамика показателей рентабельности предприятия ООО «СтройКом»</w:t>
      </w:r>
      <w:r w:rsidRPr="00E04E01">
        <w:rPr>
          <w:sz w:val="28"/>
          <w:szCs w:val="28"/>
        </w:rPr>
        <w:t xml:space="preserve"> </w:t>
      </w:r>
      <w:r w:rsidRPr="00571E85">
        <w:rPr>
          <w:sz w:val="28"/>
          <w:szCs w:val="28"/>
        </w:rPr>
        <w:t>с 2021-2023гг.</w:t>
      </w:r>
      <w:r w:rsidR="003B6D0C" w:rsidRPr="003B6D0C">
        <w:rPr>
          <w:sz w:val="28"/>
          <w:szCs w:val="28"/>
        </w:rPr>
        <w:t xml:space="preserve"> </w:t>
      </w:r>
      <w:r w:rsidR="003B6D0C">
        <w:rPr>
          <w:sz w:val="28"/>
          <w:szCs w:val="28"/>
        </w:rPr>
        <w:t>[5]</w:t>
      </w:r>
    </w:p>
    <w:p w:rsidR="00382DA4" w:rsidRPr="000D0739" w:rsidRDefault="001C2F26" w:rsidP="000D0739">
      <w:pPr>
        <w:spacing w:line="360" w:lineRule="auto"/>
        <w:ind w:firstLine="709"/>
        <w:rPr>
          <w:sz w:val="28"/>
          <w:szCs w:val="28"/>
        </w:rPr>
      </w:pPr>
      <w:r w:rsidRPr="000D0739">
        <w:rPr>
          <w:sz w:val="28"/>
          <w:szCs w:val="28"/>
        </w:rPr>
        <w:t>Слабые финансовые результаты компании</w:t>
      </w:r>
      <w:r w:rsidR="00BF276F" w:rsidRPr="000D0739">
        <w:rPr>
          <w:sz w:val="28"/>
          <w:szCs w:val="28"/>
        </w:rPr>
        <w:t xml:space="preserve"> ООО «СтройКом»</w:t>
      </w:r>
      <w:r w:rsidR="00382DA4" w:rsidRPr="000D0739">
        <w:rPr>
          <w:sz w:val="28"/>
          <w:szCs w:val="28"/>
        </w:rPr>
        <w:t>, вызыв</w:t>
      </w:r>
      <w:r w:rsidR="00382DA4" w:rsidRPr="000D0739">
        <w:rPr>
          <w:sz w:val="28"/>
          <w:szCs w:val="28"/>
        </w:rPr>
        <w:t>а</w:t>
      </w:r>
      <w:r w:rsidR="00382DA4" w:rsidRPr="000D0739">
        <w:rPr>
          <w:sz w:val="28"/>
          <w:szCs w:val="28"/>
        </w:rPr>
        <w:lastRenderedPageBreak/>
        <w:t>ют необходимость проведения анализа банкротства. В настоящее время с</w:t>
      </w:r>
      <w:r w:rsidR="00382DA4" w:rsidRPr="000D0739">
        <w:rPr>
          <w:sz w:val="28"/>
          <w:szCs w:val="28"/>
        </w:rPr>
        <w:t>у</w:t>
      </w:r>
      <w:r w:rsidR="00382DA4" w:rsidRPr="000D0739">
        <w:rPr>
          <w:sz w:val="28"/>
          <w:szCs w:val="28"/>
        </w:rPr>
        <w:t>ществует множество методик определения банкротства предприятия. Наиб</w:t>
      </w:r>
      <w:r w:rsidR="00382DA4" w:rsidRPr="000D0739">
        <w:rPr>
          <w:sz w:val="28"/>
          <w:szCs w:val="28"/>
        </w:rPr>
        <w:t>о</w:t>
      </w:r>
      <w:r w:rsidR="00382DA4" w:rsidRPr="000D0739">
        <w:rPr>
          <w:sz w:val="28"/>
          <w:szCs w:val="28"/>
        </w:rPr>
        <w:t>лее известными из них являются методики авторов:</w:t>
      </w:r>
      <w:r w:rsidR="00CF3D48" w:rsidRPr="000D0739">
        <w:rPr>
          <w:bCs/>
          <w:sz w:val="28"/>
          <w:szCs w:val="28"/>
        </w:rPr>
        <w:t xml:space="preserve"> Альтмана</w:t>
      </w:r>
      <w:r w:rsidR="009C4C4E" w:rsidRPr="000D0739">
        <w:rPr>
          <w:bCs/>
          <w:sz w:val="28"/>
          <w:szCs w:val="28"/>
        </w:rPr>
        <w:t xml:space="preserve"> Э.,</w:t>
      </w:r>
      <w:r w:rsidR="00DB3C01" w:rsidRPr="000D0739">
        <w:rPr>
          <w:bCs/>
          <w:sz w:val="28"/>
          <w:szCs w:val="28"/>
        </w:rPr>
        <w:t xml:space="preserve"> </w:t>
      </w:r>
      <w:r w:rsidR="00CF3D48" w:rsidRPr="000D0739">
        <w:rPr>
          <w:bCs/>
          <w:sz w:val="28"/>
          <w:szCs w:val="28"/>
        </w:rPr>
        <w:t>Гордона</w:t>
      </w:r>
      <w:r w:rsidR="009C4C4E" w:rsidRPr="000D0739">
        <w:rPr>
          <w:bCs/>
          <w:sz w:val="28"/>
          <w:szCs w:val="28"/>
        </w:rPr>
        <w:t xml:space="preserve"> Л.В </w:t>
      </w:r>
      <w:r w:rsidR="00CF3D48" w:rsidRPr="000D0739">
        <w:rPr>
          <w:bCs/>
          <w:sz w:val="28"/>
          <w:szCs w:val="28"/>
        </w:rPr>
        <w:t>Спрингейта</w:t>
      </w:r>
      <w:r w:rsidR="00DB3C01" w:rsidRPr="000D0739">
        <w:rPr>
          <w:bCs/>
          <w:sz w:val="28"/>
          <w:szCs w:val="28"/>
        </w:rPr>
        <w:t xml:space="preserve">, </w:t>
      </w:r>
      <w:r w:rsidR="00CF3D48" w:rsidRPr="000D0739">
        <w:rPr>
          <w:bCs/>
          <w:sz w:val="28"/>
          <w:szCs w:val="28"/>
        </w:rPr>
        <w:t>Таффлера</w:t>
      </w:r>
      <w:r w:rsidR="00590AC8" w:rsidRPr="000D0739">
        <w:rPr>
          <w:bCs/>
          <w:sz w:val="28"/>
          <w:szCs w:val="28"/>
        </w:rPr>
        <w:t xml:space="preserve"> Р.</w:t>
      </w:r>
      <w:r w:rsidR="00CF3D48" w:rsidRPr="000D0739">
        <w:rPr>
          <w:bCs/>
          <w:sz w:val="28"/>
          <w:szCs w:val="28"/>
        </w:rPr>
        <w:t xml:space="preserve"> и Тишоу</w:t>
      </w:r>
      <w:r w:rsidR="00590AC8" w:rsidRPr="000D0739">
        <w:rPr>
          <w:bCs/>
          <w:sz w:val="28"/>
          <w:szCs w:val="28"/>
        </w:rPr>
        <w:t xml:space="preserve"> Г.,</w:t>
      </w:r>
      <w:r w:rsidR="00DB3C01" w:rsidRPr="000D0739">
        <w:rPr>
          <w:bCs/>
          <w:sz w:val="28"/>
          <w:szCs w:val="28"/>
        </w:rPr>
        <w:t xml:space="preserve"> </w:t>
      </w:r>
      <w:r w:rsidR="006A0726" w:rsidRPr="000D0739">
        <w:rPr>
          <w:bCs/>
          <w:sz w:val="28"/>
          <w:szCs w:val="28"/>
        </w:rPr>
        <w:t>Фулмера</w:t>
      </w:r>
      <w:r w:rsidR="00590AC8" w:rsidRPr="000D0739">
        <w:rPr>
          <w:bCs/>
          <w:sz w:val="28"/>
          <w:szCs w:val="28"/>
        </w:rPr>
        <w:t xml:space="preserve"> Д.,</w:t>
      </w:r>
      <w:r w:rsidR="00DB3C01" w:rsidRPr="000D0739">
        <w:rPr>
          <w:bCs/>
          <w:sz w:val="28"/>
          <w:szCs w:val="28"/>
        </w:rPr>
        <w:t xml:space="preserve"> </w:t>
      </w:r>
      <w:r w:rsidR="006A0726" w:rsidRPr="000D0739">
        <w:rPr>
          <w:bCs/>
          <w:sz w:val="28"/>
          <w:szCs w:val="28"/>
        </w:rPr>
        <w:t>Зайцевой</w:t>
      </w:r>
      <w:r w:rsidR="00DB3C01" w:rsidRPr="000D0739">
        <w:rPr>
          <w:bCs/>
          <w:sz w:val="28"/>
          <w:szCs w:val="28"/>
        </w:rPr>
        <w:t xml:space="preserve"> О.П., </w:t>
      </w:r>
      <w:r w:rsidR="006A0726" w:rsidRPr="000D0739">
        <w:rPr>
          <w:sz w:val="28"/>
          <w:szCs w:val="28"/>
        </w:rPr>
        <w:t>Бивера</w:t>
      </w:r>
      <w:r w:rsidR="00DB3C01" w:rsidRPr="000D0739">
        <w:rPr>
          <w:sz w:val="28"/>
          <w:szCs w:val="28"/>
        </w:rPr>
        <w:t xml:space="preserve"> У.</w:t>
      </w:r>
      <w:r w:rsidR="006A0726" w:rsidRPr="000D0739">
        <w:rPr>
          <w:sz w:val="28"/>
          <w:szCs w:val="28"/>
        </w:rPr>
        <w:t xml:space="preserve"> и других.</w:t>
      </w:r>
      <w:r w:rsidR="00DB3C01" w:rsidRPr="000D0739">
        <w:rPr>
          <w:sz w:val="28"/>
          <w:szCs w:val="28"/>
        </w:rPr>
        <w:t xml:space="preserve"> </w:t>
      </w:r>
      <w:r w:rsidR="009219B9" w:rsidRPr="000D0739">
        <w:rPr>
          <w:sz w:val="28"/>
          <w:szCs w:val="28"/>
        </w:rPr>
        <w:t>Однако, имея не самые лучшие финансовые результаты, пров</w:t>
      </w:r>
      <w:r w:rsidR="009219B9" w:rsidRPr="000D0739">
        <w:rPr>
          <w:sz w:val="28"/>
          <w:szCs w:val="28"/>
        </w:rPr>
        <w:t>о</w:t>
      </w:r>
      <w:r w:rsidR="009219B9" w:rsidRPr="000D0739">
        <w:rPr>
          <w:sz w:val="28"/>
          <w:szCs w:val="28"/>
        </w:rPr>
        <w:t>дить анализ банкротства по различным методикам не имеет смыла. Поэтому рассмотрим прогноз банкротства на примере одной из методик:</w:t>
      </w:r>
      <w:r w:rsidR="00382DA4" w:rsidRPr="000D0739">
        <w:rPr>
          <w:sz w:val="28"/>
          <w:szCs w:val="28"/>
        </w:rPr>
        <w:t xml:space="preserve"> </w:t>
      </w:r>
      <w:r w:rsidR="009219B9" w:rsidRPr="000D0739">
        <w:rPr>
          <w:sz w:val="28"/>
          <w:szCs w:val="28"/>
        </w:rPr>
        <w:t>Модели Б</w:t>
      </w:r>
      <w:r w:rsidR="009219B9" w:rsidRPr="000D0739">
        <w:rPr>
          <w:sz w:val="28"/>
          <w:szCs w:val="28"/>
        </w:rPr>
        <w:t>и</w:t>
      </w:r>
      <w:r w:rsidR="009219B9" w:rsidRPr="000D0739">
        <w:rPr>
          <w:sz w:val="28"/>
          <w:szCs w:val="28"/>
        </w:rPr>
        <w:t>вера</w:t>
      </w:r>
      <w:r w:rsidR="00DB3C01" w:rsidRPr="000D0739">
        <w:rPr>
          <w:sz w:val="28"/>
          <w:szCs w:val="28"/>
        </w:rPr>
        <w:t xml:space="preserve"> У</w:t>
      </w:r>
      <w:r w:rsidR="009219B9" w:rsidRPr="000D0739">
        <w:rPr>
          <w:sz w:val="28"/>
          <w:szCs w:val="28"/>
        </w:rPr>
        <w:t>.</w:t>
      </w:r>
    </w:p>
    <w:p w:rsidR="00FD693A" w:rsidRPr="000D0739" w:rsidRDefault="009219B9" w:rsidP="000D0739">
      <w:pPr>
        <w:spacing w:line="360" w:lineRule="auto"/>
        <w:ind w:firstLine="709"/>
        <w:rPr>
          <w:sz w:val="28"/>
          <w:szCs w:val="28"/>
        </w:rPr>
      </w:pPr>
      <w:r w:rsidRPr="000D0739">
        <w:rPr>
          <w:sz w:val="28"/>
          <w:szCs w:val="28"/>
        </w:rPr>
        <w:t>Модель, или коэффициент, Бивера</w:t>
      </w:r>
      <w:r w:rsidR="00DB3C01" w:rsidRPr="000D0739">
        <w:rPr>
          <w:sz w:val="28"/>
          <w:szCs w:val="28"/>
        </w:rPr>
        <w:t xml:space="preserve"> </w:t>
      </w:r>
      <w:r w:rsidRPr="000D0739">
        <w:rPr>
          <w:sz w:val="28"/>
          <w:szCs w:val="28"/>
        </w:rPr>
        <w:t xml:space="preserve"> – это показатель, использующийся для выявления показателей банкротства предприятия. В целом,  модель Б</w:t>
      </w:r>
      <w:r w:rsidRPr="000D0739">
        <w:rPr>
          <w:sz w:val="28"/>
          <w:szCs w:val="28"/>
        </w:rPr>
        <w:t>и</w:t>
      </w:r>
      <w:r w:rsidRPr="000D0739">
        <w:rPr>
          <w:sz w:val="28"/>
          <w:szCs w:val="28"/>
        </w:rPr>
        <w:t>вера – это соотношение между чистой прибылью предприятия и суммой всех его долговых и платежных обязательств. Для своей модели Бивер отобрал из 30 аналитических коэффициентов 5, которые наиболее эффективно прогн</w:t>
      </w:r>
      <w:r w:rsidRPr="000D0739">
        <w:rPr>
          <w:sz w:val="28"/>
          <w:szCs w:val="28"/>
        </w:rPr>
        <w:t>о</w:t>
      </w:r>
      <w:r w:rsidRPr="000D0739">
        <w:rPr>
          <w:sz w:val="28"/>
          <w:szCs w:val="28"/>
        </w:rPr>
        <w:t>зируют банкротство. Это: активы (или чистый финансовый оборот); доходы от активов; удельный коэффициент за</w:t>
      </w:r>
      <w:r w:rsidR="00FD693A" w:rsidRPr="000D0739">
        <w:rPr>
          <w:sz w:val="28"/>
          <w:szCs w:val="28"/>
        </w:rPr>
        <w:t>й</w:t>
      </w:r>
      <w:r w:rsidRPr="000D0739">
        <w:rPr>
          <w:sz w:val="28"/>
          <w:szCs w:val="28"/>
        </w:rPr>
        <w:t>мов (пассив); коэффициент ликвидн</w:t>
      </w:r>
      <w:r w:rsidRPr="000D0739">
        <w:rPr>
          <w:sz w:val="28"/>
          <w:szCs w:val="28"/>
        </w:rPr>
        <w:t>о</w:t>
      </w:r>
      <w:r w:rsidRPr="000D0739">
        <w:rPr>
          <w:sz w:val="28"/>
          <w:szCs w:val="28"/>
        </w:rPr>
        <w:t>сти; соотношение прибыли к долговым обязательствам</w:t>
      </w:r>
      <w:r w:rsidR="00FD693A" w:rsidRPr="000D0739">
        <w:rPr>
          <w:sz w:val="28"/>
          <w:szCs w:val="28"/>
        </w:rPr>
        <w:t>, таблица</w:t>
      </w:r>
      <w:r w:rsidR="00D76D66" w:rsidRPr="000D0739">
        <w:rPr>
          <w:sz w:val="28"/>
          <w:szCs w:val="28"/>
        </w:rPr>
        <w:t xml:space="preserve"> 5</w:t>
      </w:r>
      <w:r w:rsidR="003B6D0C">
        <w:rPr>
          <w:sz w:val="28"/>
          <w:szCs w:val="28"/>
        </w:rPr>
        <w:t>[11, с.111]</w:t>
      </w:r>
      <w:r w:rsidR="00D76D66" w:rsidRPr="000D0739">
        <w:rPr>
          <w:sz w:val="28"/>
          <w:szCs w:val="28"/>
        </w:rPr>
        <w:t>.</w:t>
      </w:r>
    </w:p>
    <w:p w:rsidR="00FD693A" w:rsidRPr="000D0739" w:rsidRDefault="00FD693A" w:rsidP="000D0739">
      <w:pPr>
        <w:spacing w:line="360" w:lineRule="auto"/>
        <w:ind w:firstLine="709"/>
        <w:rPr>
          <w:sz w:val="28"/>
          <w:szCs w:val="28"/>
        </w:rPr>
      </w:pPr>
      <w:r w:rsidRPr="000D0739">
        <w:rPr>
          <w:sz w:val="28"/>
          <w:szCs w:val="28"/>
        </w:rPr>
        <w:t xml:space="preserve">Таблица </w:t>
      </w:r>
      <w:r w:rsidR="00D76D66" w:rsidRPr="000D0739">
        <w:rPr>
          <w:sz w:val="28"/>
          <w:szCs w:val="28"/>
        </w:rPr>
        <w:t>5-</w:t>
      </w:r>
      <w:r w:rsidRPr="000D0739">
        <w:rPr>
          <w:sz w:val="28"/>
          <w:szCs w:val="28"/>
        </w:rPr>
        <w:t>Показатели для определения банкротства по модели Бивера</w:t>
      </w:r>
    </w:p>
    <w:tbl>
      <w:tblPr>
        <w:tblStyle w:val="ab"/>
        <w:tblW w:w="0" w:type="auto"/>
        <w:tblLook w:val="04A0"/>
      </w:tblPr>
      <w:tblGrid>
        <w:gridCol w:w="1874"/>
        <w:gridCol w:w="2827"/>
        <w:gridCol w:w="1855"/>
        <w:gridCol w:w="1507"/>
        <w:gridCol w:w="1507"/>
      </w:tblGrid>
      <w:tr w:rsidR="00261704" w:rsidTr="00D76D66">
        <w:tc>
          <w:tcPr>
            <w:tcW w:w="1874" w:type="dxa"/>
          </w:tcPr>
          <w:p w:rsidR="00CE1961" w:rsidRPr="000D0739" w:rsidRDefault="00CE1961" w:rsidP="000D0739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Показатель</w:t>
            </w:r>
          </w:p>
        </w:tc>
        <w:tc>
          <w:tcPr>
            <w:tcW w:w="2827" w:type="dxa"/>
          </w:tcPr>
          <w:p w:rsidR="00CE1961" w:rsidRPr="000D0739" w:rsidRDefault="00CE1961" w:rsidP="000D0739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Формула расчета</w:t>
            </w:r>
          </w:p>
        </w:tc>
        <w:tc>
          <w:tcPr>
            <w:tcW w:w="1855" w:type="dxa"/>
          </w:tcPr>
          <w:p w:rsidR="00CE1961" w:rsidRPr="000D0739" w:rsidRDefault="00CE1961" w:rsidP="000D07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Группа 1: Бл</w:t>
            </w:r>
            <w:r w:rsidRPr="000D0739">
              <w:rPr>
                <w:sz w:val="24"/>
                <w:szCs w:val="24"/>
              </w:rPr>
              <w:t>а</w:t>
            </w:r>
            <w:r w:rsidRPr="000D0739">
              <w:rPr>
                <w:sz w:val="24"/>
                <w:szCs w:val="24"/>
              </w:rPr>
              <w:t>гополучные компании</w:t>
            </w:r>
          </w:p>
        </w:tc>
        <w:tc>
          <w:tcPr>
            <w:tcW w:w="1507" w:type="dxa"/>
          </w:tcPr>
          <w:p w:rsidR="00CE1961" w:rsidRPr="000D0739" w:rsidRDefault="00CE1961" w:rsidP="000D07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Группа 2: За 5 лет до банкротства</w:t>
            </w:r>
          </w:p>
        </w:tc>
        <w:tc>
          <w:tcPr>
            <w:tcW w:w="1507" w:type="dxa"/>
          </w:tcPr>
          <w:p w:rsidR="00CE1961" w:rsidRPr="000D0739" w:rsidRDefault="00CE1961" w:rsidP="000D07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Группа 3: за 1 год до банкротства</w:t>
            </w:r>
          </w:p>
        </w:tc>
      </w:tr>
      <w:tr w:rsidR="00261704" w:rsidTr="00D76D66">
        <w:tc>
          <w:tcPr>
            <w:tcW w:w="1874" w:type="dxa"/>
          </w:tcPr>
          <w:p w:rsidR="00CE1961" w:rsidRPr="000D0739" w:rsidRDefault="00CE1961" w:rsidP="000D07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Коэффициент Бивера (Кб)</w:t>
            </w:r>
          </w:p>
        </w:tc>
        <w:tc>
          <w:tcPr>
            <w:tcW w:w="2827" w:type="dxa"/>
          </w:tcPr>
          <w:p w:rsidR="00CE1961" w:rsidRPr="000D0739" w:rsidRDefault="00CE1961" w:rsidP="000D07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КБ= «Чистая прибыль+</w:t>
            </w:r>
            <w:r w:rsidR="00261704" w:rsidRPr="000D0739">
              <w:rPr>
                <w:sz w:val="24"/>
                <w:szCs w:val="24"/>
              </w:rPr>
              <w:t xml:space="preserve"> </w:t>
            </w:r>
            <w:r w:rsidRPr="000D0739">
              <w:rPr>
                <w:sz w:val="24"/>
                <w:szCs w:val="24"/>
              </w:rPr>
              <w:t>Амортизация)/</w:t>
            </w:r>
            <w:r w:rsidR="00261704" w:rsidRPr="000D0739">
              <w:rPr>
                <w:sz w:val="24"/>
                <w:szCs w:val="24"/>
              </w:rPr>
              <w:t xml:space="preserve"> </w:t>
            </w:r>
            <w:r w:rsidRPr="000D0739">
              <w:rPr>
                <w:sz w:val="24"/>
                <w:szCs w:val="24"/>
              </w:rPr>
              <w:t>Заемный капитал</w:t>
            </w:r>
          </w:p>
        </w:tc>
        <w:tc>
          <w:tcPr>
            <w:tcW w:w="1855" w:type="dxa"/>
          </w:tcPr>
          <w:p w:rsidR="00CE1961" w:rsidRPr="000D0739" w:rsidRDefault="00261704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0,4-0,45</w:t>
            </w:r>
          </w:p>
        </w:tc>
        <w:tc>
          <w:tcPr>
            <w:tcW w:w="1507" w:type="dxa"/>
          </w:tcPr>
          <w:p w:rsidR="00CE1961" w:rsidRPr="000D0739" w:rsidRDefault="00261704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0,17</w:t>
            </w:r>
          </w:p>
        </w:tc>
        <w:tc>
          <w:tcPr>
            <w:tcW w:w="1507" w:type="dxa"/>
          </w:tcPr>
          <w:p w:rsidR="00CE1961" w:rsidRPr="000D0739" w:rsidRDefault="00261704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-0,15</w:t>
            </w:r>
          </w:p>
        </w:tc>
      </w:tr>
      <w:tr w:rsidR="00261704" w:rsidTr="00D76D66">
        <w:tc>
          <w:tcPr>
            <w:tcW w:w="1874" w:type="dxa"/>
          </w:tcPr>
          <w:p w:rsidR="00CE1961" w:rsidRPr="000D0739" w:rsidRDefault="00261704" w:rsidP="000D07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Коэффициент текущей ли</w:t>
            </w:r>
            <w:r w:rsidRPr="000D0739">
              <w:rPr>
                <w:sz w:val="24"/>
                <w:szCs w:val="24"/>
              </w:rPr>
              <w:t>к</w:t>
            </w:r>
            <w:r w:rsidRPr="000D0739">
              <w:rPr>
                <w:sz w:val="24"/>
                <w:szCs w:val="24"/>
              </w:rPr>
              <w:t>видности (Кт)</w:t>
            </w:r>
          </w:p>
        </w:tc>
        <w:tc>
          <w:tcPr>
            <w:tcW w:w="2827" w:type="dxa"/>
          </w:tcPr>
          <w:p w:rsidR="00CE1961" w:rsidRPr="000D0739" w:rsidRDefault="00261704" w:rsidP="000D07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Кт=Оборотные активы/ Краткосрочные обяз</w:t>
            </w:r>
            <w:r w:rsidRPr="000D0739">
              <w:rPr>
                <w:sz w:val="24"/>
                <w:szCs w:val="24"/>
              </w:rPr>
              <w:t>а</w:t>
            </w:r>
            <w:r w:rsidRPr="000D0739">
              <w:rPr>
                <w:sz w:val="24"/>
                <w:szCs w:val="24"/>
              </w:rPr>
              <w:t>тельства</w:t>
            </w:r>
          </w:p>
        </w:tc>
        <w:tc>
          <w:tcPr>
            <w:tcW w:w="1855" w:type="dxa"/>
          </w:tcPr>
          <w:p w:rsidR="00CE1961" w:rsidRPr="000D0739" w:rsidRDefault="001C7C20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3,2</w:t>
            </w:r>
          </w:p>
        </w:tc>
        <w:tc>
          <w:tcPr>
            <w:tcW w:w="1507" w:type="dxa"/>
          </w:tcPr>
          <w:p w:rsidR="00CE1961" w:rsidRPr="000D0739" w:rsidRDefault="001C7C20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2</w:t>
            </w:r>
          </w:p>
        </w:tc>
        <w:tc>
          <w:tcPr>
            <w:tcW w:w="1507" w:type="dxa"/>
          </w:tcPr>
          <w:p w:rsidR="00CE1961" w:rsidRPr="000D0739" w:rsidRDefault="001C7C20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1</w:t>
            </w:r>
          </w:p>
        </w:tc>
      </w:tr>
      <w:tr w:rsidR="00261704" w:rsidTr="00D76D66">
        <w:tc>
          <w:tcPr>
            <w:tcW w:w="1874" w:type="dxa"/>
          </w:tcPr>
          <w:p w:rsidR="00CE1961" w:rsidRPr="000D0739" w:rsidRDefault="00261704" w:rsidP="000D07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Рентабельность активов (Ра)</w:t>
            </w:r>
          </w:p>
        </w:tc>
        <w:tc>
          <w:tcPr>
            <w:tcW w:w="2827" w:type="dxa"/>
          </w:tcPr>
          <w:p w:rsidR="00CE1961" w:rsidRPr="000D0739" w:rsidRDefault="00261704" w:rsidP="000D07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Ра= (Чистая пр</w:t>
            </w:r>
            <w:r w:rsidRPr="000D0739">
              <w:rPr>
                <w:sz w:val="24"/>
                <w:szCs w:val="24"/>
              </w:rPr>
              <w:t>и</w:t>
            </w:r>
            <w:r w:rsidRPr="000D0739">
              <w:rPr>
                <w:sz w:val="24"/>
                <w:szCs w:val="24"/>
              </w:rPr>
              <w:t>быль/Активы)×100%</w:t>
            </w:r>
          </w:p>
        </w:tc>
        <w:tc>
          <w:tcPr>
            <w:tcW w:w="1855" w:type="dxa"/>
          </w:tcPr>
          <w:p w:rsidR="00CE1961" w:rsidRPr="000D0739" w:rsidRDefault="001C7C20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6-8</w:t>
            </w:r>
          </w:p>
        </w:tc>
        <w:tc>
          <w:tcPr>
            <w:tcW w:w="1507" w:type="dxa"/>
          </w:tcPr>
          <w:p w:rsidR="00CE1961" w:rsidRPr="000D0739" w:rsidRDefault="001C7C20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4</w:t>
            </w:r>
          </w:p>
        </w:tc>
        <w:tc>
          <w:tcPr>
            <w:tcW w:w="1507" w:type="dxa"/>
          </w:tcPr>
          <w:p w:rsidR="00CE1961" w:rsidRPr="000D0739" w:rsidRDefault="001C7C20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-22</w:t>
            </w:r>
          </w:p>
        </w:tc>
      </w:tr>
      <w:tr w:rsidR="00261704" w:rsidTr="00D76D66">
        <w:tc>
          <w:tcPr>
            <w:tcW w:w="1874" w:type="dxa"/>
          </w:tcPr>
          <w:p w:rsidR="00CE1961" w:rsidRPr="000D0739" w:rsidRDefault="00A53422" w:rsidP="000D07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Финансовый леверидж (Кфл)</w:t>
            </w:r>
          </w:p>
        </w:tc>
        <w:tc>
          <w:tcPr>
            <w:tcW w:w="2827" w:type="dxa"/>
          </w:tcPr>
          <w:p w:rsidR="00CE1961" w:rsidRPr="000D0739" w:rsidRDefault="00A53422" w:rsidP="000D07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Кфл=(Заемный кап</w:t>
            </w:r>
            <w:r w:rsidRPr="000D0739">
              <w:rPr>
                <w:sz w:val="24"/>
                <w:szCs w:val="24"/>
              </w:rPr>
              <w:t>и</w:t>
            </w:r>
            <w:r w:rsidRPr="000D0739">
              <w:rPr>
                <w:sz w:val="24"/>
                <w:szCs w:val="24"/>
              </w:rPr>
              <w:t>тал/Пассивы) ×100%</w:t>
            </w:r>
          </w:p>
        </w:tc>
        <w:tc>
          <w:tcPr>
            <w:tcW w:w="1855" w:type="dxa"/>
          </w:tcPr>
          <w:p w:rsidR="00CE1961" w:rsidRPr="000D0739" w:rsidRDefault="001C7C20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37</w:t>
            </w:r>
          </w:p>
        </w:tc>
        <w:tc>
          <w:tcPr>
            <w:tcW w:w="1507" w:type="dxa"/>
          </w:tcPr>
          <w:p w:rsidR="00CE1961" w:rsidRPr="000D0739" w:rsidRDefault="001C7C20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50</w:t>
            </w:r>
          </w:p>
        </w:tc>
        <w:tc>
          <w:tcPr>
            <w:tcW w:w="1507" w:type="dxa"/>
          </w:tcPr>
          <w:p w:rsidR="00CE1961" w:rsidRPr="000D0739" w:rsidRDefault="001C7C20" w:rsidP="000D0739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0D0739">
              <w:rPr>
                <w:sz w:val="24"/>
                <w:szCs w:val="24"/>
              </w:rPr>
              <w:t>80</w:t>
            </w:r>
          </w:p>
        </w:tc>
      </w:tr>
    </w:tbl>
    <w:p w:rsidR="00F4352B" w:rsidRPr="000D0739" w:rsidRDefault="00F4352B" w:rsidP="000D0739">
      <w:pPr>
        <w:spacing w:line="360" w:lineRule="auto"/>
        <w:ind w:firstLine="709"/>
        <w:rPr>
          <w:sz w:val="28"/>
          <w:szCs w:val="28"/>
        </w:rPr>
      </w:pPr>
      <w:r w:rsidRPr="000D0739">
        <w:rPr>
          <w:sz w:val="28"/>
          <w:szCs w:val="28"/>
        </w:rPr>
        <w:t>Сильной стороной модели Бивера считается использование показателя окупаемости предприятия и прогнозирование сроков наступления банкротс</w:t>
      </w:r>
      <w:r w:rsidRPr="000D0739">
        <w:rPr>
          <w:sz w:val="28"/>
          <w:szCs w:val="28"/>
        </w:rPr>
        <w:t>т</w:t>
      </w:r>
      <w:r w:rsidRPr="000D0739">
        <w:rPr>
          <w:sz w:val="28"/>
          <w:szCs w:val="28"/>
        </w:rPr>
        <w:t>ва. Если коэффициент предприятия по модели Бивера в течение 1,5 - 2 лет не превышает 0, 2, то это оценивается как высокий риск наступления несосто</w:t>
      </w:r>
      <w:r w:rsidRPr="000D0739">
        <w:rPr>
          <w:sz w:val="28"/>
          <w:szCs w:val="28"/>
        </w:rPr>
        <w:t>я</w:t>
      </w:r>
      <w:r w:rsidRPr="000D0739">
        <w:rPr>
          <w:sz w:val="28"/>
          <w:szCs w:val="28"/>
        </w:rPr>
        <w:t xml:space="preserve">тельности. На анализируемом предприятии, так как чистая прибыль уже не </w:t>
      </w:r>
      <w:r w:rsidRPr="000D0739">
        <w:rPr>
          <w:sz w:val="28"/>
          <w:szCs w:val="28"/>
        </w:rPr>
        <w:lastRenderedPageBreak/>
        <w:t>первый год имеет минус, коэффициент Бивера сфо</w:t>
      </w:r>
      <w:r w:rsidR="00486A54" w:rsidRPr="000D0739">
        <w:rPr>
          <w:sz w:val="28"/>
          <w:szCs w:val="28"/>
        </w:rPr>
        <w:t>р</w:t>
      </w:r>
      <w:r w:rsidRPr="000D0739">
        <w:rPr>
          <w:sz w:val="28"/>
          <w:szCs w:val="28"/>
        </w:rPr>
        <w:t>мировался со знаком м</w:t>
      </w:r>
      <w:r w:rsidRPr="000D0739">
        <w:rPr>
          <w:sz w:val="28"/>
          <w:szCs w:val="28"/>
        </w:rPr>
        <w:t>и</w:t>
      </w:r>
      <w:r w:rsidRPr="000D0739">
        <w:rPr>
          <w:sz w:val="28"/>
          <w:szCs w:val="28"/>
        </w:rPr>
        <w:t>нус</w:t>
      </w:r>
      <w:r w:rsidR="00DC3B55" w:rsidRPr="000D0739">
        <w:rPr>
          <w:sz w:val="28"/>
          <w:szCs w:val="28"/>
        </w:rPr>
        <w:t>-8,1894</w:t>
      </w:r>
      <w:r w:rsidRPr="000D0739">
        <w:rPr>
          <w:sz w:val="28"/>
          <w:szCs w:val="28"/>
        </w:rPr>
        <w:t>, рисунок</w:t>
      </w:r>
      <w:r w:rsidR="00D76D66" w:rsidRPr="000D0739">
        <w:rPr>
          <w:sz w:val="28"/>
          <w:szCs w:val="28"/>
        </w:rPr>
        <w:t xml:space="preserve"> 15.</w:t>
      </w:r>
    </w:p>
    <w:p w:rsidR="00486A54" w:rsidRDefault="00BD2813" w:rsidP="00F4352B">
      <w:pPr>
        <w:widowControl/>
        <w:spacing w:before="360" w:line="384" w:lineRule="atLeast"/>
        <w:ind w:firstLine="0"/>
        <w:jc w:val="left"/>
        <w:textAlignment w:val="baseline"/>
        <w:rPr>
          <w:rFonts w:ascii="IBM Plex Sans" w:hAnsi="IBM Plex Sans"/>
          <w:color w:val="303540"/>
          <w:sz w:val="19"/>
          <w:szCs w:val="19"/>
        </w:rPr>
      </w:pPr>
      <w:r>
        <w:rPr>
          <w:rFonts w:ascii="IBM Plex Sans" w:hAnsi="IBM Plex Sans"/>
          <w:noProof/>
          <w:color w:val="303540"/>
          <w:sz w:val="19"/>
          <w:szCs w:val="19"/>
        </w:rPr>
        <w:pict>
          <v:rect id="_x0000_s1124" style="position:absolute;margin-left:.15pt;margin-top:-6pt;width:471.6pt;height:189.95pt;z-index:251691008">
            <v:textbox>
              <w:txbxContent>
                <w:p w:rsidR="003B6D0C" w:rsidRDefault="003B6D0C" w:rsidP="000D0739">
                  <w:pPr>
                    <w:ind w:firstLine="0"/>
                  </w:pPr>
                  <w:r w:rsidRPr="00DC3B55">
                    <w:rPr>
                      <w:noProof/>
                    </w:rPr>
                    <w:drawing>
                      <wp:inline distT="0" distB="0" distL="0" distR="0">
                        <wp:extent cx="5859780" cy="2331720"/>
                        <wp:effectExtent l="19050" t="0" r="26670" b="0"/>
                        <wp:docPr id="53" name="Диаграмма 1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86A54" w:rsidRDefault="00486A54" w:rsidP="00F4352B">
      <w:pPr>
        <w:widowControl/>
        <w:spacing w:before="360" w:line="384" w:lineRule="atLeast"/>
        <w:ind w:firstLine="0"/>
        <w:jc w:val="left"/>
        <w:textAlignment w:val="baseline"/>
        <w:rPr>
          <w:rFonts w:ascii="IBM Plex Sans" w:hAnsi="IBM Plex Sans"/>
          <w:color w:val="303540"/>
          <w:sz w:val="19"/>
          <w:szCs w:val="19"/>
        </w:rPr>
      </w:pPr>
    </w:p>
    <w:p w:rsidR="00486A54" w:rsidRDefault="00486A54" w:rsidP="00F4352B">
      <w:pPr>
        <w:widowControl/>
        <w:spacing w:before="360" w:line="384" w:lineRule="atLeast"/>
        <w:ind w:firstLine="0"/>
        <w:jc w:val="left"/>
        <w:textAlignment w:val="baseline"/>
        <w:rPr>
          <w:rFonts w:ascii="IBM Plex Sans" w:hAnsi="IBM Plex Sans"/>
          <w:color w:val="303540"/>
          <w:sz w:val="19"/>
          <w:szCs w:val="19"/>
        </w:rPr>
      </w:pPr>
    </w:p>
    <w:p w:rsidR="00F4352B" w:rsidRDefault="00F4352B" w:rsidP="00F4352B">
      <w:pPr>
        <w:widowControl/>
        <w:spacing w:before="360" w:line="384" w:lineRule="atLeast"/>
        <w:ind w:firstLine="0"/>
        <w:jc w:val="left"/>
        <w:textAlignment w:val="baseline"/>
        <w:rPr>
          <w:rFonts w:ascii="IBM Plex Sans" w:hAnsi="IBM Plex Sans"/>
          <w:color w:val="303540"/>
          <w:sz w:val="19"/>
          <w:szCs w:val="19"/>
        </w:rPr>
      </w:pPr>
    </w:p>
    <w:p w:rsidR="00F4352B" w:rsidRDefault="00F4352B" w:rsidP="00F4352B">
      <w:pPr>
        <w:widowControl/>
        <w:spacing w:before="360" w:line="384" w:lineRule="atLeast"/>
        <w:ind w:firstLine="0"/>
        <w:jc w:val="left"/>
        <w:textAlignment w:val="baseline"/>
        <w:rPr>
          <w:rFonts w:ascii="IBM Plex Sans" w:hAnsi="IBM Plex Sans"/>
          <w:color w:val="303540"/>
          <w:sz w:val="19"/>
          <w:szCs w:val="19"/>
        </w:rPr>
      </w:pPr>
    </w:p>
    <w:p w:rsidR="00F4352B" w:rsidRPr="000D0739" w:rsidRDefault="00F4352B" w:rsidP="000D0739">
      <w:pPr>
        <w:spacing w:line="360" w:lineRule="auto"/>
        <w:ind w:firstLine="709"/>
        <w:jc w:val="center"/>
        <w:rPr>
          <w:sz w:val="28"/>
          <w:szCs w:val="28"/>
        </w:rPr>
      </w:pPr>
      <w:r w:rsidRPr="000D0739">
        <w:rPr>
          <w:sz w:val="28"/>
          <w:szCs w:val="28"/>
        </w:rPr>
        <w:t>Рисунок</w:t>
      </w:r>
      <w:r w:rsidR="00D76D66" w:rsidRPr="000D0739">
        <w:rPr>
          <w:sz w:val="28"/>
          <w:szCs w:val="28"/>
        </w:rPr>
        <w:t xml:space="preserve"> 15-</w:t>
      </w:r>
      <w:r w:rsidRPr="000D0739">
        <w:rPr>
          <w:sz w:val="28"/>
          <w:szCs w:val="28"/>
        </w:rPr>
        <w:t xml:space="preserve"> Динамика коэффициента Бивера на примере предприятия ООО «СтройКом» с 2021-2023гг.</w:t>
      </w:r>
    </w:p>
    <w:p w:rsidR="00F4352B" w:rsidRPr="000D0739" w:rsidRDefault="00BD2813" w:rsidP="000D0739">
      <w:pPr>
        <w:spacing w:line="360" w:lineRule="auto"/>
        <w:ind w:firstLine="709"/>
        <w:rPr>
          <w:sz w:val="28"/>
          <w:szCs w:val="28"/>
        </w:rPr>
      </w:pPr>
      <w:r w:rsidRPr="00BD2813">
        <w:rPr>
          <w:rFonts w:ascii="IBM Plex Sans" w:hAnsi="IBM Plex Sans"/>
          <w:noProof/>
          <w:color w:val="303540"/>
          <w:sz w:val="19"/>
          <w:szCs w:val="19"/>
        </w:rPr>
        <w:pict>
          <v:rect id="_x0000_s1125" style="position:absolute;left:0;text-align:left;margin-left:.15pt;margin-top:68.7pt;width:480pt;height:184.8pt;z-index:251692032">
            <v:textbox>
              <w:txbxContent>
                <w:p w:rsidR="003B6D0C" w:rsidRDefault="003B6D0C" w:rsidP="000D0739">
                  <w:pPr>
                    <w:ind w:firstLine="0"/>
                  </w:pPr>
                  <w:r w:rsidRPr="00F11CBB">
                    <w:rPr>
                      <w:noProof/>
                    </w:rPr>
                    <w:drawing>
                      <wp:inline distT="0" distB="0" distL="0" distR="0">
                        <wp:extent cx="5985510" cy="2278380"/>
                        <wp:effectExtent l="19050" t="0" r="15240" b="7620"/>
                        <wp:docPr id="54" name="Диаграмма 1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11CBB" w:rsidRPr="000D0739">
        <w:rPr>
          <w:sz w:val="28"/>
          <w:szCs w:val="28"/>
        </w:rPr>
        <w:t>По рентабельности активов, компания ООО «СтройКом» также поп</w:t>
      </w:r>
      <w:r w:rsidR="00F11CBB" w:rsidRPr="000D0739">
        <w:rPr>
          <w:sz w:val="28"/>
          <w:szCs w:val="28"/>
        </w:rPr>
        <w:t>а</w:t>
      </w:r>
      <w:r w:rsidR="00F11CBB" w:rsidRPr="000D0739">
        <w:rPr>
          <w:sz w:val="28"/>
          <w:szCs w:val="28"/>
        </w:rPr>
        <w:t>дает  в 3 группу- за год до банкротства, так как рентабельность активов имеет жирный минус, рисунок</w:t>
      </w:r>
      <w:r w:rsidR="00D76D66" w:rsidRPr="000D0739">
        <w:rPr>
          <w:sz w:val="28"/>
          <w:szCs w:val="28"/>
        </w:rPr>
        <w:t xml:space="preserve"> 16.</w:t>
      </w:r>
    </w:p>
    <w:p w:rsidR="00F11CBB" w:rsidRPr="00910B67" w:rsidRDefault="00F11CBB" w:rsidP="00F4352B">
      <w:pPr>
        <w:widowControl/>
        <w:spacing w:before="360" w:line="384" w:lineRule="atLeast"/>
        <w:ind w:firstLine="0"/>
        <w:jc w:val="left"/>
        <w:textAlignment w:val="baseline"/>
        <w:rPr>
          <w:rFonts w:ascii="IBM Plex Sans" w:hAnsi="IBM Plex Sans"/>
          <w:color w:val="303540"/>
          <w:sz w:val="19"/>
          <w:szCs w:val="19"/>
        </w:rPr>
      </w:pPr>
    </w:p>
    <w:p w:rsidR="009219B9" w:rsidRDefault="009219B9" w:rsidP="00571E85">
      <w:pPr>
        <w:spacing w:line="360" w:lineRule="auto"/>
        <w:ind w:firstLine="709"/>
        <w:rPr>
          <w:sz w:val="28"/>
          <w:szCs w:val="28"/>
        </w:rPr>
      </w:pPr>
    </w:p>
    <w:p w:rsidR="00F11CBB" w:rsidRDefault="00F11CBB" w:rsidP="00571E85">
      <w:pPr>
        <w:spacing w:line="360" w:lineRule="auto"/>
        <w:ind w:firstLine="709"/>
        <w:rPr>
          <w:sz w:val="28"/>
          <w:szCs w:val="28"/>
        </w:rPr>
      </w:pPr>
    </w:p>
    <w:p w:rsidR="00F11CBB" w:rsidRDefault="00F11CBB" w:rsidP="00571E85">
      <w:pPr>
        <w:spacing w:line="360" w:lineRule="auto"/>
        <w:ind w:firstLine="709"/>
        <w:rPr>
          <w:sz w:val="28"/>
          <w:szCs w:val="28"/>
        </w:rPr>
      </w:pPr>
    </w:p>
    <w:p w:rsidR="00F11CBB" w:rsidRDefault="00F11CBB" w:rsidP="00571E85">
      <w:pPr>
        <w:spacing w:line="360" w:lineRule="auto"/>
        <w:ind w:firstLine="709"/>
        <w:rPr>
          <w:sz w:val="28"/>
          <w:szCs w:val="28"/>
        </w:rPr>
      </w:pPr>
    </w:p>
    <w:p w:rsidR="00F11CBB" w:rsidRDefault="00F11CBB" w:rsidP="00571E85">
      <w:pPr>
        <w:spacing w:line="360" w:lineRule="auto"/>
        <w:ind w:firstLine="709"/>
        <w:rPr>
          <w:sz w:val="28"/>
          <w:szCs w:val="28"/>
        </w:rPr>
      </w:pPr>
    </w:p>
    <w:p w:rsidR="00F11CBB" w:rsidRDefault="00F11CBB" w:rsidP="00571E85">
      <w:pPr>
        <w:spacing w:line="360" w:lineRule="auto"/>
        <w:ind w:firstLine="709"/>
        <w:rPr>
          <w:sz w:val="28"/>
          <w:szCs w:val="28"/>
        </w:rPr>
      </w:pPr>
    </w:p>
    <w:p w:rsidR="000D0739" w:rsidRPr="000D0739" w:rsidRDefault="00D76D66" w:rsidP="000D0739">
      <w:pPr>
        <w:spacing w:line="360" w:lineRule="auto"/>
        <w:ind w:firstLine="709"/>
        <w:jc w:val="center"/>
        <w:rPr>
          <w:sz w:val="28"/>
          <w:szCs w:val="28"/>
        </w:rPr>
      </w:pPr>
      <w:r w:rsidRPr="000D0739">
        <w:rPr>
          <w:sz w:val="28"/>
          <w:szCs w:val="28"/>
        </w:rPr>
        <w:t>Рисунок 16-Динамика рентабельности активов</w:t>
      </w:r>
      <w:r w:rsidR="000D0739" w:rsidRPr="000D0739">
        <w:rPr>
          <w:color w:val="303540"/>
          <w:sz w:val="28"/>
          <w:szCs w:val="28"/>
        </w:rPr>
        <w:t xml:space="preserve"> предприятия </w:t>
      </w:r>
      <w:r w:rsidR="000D0739" w:rsidRPr="000D0739">
        <w:rPr>
          <w:sz w:val="28"/>
          <w:szCs w:val="28"/>
        </w:rPr>
        <w:t>ООО «СтройКом» с 2021-2023гг.</w:t>
      </w:r>
    </w:p>
    <w:p w:rsidR="00F11CBB" w:rsidRDefault="00F11CBB" w:rsidP="00571E8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Коэффициент текущей ликвидности не представляется возможным рассчитать, так как отсутствуют данные по оборотным активам. Еще одним показателем согласно методике Бивера, является финансовый леверидж,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торый для благоприятных компаний должен составлять 37,0%.Однако, в 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лизируемой организации финансовый леверидж</w:t>
      </w:r>
      <w:r w:rsidR="00DE6DC5">
        <w:rPr>
          <w:sz w:val="28"/>
          <w:szCs w:val="28"/>
        </w:rPr>
        <w:t xml:space="preserve"> на конец анализируемого периода составил 76,07%, рисунок </w:t>
      </w:r>
      <w:r w:rsidR="00D76D66">
        <w:rPr>
          <w:sz w:val="28"/>
          <w:szCs w:val="28"/>
        </w:rPr>
        <w:t>17.</w:t>
      </w:r>
    </w:p>
    <w:p w:rsidR="00E04E01" w:rsidRDefault="00BD2813" w:rsidP="00571E85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26" style="position:absolute;left:0;text-align:left;margin-left:9.15pt;margin-top:7.5pt;width:457.8pt;height:176.9pt;z-index:251693056">
            <v:textbox>
              <w:txbxContent>
                <w:p w:rsidR="003B6D0C" w:rsidRDefault="003B6D0C" w:rsidP="00660728">
                  <w:pPr>
                    <w:ind w:firstLine="0"/>
                  </w:pPr>
                  <w:r w:rsidRPr="00DE6DC5">
                    <w:rPr>
                      <w:noProof/>
                    </w:rPr>
                    <w:drawing>
                      <wp:inline distT="0" distB="0" distL="0" distR="0">
                        <wp:extent cx="5673090" cy="2190750"/>
                        <wp:effectExtent l="19050" t="0" r="22860" b="0"/>
                        <wp:docPr id="55" name="Диаграмма 1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04E01" w:rsidRDefault="00E04E01" w:rsidP="00571E85">
      <w:pPr>
        <w:spacing w:line="360" w:lineRule="auto"/>
        <w:ind w:firstLine="709"/>
        <w:rPr>
          <w:sz w:val="28"/>
          <w:szCs w:val="28"/>
        </w:rPr>
      </w:pPr>
    </w:p>
    <w:p w:rsidR="00E04E01" w:rsidRDefault="00E04E01" w:rsidP="00571E85">
      <w:pPr>
        <w:spacing w:line="360" w:lineRule="auto"/>
        <w:ind w:firstLine="709"/>
        <w:rPr>
          <w:noProof/>
        </w:rPr>
      </w:pPr>
    </w:p>
    <w:p w:rsidR="00DE6DC5" w:rsidRDefault="00DE6DC5" w:rsidP="00571E85">
      <w:pPr>
        <w:spacing w:line="360" w:lineRule="auto"/>
        <w:ind w:firstLine="709"/>
        <w:rPr>
          <w:noProof/>
        </w:rPr>
      </w:pPr>
    </w:p>
    <w:p w:rsidR="00DE6DC5" w:rsidRDefault="00DE6DC5" w:rsidP="00571E85">
      <w:pPr>
        <w:spacing w:line="360" w:lineRule="auto"/>
        <w:ind w:firstLine="709"/>
        <w:rPr>
          <w:noProof/>
        </w:rPr>
      </w:pPr>
    </w:p>
    <w:p w:rsidR="00DE6DC5" w:rsidRDefault="00DE6DC5" w:rsidP="00571E85">
      <w:pPr>
        <w:spacing w:line="360" w:lineRule="auto"/>
        <w:ind w:firstLine="709"/>
        <w:rPr>
          <w:noProof/>
        </w:rPr>
      </w:pPr>
    </w:p>
    <w:p w:rsidR="00DE6DC5" w:rsidRDefault="00DE6DC5" w:rsidP="00571E85">
      <w:pPr>
        <w:spacing w:line="360" w:lineRule="auto"/>
        <w:ind w:firstLine="709"/>
        <w:rPr>
          <w:noProof/>
        </w:rPr>
      </w:pPr>
    </w:p>
    <w:p w:rsidR="00DE6DC5" w:rsidRDefault="00DE6DC5" w:rsidP="00571E85">
      <w:pPr>
        <w:spacing w:line="360" w:lineRule="auto"/>
        <w:ind w:firstLine="709"/>
        <w:rPr>
          <w:noProof/>
        </w:rPr>
      </w:pPr>
    </w:p>
    <w:p w:rsidR="00DE6DC5" w:rsidRDefault="00DE6DC5" w:rsidP="00571E85">
      <w:pPr>
        <w:spacing w:line="360" w:lineRule="auto"/>
        <w:ind w:firstLine="709"/>
        <w:rPr>
          <w:noProof/>
        </w:rPr>
      </w:pPr>
    </w:p>
    <w:p w:rsidR="00DE6DC5" w:rsidRDefault="00DE6DC5" w:rsidP="00571E85">
      <w:pPr>
        <w:spacing w:line="360" w:lineRule="auto"/>
        <w:ind w:firstLine="709"/>
        <w:rPr>
          <w:noProof/>
        </w:rPr>
      </w:pPr>
    </w:p>
    <w:p w:rsidR="00DE6DC5" w:rsidRDefault="00DE6DC5" w:rsidP="00571E85">
      <w:pPr>
        <w:spacing w:line="360" w:lineRule="auto"/>
        <w:ind w:firstLine="709"/>
        <w:rPr>
          <w:sz w:val="28"/>
          <w:szCs w:val="28"/>
        </w:rPr>
      </w:pPr>
    </w:p>
    <w:p w:rsidR="000D0739" w:rsidRPr="000D0739" w:rsidRDefault="00DE6DC5" w:rsidP="000D0739">
      <w:pPr>
        <w:spacing w:line="360" w:lineRule="auto"/>
        <w:ind w:firstLine="709"/>
        <w:jc w:val="center"/>
        <w:rPr>
          <w:sz w:val="28"/>
          <w:szCs w:val="28"/>
        </w:rPr>
      </w:pPr>
      <w:r w:rsidRPr="000D0739">
        <w:rPr>
          <w:sz w:val="28"/>
          <w:szCs w:val="28"/>
        </w:rPr>
        <w:t>Рисунок</w:t>
      </w:r>
      <w:r w:rsidR="00D76D66" w:rsidRPr="000D0739">
        <w:rPr>
          <w:sz w:val="28"/>
          <w:szCs w:val="28"/>
        </w:rPr>
        <w:t xml:space="preserve"> 17- Динамика финансового левериджа</w:t>
      </w:r>
      <w:r w:rsidR="000D0739" w:rsidRPr="000D0739">
        <w:rPr>
          <w:color w:val="303540"/>
          <w:sz w:val="28"/>
          <w:szCs w:val="28"/>
        </w:rPr>
        <w:t xml:space="preserve"> предприятия </w:t>
      </w:r>
      <w:r w:rsidR="000D0739" w:rsidRPr="000D0739">
        <w:rPr>
          <w:sz w:val="28"/>
          <w:szCs w:val="28"/>
        </w:rPr>
        <w:t>ООО «СтройКом» с 2021-2023гг.</w:t>
      </w:r>
    </w:p>
    <w:p w:rsidR="00DE6DC5" w:rsidRDefault="00DE6DC5" w:rsidP="00571E8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данному показателю, </w:t>
      </w:r>
      <w:r w:rsidR="00D76D66">
        <w:rPr>
          <w:sz w:val="28"/>
          <w:szCs w:val="28"/>
        </w:rPr>
        <w:t xml:space="preserve">анализируемая организация </w:t>
      </w:r>
      <w:r>
        <w:rPr>
          <w:sz w:val="28"/>
          <w:szCs w:val="28"/>
        </w:rPr>
        <w:t>также попадает в 3 группу и находится в состоянии за год до банкротства.</w:t>
      </w:r>
    </w:p>
    <w:p w:rsidR="00FA317F" w:rsidRPr="00571E85" w:rsidRDefault="00FA317F" w:rsidP="00571E85">
      <w:pPr>
        <w:spacing w:line="360" w:lineRule="auto"/>
        <w:ind w:firstLine="709"/>
        <w:rPr>
          <w:sz w:val="28"/>
          <w:szCs w:val="28"/>
        </w:rPr>
      </w:pPr>
      <w:r w:rsidRPr="00571E85">
        <w:rPr>
          <w:sz w:val="28"/>
          <w:szCs w:val="28"/>
        </w:rPr>
        <w:t>В связи с тем, что компания</w:t>
      </w:r>
      <w:r w:rsidR="00BF276F" w:rsidRPr="00BF276F">
        <w:rPr>
          <w:sz w:val="28"/>
          <w:szCs w:val="28"/>
        </w:rPr>
        <w:t xml:space="preserve"> </w:t>
      </w:r>
      <w:r w:rsidR="00BF276F" w:rsidRPr="00571E85">
        <w:rPr>
          <w:sz w:val="28"/>
          <w:szCs w:val="28"/>
        </w:rPr>
        <w:t>ООО «СтройКом»</w:t>
      </w:r>
      <w:r w:rsidR="00BF276F">
        <w:rPr>
          <w:sz w:val="28"/>
          <w:szCs w:val="28"/>
        </w:rPr>
        <w:t xml:space="preserve"> </w:t>
      </w:r>
      <w:r w:rsidRPr="00571E85">
        <w:rPr>
          <w:sz w:val="28"/>
          <w:szCs w:val="28"/>
        </w:rPr>
        <w:t>является финансово-зависимой, показатели выручки направились в сторону снижения, темпы роста затрат превышают темпы роста объемов продаж, компания имеет убытки как по основной, так и по</w:t>
      </w:r>
      <w:r w:rsidR="006237C4">
        <w:rPr>
          <w:sz w:val="28"/>
          <w:szCs w:val="28"/>
        </w:rPr>
        <w:t xml:space="preserve"> не</w:t>
      </w:r>
      <w:r w:rsidRPr="00571E85">
        <w:rPr>
          <w:sz w:val="28"/>
          <w:szCs w:val="28"/>
        </w:rPr>
        <w:t xml:space="preserve"> основной деятельности, является нео</w:t>
      </w:r>
      <w:r w:rsidRPr="00571E85">
        <w:rPr>
          <w:sz w:val="28"/>
          <w:szCs w:val="28"/>
        </w:rPr>
        <w:t>б</w:t>
      </w:r>
      <w:r w:rsidRPr="00571E85">
        <w:rPr>
          <w:sz w:val="28"/>
          <w:szCs w:val="28"/>
        </w:rPr>
        <w:t>ходимым разработка стратегических направлений. Для того, чтобы опред</w:t>
      </w:r>
      <w:r w:rsidRPr="00571E85">
        <w:rPr>
          <w:sz w:val="28"/>
          <w:szCs w:val="28"/>
        </w:rPr>
        <w:t>е</w:t>
      </w:r>
      <w:r w:rsidRPr="00571E85">
        <w:rPr>
          <w:sz w:val="28"/>
          <w:szCs w:val="28"/>
        </w:rPr>
        <w:t>лить пути выхода компании из кризиса, целесообразно оценить внутреннюю и внешнюю среду организации, рассмотрим эту часть вопроса в следующем параграфе.</w:t>
      </w:r>
    </w:p>
    <w:p w:rsidR="00FA317F" w:rsidRPr="00571E85" w:rsidRDefault="00FA317F" w:rsidP="00571E85">
      <w:pPr>
        <w:spacing w:line="360" w:lineRule="auto"/>
        <w:ind w:firstLine="709"/>
        <w:rPr>
          <w:sz w:val="28"/>
          <w:szCs w:val="28"/>
        </w:rPr>
      </w:pPr>
    </w:p>
    <w:p w:rsidR="00BA3A26" w:rsidRPr="00C3496C" w:rsidRDefault="00A32D50" w:rsidP="000D0739">
      <w:pPr>
        <w:pStyle w:val="1"/>
      </w:pPr>
      <w:bookmarkStart w:id="11" w:name="_Toc177054224"/>
      <w:r>
        <w:t>2.3</w:t>
      </w:r>
      <w:r w:rsidR="00BA3A26" w:rsidRPr="00C3496C">
        <w:t xml:space="preserve"> Оценка внутренней и внешней среды</w:t>
      </w:r>
      <w:r w:rsidR="007A1213">
        <w:t xml:space="preserve"> предприятия </w:t>
      </w:r>
      <w:r w:rsidR="00DF4008" w:rsidRPr="00DF4008">
        <w:t>ООО «СтройКом»</w:t>
      </w:r>
      <w:bookmarkEnd w:id="11"/>
    </w:p>
    <w:p w:rsidR="007B66CF" w:rsidRDefault="007B66CF" w:rsidP="00C3496C">
      <w:pPr>
        <w:ind w:firstLine="709"/>
      </w:pPr>
    </w:p>
    <w:p w:rsidR="005E643B" w:rsidRPr="00C343E4" w:rsidRDefault="005E643B" w:rsidP="00C343E4">
      <w:pPr>
        <w:spacing w:line="360" w:lineRule="auto"/>
        <w:ind w:firstLine="709"/>
        <w:rPr>
          <w:sz w:val="28"/>
          <w:szCs w:val="28"/>
        </w:rPr>
      </w:pPr>
      <w:r w:rsidRPr="00C343E4">
        <w:rPr>
          <w:sz w:val="28"/>
          <w:szCs w:val="28"/>
        </w:rPr>
        <w:t>Оценку внутренней среды предприятия ООО «СтройКом» целесоо</w:t>
      </w:r>
      <w:r w:rsidRPr="00C343E4">
        <w:rPr>
          <w:sz w:val="28"/>
          <w:szCs w:val="28"/>
        </w:rPr>
        <w:t>б</w:t>
      </w:r>
      <w:r w:rsidRPr="00C343E4">
        <w:rPr>
          <w:sz w:val="28"/>
          <w:szCs w:val="28"/>
        </w:rPr>
        <w:t>разно проводить по следующим основным элементам: производство, орган</w:t>
      </w:r>
      <w:r w:rsidRPr="00C343E4">
        <w:rPr>
          <w:sz w:val="28"/>
          <w:szCs w:val="28"/>
        </w:rPr>
        <w:t>и</w:t>
      </w:r>
      <w:r w:rsidRPr="00C343E4">
        <w:rPr>
          <w:sz w:val="28"/>
          <w:szCs w:val="28"/>
        </w:rPr>
        <w:t>зационная структура, финан</w:t>
      </w:r>
      <w:r w:rsidR="00C343E4" w:rsidRPr="00C343E4">
        <w:rPr>
          <w:sz w:val="28"/>
          <w:szCs w:val="28"/>
        </w:rPr>
        <w:t>совые ресурсы, маркетинг, кадры</w:t>
      </w:r>
      <w:r w:rsidRPr="00C343E4">
        <w:rPr>
          <w:sz w:val="28"/>
          <w:szCs w:val="28"/>
        </w:rPr>
        <w:t>, таблица 6.</w:t>
      </w:r>
    </w:p>
    <w:p w:rsidR="00C343E4" w:rsidRDefault="00C343E4" w:rsidP="00C343E4">
      <w:pPr>
        <w:spacing w:line="360" w:lineRule="auto"/>
        <w:ind w:firstLine="709"/>
        <w:rPr>
          <w:sz w:val="28"/>
          <w:szCs w:val="28"/>
        </w:rPr>
      </w:pPr>
      <w:r w:rsidRPr="00C343E4">
        <w:rPr>
          <w:sz w:val="28"/>
          <w:szCs w:val="28"/>
        </w:rPr>
        <w:t>Показатели факторов внутренней среды свидетельствуют о нестабил</w:t>
      </w:r>
      <w:r w:rsidRPr="00C343E4">
        <w:rPr>
          <w:sz w:val="28"/>
          <w:szCs w:val="28"/>
        </w:rPr>
        <w:t>ь</w:t>
      </w:r>
      <w:r w:rsidRPr="00C343E4">
        <w:rPr>
          <w:sz w:val="28"/>
          <w:szCs w:val="28"/>
        </w:rPr>
        <w:t>ности развития на предприятии ООО «СтройКом».</w:t>
      </w:r>
      <w:r>
        <w:rPr>
          <w:sz w:val="28"/>
          <w:szCs w:val="28"/>
        </w:rPr>
        <w:t xml:space="preserve"> Несмотря на наличие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работанной организационной структуры, наличия квалифицированного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сонала, у</w:t>
      </w:r>
      <w:r w:rsidRPr="00C343E4">
        <w:rPr>
          <w:sz w:val="28"/>
          <w:szCs w:val="28"/>
        </w:rPr>
        <w:t xml:space="preserve">быточная ситуация в финансовом положении говорит о многом. </w:t>
      </w:r>
    </w:p>
    <w:p w:rsidR="00C343E4" w:rsidRPr="00C343E4" w:rsidRDefault="00C343E4" w:rsidP="00C343E4">
      <w:pPr>
        <w:spacing w:line="360" w:lineRule="auto"/>
        <w:ind w:firstLine="0"/>
        <w:jc w:val="center"/>
        <w:rPr>
          <w:sz w:val="28"/>
          <w:szCs w:val="28"/>
        </w:rPr>
      </w:pPr>
      <w:r w:rsidRPr="00C343E4">
        <w:rPr>
          <w:color w:val="333333"/>
          <w:sz w:val="28"/>
          <w:szCs w:val="28"/>
        </w:rPr>
        <w:lastRenderedPageBreak/>
        <w:t>Таблица 6- Оценка факторов внутренней среды</w:t>
      </w:r>
      <w:r w:rsidRPr="00C343E4">
        <w:rPr>
          <w:sz w:val="28"/>
          <w:szCs w:val="28"/>
        </w:rPr>
        <w:t xml:space="preserve"> предприятия ООО «Стро</w:t>
      </w:r>
      <w:r w:rsidRPr="00C343E4">
        <w:rPr>
          <w:sz w:val="28"/>
          <w:szCs w:val="28"/>
        </w:rPr>
        <w:t>й</w:t>
      </w:r>
      <w:r w:rsidRPr="00C343E4">
        <w:rPr>
          <w:sz w:val="28"/>
          <w:szCs w:val="28"/>
        </w:rPr>
        <w:t>Ком»</w:t>
      </w:r>
    </w:p>
    <w:tbl>
      <w:tblPr>
        <w:tblStyle w:val="ab"/>
        <w:tblW w:w="0" w:type="auto"/>
        <w:tblLook w:val="04A0"/>
      </w:tblPr>
      <w:tblGrid>
        <w:gridCol w:w="540"/>
        <w:gridCol w:w="2895"/>
        <w:gridCol w:w="6135"/>
      </w:tblGrid>
      <w:tr w:rsidR="00C343E4" w:rsidTr="009B2C96">
        <w:tc>
          <w:tcPr>
            <w:tcW w:w="459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№ п/п</w:t>
            </w:r>
          </w:p>
        </w:tc>
        <w:tc>
          <w:tcPr>
            <w:tcW w:w="2910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Элементы внутренней среды</w:t>
            </w:r>
          </w:p>
        </w:tc>
        <w:tc>
          <w:tcPr>
            <w:tcW w:w="6201" w:type="dxa"/>
          </w:tcPr>
          <w:p w:rsidR="00C343E4" w:rsidRPr="00C343E4" w:rsidRDefault="00C343E4" w:rsidP="00C343E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Описание</w:t>
            </w:r>
          </w:p>
        </w:tc>
      </w:tr>
      <w:tr w:rsidR="00C343E4" w:rsidTr="009B2C96">
        <w:tc>
          <w:tcPr>
            <w:tcW w:w="459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1</w:t>
            </w:r>
          </w:p>
        </w:tc>
        <w:tc>
          <w:tcPr>
            <w:tcW w:w="2910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Производство</w:t>
            </w:r>
          </w:p>
        </w:tc>
        <w:tc>
          <w:tcPr>
            <w:tcW w:w="6201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Компания занимается арендой спец техники для стро</w:t>
            </w:r>
            <w:r w:rsidRPr="00C343E4">
              <w:rPr>
                <w:sz w:val="24"/>
                <w:szCs w:val="24"/>
              </w:rPr>
              <w:t>и</w:t>
            </w:r>
            <w:r w:rsidRPr="00C343E4">
              <w:rPr>
                <w:sz w:val="24"/>
                <w:szCs w:val="24"/>
              </w:rPr>
              <w:t>тельных организаций. В составе имеется множество транспортных средств. Арендовать транспортное средс</w:t>
            </w:r>
            <w:r w:rsidRPr="00C343E4">
              <w:rPr>
                <w:sz w:val="24"/>
                <w:szCs w:val="24"/>
              </w:rPr>
              <w:t>т</w:t>
            </w:r>
            <w:r w:rsidRPr="00C343E4">
              <w:rPr>
                <w:sz w:val="24"/>
                <w:szCs w:val="24"/>
              </w:rPr>
              <w:t>во можно как с водителем, так и без водителя.</w:t>
            </w:r>
          </w:p>
        </w:tc>
      </w:tr>
      <w:tr w:rsidR="00C343E4" w:rsidTr="009B2C96">
        <w:tc>
          <w:tcPr>
            <w:tcW w:w="459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2</w:t>
            </w:r>
          </w:p>
        </w:tc>
        <w:tc>
          <w:tcPr>
            <w:tcW w:w="2910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color w:val="333333"/>
                <w:sz w:val="24"/>
                <w:szCs w:val="24"/>
              </w:rPr>
              <w:t>Организационная стру</w:t>
            </w:r>
            <w:r w:rsidRPr="00C343E4">
              <w:rPr>
                <w:color w:val="333333"/>
                <w:sz w:val="24"/>
                <w:szCs w:val="24"/>
              </w:rPr>
              <w:t>к</w:t>
            </w:r>
            <w:r w:rsidRPr="00C343E4">
              <w:rPr>
                <w:color w:val="333333"/>
                <w:sz w:val="24"/>
                <w:szCs w:val="24"/>
              </w:rPr>
              <w:t>тура</w:t>
            </w:r>
          </w:p>
        </w:tc>
        <w:tc>
          <w:tcPr>
            <w:tcW w:w="6201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Разработана линейно-функциональная структура упра</w:t>
            </w:r>
            <w:r w:rsidRPr="00C343E4">
              <w:rPr>
                <w:sz w:val="24"/>
                <w:szCs w:val="24"/>
              </w:rPr>
              <w:t>в</w:t>
            </w:r>
            <w:r w:rsidRPr="00C343E4">
              <w:rPr>
                <w:sz w:val="24"/>
                <w:szCs w:val="24"/>
              </w:rPr>
              <w:t>ления. Все работники осуществляют свою деятельность на основании ТБ и должностных инструкций</w:t>
            </w:r>
          </w:p>
        </w:tc>
      </w:tr>
      <w:tr w:rsidR="00C343E4" w:rsidTr="009B2C96">
        <w:tc>
          <w:tcPr>
            <w:tcW w:w="459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3</w:t>
            </w:r>
          </w:p>
        </w:tc>
        <w:tc>
          <w:tcPr>
            <w:tcW w:w="2910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Финансовые ресурсы</w:t>
            </w:r>
          </w:p>
        </w:tc>
        <w:tc>
          <w:tcPr>
            <w:tcW w:w="6201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Компания является убыточной, находится на стадии ба</w:t>
            </w:r>
            <w:r w:rsidRPr="00C343E4">
              <w:rPr>
                <w:sz w:val="24"/>
                <w:szCs w:val="24"/>
              </w:rPr>
              <w:t>н</w:t>
            </w:r>
            <w:r w:rsidRPr="00C343E4">
              <w:rPr>
                <w:sz w:val="24"/>
                <w:szCs w:val="24"/>
              </w:rPr>
              <w:t>кротства, доля заемного капитала очень высокая, н</w:t>
            </w:r>
            <w:r w:rsidRPr="00C343E4">
              <w:rPr>
                <w:sz w:val="24"/>
                <w:szCs w:val="24"/>
              </w:rPr>
              <w:t>е</w:t>
            </w:r>
            <w:r w:rsidRPr="00C343E4">
              <w:rPr>
                <w:sz w:val="24"/>
                <w:szCs w:val="24"/>
              </w:rPr>
              <w:t>большой удельный вес приходится на собственные и</w:t>
            </w:r>
            <w:r w:rsidRPr="00C343E4">
              <w:rPr>
                <w:sz w:val="24"/>
                <w:szCs w:val="24"/>
              </w:rPr>
              <w:t>с</w:t>
            </w:r>
            <w:r w:rsidRPr="00C343E4">
              <w:rPr>
                <w:sz w:val="24"/>
                <w:szCs w:val="24"/>
              </w:rPr>
              <w:t>точники финансирования. Показатели рентабельности имеют отрицательные значения.</w:t>
            </w:r>
          </w:p>
        </w:tc>
      </w:tr>
      <w:tr w:rsidR="00C343E4" w:rsidTr="009B2C96">
        <w:tc>
          <w:tcPr>
            <w:tcW w:w="459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4</w:t>
            </w:r>
          </w:p>
        </w:tc>
        <w:tc>
          <w:tcPr>
            <w:tcW w:w="2910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Маркетинг</w:t>
            </w:r>
          </w:p>
        </w:tc>
        <w:tc>
          <w:tcPr>
            <w:tcW w:w="6201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Маркетинг слабо развит, не применяются программы л</w:t>
            </w:r>
            <w:r w:rsidRPr="00C343E4">
              <w:rPr>
                <w:sz w:val="24"/>
                <w:szCs w:val="24"/>
              </w:rPr>
              <w:t>о</w:t>
            </w:r>
            <w:r w:rsidRPr="00C343E4">
              <w:rPr>
                <w:sz w:val="24"/>
                <w:szCs w:val="24"/>
              </w:rPr>
              <w:t>яльности,  компания не продвигается на рынке электро</w:t>
            </w:r>
            <w:r w:rsidRPr="00C343E4">
              <w:rPr>
                <w:sz w:val="24"/>
                <w:szCs w:val="24"/>
              </w:rPr>
              <w:t>н</w:t>
            </w:r>
            <w:r w:rsidRPr="00C343E4">
              <w:rPr>
                <w:sz w:val="24"/>
                <w:szCs w:val="24"/>
              </w:rPr>
              <w:t>ной коммерции (отсутствует сайт, не размещается ре</w:t>
            </w:r>
            <w:r w:rsidRPr="00C343E4">
              <w:rPr>
                <w:sz w:val="24"/>
                <w:szCs w:val="24"/>
              </w:rPr>
              <w:t>к</w:t>
            </w:r>
            <w:r w:rsidRPr="00C343E4">
              <w:rPr>
                <w:sz w:val="24"/>
                <w:szCs w:val="24"/>
              </w:rPr>
              <w:t>лама никаких информационных ресурсах в сети Инте</w:t>
            </w:r>
            <w:r w:rsidRPr="00C343E4">
              <w:rPr>
                <w:sz w:val="24"/>
                <w:szCs w:val="24"/>
              </w:rPr>
              <w:t>р</w:t>
            </w:r>
            <w:r w:rsidRPr="00C343E4">
              <w:rPr>
                <w:sz w:val="24"/>
                <w:szCs w:val="24"/>
              </w:rPr>
              <w:t>нет). Больше ориентир сделан на «Сарафанное радио».</w:t>
            </w:r>
          </w:p>
        </w:tc>
      </w:tr>
      <w:tr w:rsidR="00C343E4" w:rsidTr="009B2C96">
        <w:tc>
          <w:tcPr>
            <w:tcW w:w="459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5</w:t>
            </w:r>
          </w:p>
        </w:tc>
        <w:tc>
          <w:tcPr>
            <w:tcW w:w="2910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Кадры</w:t>
            </w:r>
          </w:p>
        </w:tc>
        <w:tc>
          <w:tcPr>
            <w:tcW w:w="6201" w:type="dxa"/>
          </w:tcPr>
          <w:p w:rsidR="00C343E4" w:rsidRPr="00C343E4" w:rsidRDefault="00C343E4" w:rsidP="00C343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343E4">
              <w:rPr>
                <w:sz w:val="24"/>
                <w:szCs w:val="24"/>
              </w:rPr>
              <w:t>Имеется квалифицированный персонал, некоторая часть персонала работает удаленно, на аутсосринге.</w:t>
            </w:r>
          </w:p>
        </w:tc>
      </w:tr>
    </w:tbl>
    <w:p w:rsidR="00C343E4" w:rsidRDefault="00C343E4" w:rsidP="00C343E4">
      <w:pPr>
        <w:ind w:firstLine="709"/>
      </w:pPr>
    </w:p>
    <w:p w:rsidR="00C343E4" w:rsidRPr="00C343E4" w:rsidRDefault="00C343E4" w:rsidP="0010549F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C343E4">
        <w:rPr>
          <w:sz w:val="28"/>
          <w:szCs w:val="28"/>
        </w:rPr>
        <w:t>Причиной тако</w:t>
      </w:r>
      <w:r>
        <w:rPr>
          <w:sz w:val="28"/>
          <w:szCs w:val="28"/>
        </w:rPr>
        <w:t>го положения</w:t>
      </w:r>
      <w:r w:rsidRPr="00C343E4">
        <w:rPr>
          <w:sz w:val="28"/>
          <w:szCs w:val="28"/>
        </w:rPr>
        <w:t xml:space="preserve"> является прежде всего не эффективное управление, рост затрат, слабый маркетинг. Для разработки стратегических направлений и бизнес-планирования необходимо проведение анализа факт</w:t>
      </w:r>
      <w:r w:rsidRPr="00C343E4">
        <w:rPr>
          <w:sz w:val="28"/>
          <w:szCs w:val="28"/>
        </w:rPr>
        <w:t>о</w:t>
      </w:r>
      <w:r w:rsidRPr="00C343E4">
        <w:rPr>
          <w:sz w:val="28"/>
          <w:szCs w:val="28"/>
        </w:rPr>
        <w:t xml:space="preserve">ров внешней среды. При этом, внешняя среда включает в себя микро и макро среду организации. </w:t>
      </w:r>
      <w:r w:rsidRPr="00C343E4">
        <w:rPr>
          <w:sz w:val="28"/>
          <w:szCs w:val="28"/>
          <w:shd w:val="clear" w:color="auto" w:fill="FFFFFF"/>
        </w:rPr>
        <w:t>К </w:t>
      </w:r>
      <w:r w:rsidRPr="00C343E4">
        <w:rPr>
          <w:bCs/>
          <w:sz w:val="28"/>
          <w:szCs w:val="28"/>
          <w:shd w:val="clear" w:color="auto" w:fill="FFFFFF"/>
        </w:rPr>
        <w:t>среде</w:t>
      </w:r>
      <w:r w:rsidRPr="00C343E4">
        <w:rPr>
          <w:sz w:val="28"/>
          <w:szCs w:val="28"/>
          <w:shd w:val="clear" w:color="auto" w:fill="FFFFFF"/>
        </w:rPr>
        <w:t> прямого воздействия (микроокружению) относят поставщиков, потребителей, конкурентов, стратегических партнеров, закон</w:t>
      </w:r>
      <w:r w:rsidRPr="00C343E4">
        <w:rPr>
          <w:sz w:val="28"/>
          <w:szCs w:val="28"/>
          <w:shd w:val="clear" w:color="auto" w:fill="FFFFFF"/>
        </w:rPr>
        <w:t>о</w:t>
      </w:r>
      <w:r w:rsidRPr="00C343E4">
        <w:rPr>
          <w:sz w:val="28"/>
          <w:szCs w:val="28"/>
          <w:shd w:val="clear" w:color="auto" w:fill="FFFFFF"/>
        </w:rPr>
        <w:t>дательные государственные органы, общественные </w:t>
      </w:r>
      <w:r w:rsidRPr="00C343E4">
        <w:rPr>
          <w:bCs/>
          <w:sz w:val="28"/>
          <w:szCs w:val="28"/>
          <w:shd w:val="clear" w:color="auto" w:fill="FFFFFF"/>
        </w:rPr>
        <w:t>организации</w:t>
      </w:r>
      <w:r w:rsidRPr="00C343E4">
        <w:rPr>
          <w:sz w:val="28"/>
          <w:szCs w:val="28"/>
          <w:shd w:val="clear" w:color="auto" w:fill="FFFFFF"/>
        </w:rPr>
        <w:t>, акционеров. Макроокружение -это совокупность демографических, экономических, пр</w:t>
      </w:r>
      <w:r w:rsidRPr="00C343E4">
        <w:rPr>
          <w:sz w:val="28"/>
          <w:szCs w:val="28"/>
          <w:shd w:val="clear" w:color="auto" w:fill="FFFFFF"/>
        </w:rPr>
        <w:t>и</w:t>
      </w:r>
      <w:r w:rsidRPr="00C343E4">
        <w:rPr>
          <w:sz w:val="28"/>
          <w:szCs w:val="28"/>
          <w:shd w:val="clear" w:color="auto" w:fill="FFFFFF"/>
        </w:rPr>
        <w:t>родных, научно-технических, политических, культурных и прочих факторов, оказывающих решающее влияние на деятельность организации. Рассмотрим подробнее внешнюю среду предприятия</w:t>
      </w:r>
      <w:r w:rsidRPr="00C343E4">
        <w:rPr>
          <w:sz w:val="28"/>
          <w:szCs w:val="28"/>
        </w:rPr>
        <w:t xml:space="preserve"> ООО «СтройКом».</w:t>
      </w:r>
    </w:p>
    <w:p w:rsidR="00A46517" w:rsidRPr="00C343E4" w:rsidRDefault="0010549F" w:rsidP="0010549F">
      <w:pPr>
        <w:spacing w:line="360" w:lineRule="auto"/>
        <w:ind w:firstLine="709"/>
        <w:rPr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6460EA" w:rsidRPr="00C343E4">
        <w:rPr>
          <w:sz w:val="28"/>
          <w:szCs w:val="28"/>
        </w:rPr>
        <w:t xml:space="preserve">Анализ микроокружения </w:t>
      </w:r>
      <w:r w:rsidR="006460EA" w:rsidRPr="00C343E4">
        <w:rPr>
          <w:sz w:val="28"/>
          <w:szCs w:val="28"/>
          <w:shd w:val="clear" w:color="auto" w:fill="FFFFFF"/>
        </w:rPr>
        <w:t>предприятия</w:t>
      </w:r>
      <w:r w:rsidR="006460EA" w:rsidRPr="00C343E4">
        <w:rPr>
          <w:sz w:val="28"/>
          <w:szCs w:val="28"/>
        </w:rPr>
        <w:t xml:space="preserve"> ООО «СтройКом».</w:t>
      </w:r>
    </w:p>
    <w:p w:rsidR="00070B63" w:rsidRPr="00C343E4" w:rsidRDefault="00070B63" w:rsidP="0010549F">
      <w:pPr>
        <w:spacing w:line="360" w:lineRule="auto"/>
        <w:ind w:firstLine="709"/>
        <w:rPr>
          <w:spacing w:val="2"/>
          <w:sz w:val="28"/>
          <w:szCs w:val="28"/>
        </w:rPr>
      </w:pPr>
      <w:r w:rsidRPr="00C343E4">
        <w:rPr>
          <w:spacing w:val="2"/>
          <w:sz w:val="28"/>
          <w:szCs w:val="28"/>
        </w:rPr>
        <w:t>Технологическая среда, в которой оперирует ООО «СтройКом», в н</w:t>
      </w:r>
      <w:r w:rsidRPr="00C343E4">
        <w:rPr>
          <w:spacing w:val="2"/>
          <w:sz w:val="28"/>
          <w:szCs w:val="28"/>
        </w:rPr>
        <w:t>а</w:t>
      </w:r>
      <w:r w:rsidRPr="00C343E4">
        <w:rPr>
          <w:spacing w:val="2"/>
          <w:sz w:val="28"/>
          <w:szCs w:val="28"/>
        </w:rPr>
        <w:t>стоящее время динамично развивается, создавая как дополнительные во</w:t>
      </w:r>
      <w:r w:rsidRPr="00C343E4">
        <w:rPr>
          <w:spacing w:val="2"/>
          <w:sz w:val="28"/>
          <w:szCs w:val="28"/>
        </w:rPr>
        <w:t>з</w:t>
      </w:r>
      <w:r w:rsidRPr="00C343E4">
        <w:rPr>
          <w:spacing w:val="2"/>
          <w:sz w:val="28"/>
          <w:szCs w:val="28"/>
        </w:rPr>
        <w:t xml:space="preserve">можности и преимущества, так и ограничения. Анализ технологической </w:t>
      </w:r>
      <w:r w:rsidRPr="00C343E4">
        <w:rPr>
          <w:spacing w:val="2"/>
          <w:sz w:val="28"/>
          <w:szCs w:val="28"/>
        </w:rPr>
        <w:lastRenderedPageBreak/>
        <w:t xml:space="preserve">компоненты позволяет своевременно выявлять те возможности, которые развитие производства машин и оборудования для строительства открывает для усовершенствования оказания услуг. </w:t>
      </w:r>
    </w:p>
    <w:p w:rsidR="00070B63" w:rsidRPr="00C3496C" w:rsidRDefault="00070B63" w:rsidP="00070B63">
      <w:pPr>
        <w:pStyle w:val="af3"/>
        <w:spacing w:after="0" w:line="360" w:lineRule="auto"/>
        <w:ind w:left="0" w:firstLine="709"/>
        <w:rPr>
          <w:spacing w:val="2"/>
          <w:sz w:val="28"/>
          <w:szCs w:val="28"/>
        </w:rPr>
      </w:pPr>
      <w:r w:rsidRPr="00C3496C">
        <w:rPr>
          <w:spacing w:val="2"/>
          <w:sz w:val="28"/>
          <w:szCs w:val="28"/>
        </w:rPr>
        <w:t>Руководство ООО «СтройКом» осуществляет мониторинг изменений в данной сфере. Результатом такого мониторинга становится:</w:t>
      </w:r>
      <w:r w:rsidR="00FA6583">
        <w:rPr>
          <w:spacing w:val="2"/>
          <w:sz w:val="28"/>
          <w:szCs w:val="28"/>
        </w:rPr>
        <w:t xml:space="preserve"> </w:t>
      </w:r>
      <w:r w:rsidRPr="00C3496C">
        <w:rPr>
          <w:spacing w:val="2"/>
          <w:sz w:val="28"/>
          <w:szCs w:val="28"/>
        </w:rPr>
        <w:t>выявление появления новинок на рынке строительной техники и оборудования;</w:t>
      </w:r>
      <w:r w:rsidR="00FA6583">
        <w:rPr>
          <w:spacing w:val="2"/>
          <w:sz w:val="28"/>
          <w:szCs w:val="28"/>
        </w:rPr>
        <w:t xml:space="preserve"> </w:t>
      </w:r>
      <w:r w:rsidRPr="00C3496C">
        <w:rPr>
          <w:spacing w:val="2"/>
          <w:sz w:val="28"/>
          <w:szCs w:val="28"/>
        </w:rPr>
        <w:t>опр</w:t>
      </w:r>
      <w:r w:rsidRPr="00C3496C">
        <w:rPr>
          <w:spacing w:val="2"/>
          <w:sz w:val="28"/>
          <w:szCs w:val="28"/>
        </w:rPr>
        <w:t>е</w:t>
      </w:r>
      <w:r w:rsidRPr="00C3496C">
        <w:rPr>
          <w:spacing w:val="2"/>
          <w:sz w:val="28"/>
          <w:szCs w:val="28"/>
        </w:rPr>
        <w:t>деление наиболее качественных образцов строительной техники, оборуд</w:t>
      </w:r>
      <w:r w:rsidRPr="00C3496C">
        <w:rPr>
          <w:spacing w:val="2"/>
          <w:sz w:val="28"/>
          <w:szCs w:val="28"/>
        </w:rPr>
        <w:t>о</w:t>
      </w:r>
      <w:r w:rsidRPr="00C3496C">
        <w:rPr>
          <w:spacing w:val="2"/>
          <w:sz w:val="28"/>
          <w:szCs w:val="28"/>
        </w:rPr>
        <w:t>вания и машин;</w:t>
      </w:r>
      <w:r w:rsidR="00FA6583">
        <w:rPr>
          <w:spacing w:val="2"/>
          <w:sz w:val="28"/>
          <w:szCs w:val="28"/>
        </w:rPr>
        <w:t xml:space="preserve"> </w:t>
      </w:r>
      <w:r w:rsidRPr="00C3496C">
        <w:rPr>
          <w:spacing w:val="2"/>
          <w:sz w:val="28"/>
          <w:szCs w:val="28"/>
        </w:rPr>
        <w:t>выявление новых производителей и поставщиков стро</w:t>
      </w:r>
      <w:r w:rsidRPr="00C3496C">
        <w:rPr>
          <w:spacing w:val="2"/>
          <w:sz w:val="28"/>
          <w:szCs w:val="28"/>
        </w:rPr>
        <w:t>и</w:t>
      </w:r>
      <w:r w:rsidRPr="00C3496C">
        <w:rPr>
          <w:spacing w:val="2"/>
          <w:sz w:val="28"/>
          <w:szCs w:val="28"/>
        </w:rPr>
        <w:t>тельной техники и оборудования;</w:t>
      </w:r>
      <w:r w:rsidR="00FA6583">
        <w:rPr>
          <w:spacing w:val="2"/>
          <w:sz w:val="28"/>
          <w:szCs w:val="28"/>
        </w:rPr>
        <w:t xml:space="preserve"> </w:t>
      </w:r>
      <w:r w:rsidRPr="00C3496C">
        <w:rPr>
          <w:spacing w:val="2"/>
          <w:sz w:val="28"/>
          <w:szCs w:val="28"/>
        </w:rPr>
        <w:t>знакомство с новейшими технологиями организации строительных работ и использо</w:t>
      </w:r>
      <w:r>
        <w:rPr>
          <w:spacing w:val="2"/>
          <w:sz w:val="28"/>
          <w:szCs w:val="28"/>
        </w:rPr>
        <w:t>вания строительной техники;</w:t>
      </w:r>
      <w:r w:rsidR="00FA6583">
        <w:rPr>
          <w:spacing w:val="2"/>
          <w:sz w:val="28"/>
          <w:szCs w:val="28"/>
        </w:rPr>
        <w:t xml:space="preserve"> </w:t>
      </w:r>
      <w:r w:rsidRPr="00C3496C">
        <w:rPr>
          <w:spacing w:val="2"/>
          <w:sz w:val="28"/>
          <w:szCs w:val="28"/>
        </w:rPr>
        <w:t>расширение собственного перечня предлагаемой клиентам строительной спецавтотехники, включая различные новинки в данной области, а также разработка и внедрение различных новых сервисов для клиентов. Опер</w:t>
      </w:r>
      <w:r w:rsidRPr="00C3496C">
        <w:rPr>
          <w:spacing w:val="2"/>
          <w:sz w:val="28"/>
          <w:szCs w:val="28"/>
        </w:rPr>
        <w:t>а</w:t>
      </w:r>
      <w:r w:rsidRPr="00C3496C">
        <w:rPr>
          <w:spacing w:val="2"/>
          <w:sz w:val="28"/>
          <w:szCs w:val="28"/>
        </w:rPr>
        <w:t>тивное реагирование на изменение технологической компоненты дает д</w:t>
      </w:r>
      <w:r w:rsidRPr="00C3496C">
        <w:rPr>
          <w:spacing w:val="2"/>
          <w:sz w:val="28"/>
          <w:szCs w:val="28"/>
        </w:rPr>
        <w:t>о</w:t>
      </w:r>
      <w:r w:rsidRPr="00C3496C">
        <w:rPr>
          <w:spacing w:val="2"/>
          <w:sz w:val="28"/>
          <w:szCs w:val="28"/>
        </w:rPr>
        <w:t>полнительные конкурентные преимущества предприятию.</w:t>
      </w:r>
    </w:p>
    <w:p w:rsidR="00070B63" w:rsidRPr="00DF4008" w:rsidRDefault="00070B63" w:rsidP="00FA6583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На сегодняшний день ООО «СтройКом» сотрудничает со следующими поставщиками:</w:t>
      </w:r>
      <w:r w:rsidR="00FA6583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физические лица;</w:t>
      </w:r>
      <w:r w:rsidR="00FA6583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индивидуальные предприниматели;</w:t>
      </w:r>
      <w:r w:rsidR="00FA6583">
        <w:rPr>
          <w:sz w:val="28"/>
          <w:szCs w:val="28"/>
        </w:rPr>
        <w:t xml:space="preserve"> </w:t>
      </w:r>
      <w:r w:rsidRPr="00DF4008">
        <w:rPr>
          <w:sz w:val="28"/>
          <w:szCs w:val="28"/>
        </w:rPr>
        <w:t>орг</w:t>
      </w:r>
      <w:r w:rsidRPr="00DF4008">
        <w:rPr>
          <w:sz w:val="28"/>
          <w:szCs w:val="28"/>
        </w:rPr>
        <w:t>а</w:t>
      </w:r>
      <w:r w:rsidRPr="00DF4008">
        <w:rPr>
          <w:sz w:val="28"/>
          <w:szCs w:val="28"/>
        </w:rPr>
        <w:t>низации, на</w:t>
      </w:r>
      <w:r w:rsidR="00FA6583">
        <w:rPr>
          <w:sz w:val="28"/>
          <w:szCs w:val="28"/>
        </w:rPr>
        <w:t>глядно представлено на рисунке 18</w:t>
      </w:r>
      <w:r w:rsidRPr="00DF4008">
        <w:rPr>
          <w:sz w:val="28"/>
          <w:szCs w:val="28"/>
        </w:rPr>
        <w:t>.</w:t>
      </w:r>
    </w:p>
    <w:p w:rsidR="00070B63" w:rsidRDefault="00BD2813" w:rsidP="00070B63">
      <w:pPr>
        <w:widowControl/>
        <w:tabs>
          <w:tab w:val="left" w:pos="900"/>
        </w:tabs>
        <w:spacing w:line="360" w:lineRule="auto"/>
        <w:ind w:left="709"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72" style="position:absolute;left:0;text-align:left;margin-left:3.75pt;margin-top:1.25pt;width:460.2pt;height:217.2pt;z-index:251696128">
            <v:textbox>
              <w:txbxContent>
                <w:p w:rsidR="003B6D0C" w:rsidRDefault="003B6D0C" w:rsidP="00FA6583">
                  <w:pPr>
                    <w:ind w:firstLine="0"/>
                  </w:pPr>
                  <w:r w:rsidRPr="00FA6583">
                    <w:rPr>
                      <w:noProof/>
                    </w:rPr>
                    <w:drawing>
                      <wp:inline distT="0" distB="0" distL="0" distR="0">
                        <wp:extent cx="5562600" cy="2362200"/>
                        <wp:effectExtent l="0" t="0" r="0" b="0"/>
                        <wp:docPr id="33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231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81346" cy="2370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A6583" w:rsidRDefault="00FA6583" w:rsidP="00070B63">
      <w:pPr>
        <w:widowControl/>
        <w:tabs>
          <w:tab w:val="left" w:pos="900"/>
        </w:tabs>
        <w:spacing w:line="360" w:lineRule="auto"/>
        <w:ind w:left="709" w:firstLine="0"/>
        <w:rPr>
          <w:sz w:val="28"/>
          <w:szCs w:val="28"/>
        </w:rPr>
      </w:pPr>
    </w:p>
    <w:p w:rsidR="00FA6583" w:rsidRDefault="00FA6583" w:rsidP="00070B63">
      <w:pPr>
        <w:widowControl/>
        <w:tabs>
          <w:tab w:val="left" w:pos="900"/>
        </w:tabs>
        <w:spacing w:line="360" w:lineRule="auto"/>
        <w:ind w:left="709" w:firstLine="0"/>
        <w:rPr>
          <w:sz w:val="28"/>
          <w:szCs w:val="28"/>
        </w:rPr>
      </w:pPr>
    </w:p>
    <w:p w:rsidR="00FA6583" w:rsidRDefault="00FA6583" w:rsidP="00070B63">
      <w:pPr>
        <w:widowControl/>
        <w:tabs>
          <w:tab w:val="left" w:pos="900"/>
        </w:tabs>
        <w:spacing w:line="360" w:lineRule="auto"/>
        <w:ind w:left="709" w:firstLine="0"/>
        <w:rPr>
          <w:sz w:val="28"/>
          <w:szCs w:val="28"/>
        </w:rPr>
      </w:pPr>
    </w:p>
    <w:p w:rsidR="00FA6583" w:rsidRDefault="00FA6583" w:rsidP="00070B63">
      <w:pPr>
        <w:widowControl/>
        <w:tabs>
          <w:tab w:val="left" w:pos="900"/>
        </w:tabs>
        <w:spacing w:line="360" w:lineRule="auto"/>
        <w:ind w:left="709" w:firstLine="0"/>
        <w:rPr>
          <w:sz w:val="28"/>
          <w:szCs w:val="28"/>
        </w:rPr>
      </w:pPr>
    </w:p>
    <w:p w:rsidR="00FA6583" w:rsidRDefault="00FA6583" w:rsidP="00070B63">
      <w:pPr>
        <w:widowControl/>
        <w:tabs>
          <w:tab w:val="left" w:pos="900"/>
        </w:tabs>
        <w:spacing w:line="360" w:lineRule="auto"/>
        <w:ind w:left="709" w:firstLine="0"/>
        <w:rPr>
          <w:sz w:val="28"/>
          <w:szCs w:val="28"/>
        </w:rPr>
      </w:pPr>
    </w:p>
    <w:p w:rsidR="00FA6583" w:rsidRDefault="00FA6583" w:rsidP="00070B63">
      <w:pPr>
        <w:widowControl/>
        <w:tabs>
          <w:tab w:val="left" w:pos="900"/>
        </w:tabs>
        <w:spacing w:line="360" w:lineRule="auto"/>
        <w:ind w:left="709" w:firstLine="0"/>
        <w:rPr>
          <w:sz w:val="28"/>
          <w:szCs w:val="28"/>
        </w:rPr>
      </w:pPr>
    </w:p>
    <w:p w:rsidR="00FA6583" w:rsidRDefault="00FA6583" w:rsidP="00070B63">
      <w:pPr>
        <w:widowControl/>
        <w:tabs>
          <w:tab w:val="left" w:pos="900"/>
        </w:tabs>
        <w:spacing w:line="360" w:lineRule="auto"/>
        <w:ind w:left="709" w:firstLine="0"/>
        <w:rPr>
          <w:sz w:val="28"/>
          <w:szCs w:val="28"/>
        </w:rPr>
      </w:pPr>
    </w:p>
    <w:p w:rsidR="00FA6583" w:rsidRDefault="00FA6583" w:rsidP="00070B63">
      <w:pPr>
        <w:widowControl/>
        <w:tabs>
          <w:tab w:val="left" w:pos="900"/>
        </w:tabs>
        <w:spacing w:line="360" w:lineRule="auto"/>
        <w:ind w:left="709" w:firstLine="0"/>
        <w:rPr>
          <w:sz w:val="28"/>
          <w:szCs w:val="28"/>
        </w:rPr>
      </w:pPr>
    </w:p>
    <w:p w:rsidR="00070B63" w:rsidRPr="00DF4008" w:rsidRDefault="00FA6583" w:rsidP="00070B63">
      <w:pPr>
        <w:widowControl/>
        <w:tabs>
          <w:tab w:val="left" w:pos="900"/>
        </w:tabs>
        <w:spacing w:line="360" w:lineRule="auto"/>
        <w:ind w:left="709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18</w:t>
      </w:r>
      <w:r w:rsidR="00070B63" w:rsidRPr="00DF4008">
        <w:rPr>
          <w:sz w:val="28"/>
          <w:szCs w:val="28"/>
        </w:rPr>
        <w:t xml:space="preserve"> – Структура поставщиков ООО «СтройКом», 2023 г.</w:t>
      </w:r>
    </w:p>
    <w:p w:rsidR="00070B63" w:rsidRPr="00DF4008" w:rsidRDefault="00070B63" w:rsidP="00FA6583">
      <w:pPr>
        <w:spacing w:line="360" w:lineRule="auto"/>
        <w:ind w:firstLine="709"/>
        <w:rPr>
          <w:sz w:val="28"/>
          <w:szCs w:val="28"/>
        </w:rPr>
      </w:pPr>
      <w:r w:rsidRPr="00C3496C">
        <w:rPr>
          <w:sz w:val="28"/>
          <w:szCs w:val="28"/>
        </w:rPr>
        <w:t>Данные субъекты отвечают требованиям, предъявляемым руков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>дством ООО «СтройКом»:</w:t>
      </w:r>
      <w:r w:rsidR="00FA6583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наличие парка строительной техники и оборуд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lastRenderedPageBreak/>
        <w:t>вания, спецавтотехники;</w:t>
      </w:r>
      <w:r w:rsidR="00FA6583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отличное техническое состояние предоставляемого оборудования и транспорта;</w:t>
      </w:r>
      <w:r w:rsidR="00FA6583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наличие необходимых документов;</w:t>
      </w:r>
      <w:r w:rsidR="00FA6583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приемлемые цены;</w:t>
      </w:r>
      <w:r w:rsidR="00FA6583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стабильность работы и хорошая репутация.</w:t>
      </w:r>
    </w:p>
    <w:p w:rsidR="00070B63" w:rsidRDefault="00070B63" w:rsidP="00070B63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3496C">
        <w:rPr>
          <w:sz w:val="28"/>
          <w:szCs w:val="28"/>
        </w:rPr>
        <w:t>Работа с поставщиками осуществляется на основании заключенных д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>говоров, в которых указываются оборудование, предоставляемое поставщ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>ком предприятию</w:t>
      </w:r>
      <w:r w:rsidR="00C343E4">
        <w:rPr>
          <w:sz w:val="28"/>
          <w:szCs w:val="28"/>
        </w:rPr>
        <w:t xml:space="preserve"> ООО </w:t>
      </w:r>
      <w:r w:rsidRPr="00C3496C">
        <w:rPr>
          <w:sz w:val="28"/>
          <w:szCs w:val="28"/>
        </w:rPr>
        <w:t>«СтройКом», его технические характеристики и с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>стояние на момент заключения договора, цена договора, сроки сотруднич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ства, а также обязательства сторон. Схема работы с поставщиками спецавт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 xml:space="preserve">техники представлена на рисунке </w:t>
      </w:r>
      <w:r w:rsidR="00C343E4">
        <w:rPr>
          <w:sz w:val="28"/>
          <w:szCs w:val="28"/>
        </w:rPr>
        <w:t>19</w:t>
      </w:r>
      <w:r w:rsidRPr="00C3496C">
        <w:rPr>
          <w:sz w:val="28"/>
          <w:szCs w:val="28"/>
        </w:rPr>
        <w:t>.</w:t>
      </w:r>
    </w:p>
    <w:p w:rsidR="00070B63" w:rsidRDefault="00BD2813" w:rsidP="0010549F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2813">
        <w:rPr>
          <w:b/>
          <w:bCs/>
          <w:noProof/>
          <w:sz w:val="28"/>
          <w:szCs w:val="28"/>
        </w:rPr>
        <w:pict>
          <v:group id="Группа 57" o:spid="_x0000_s1151" style="position:absolute;left:0;text-align:left;margin-left:-14.6pt;margin-top:7.95pt;width:498.65pt;height:221.95pt;z-index:251695104" coordorigin="1644,6275" coordsize="9744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">
            <v:rect id="Rectangle 42" o:spid="_x0000_s1152" style="position:absolute;left:3582;top:7794;width:7752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<v:shape id="Text Box 43" o:spid="_x0000_s1153" type="#_x0000_t202" style="position:absolute;left:3582;top:6291;width:1596;height:10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<v:textbox>
                <w:txbxContent>
                  <w:p w:rsidR="003B6D0C" w:rsidRPr="004C308D" w:rsidRDefault="003B6D0C" w:rsidP="00070B63">
                    <w:pPr>
                      <w:jc w:val="center"/>
                      <w:rPr>
                        <w:sz w:val="20"/>
                      </w:rPr>
                    </w:pPr>
                    <w:r w:rsidRPr="004C308D">
                      <w:rPr>
                        <w:sz w:val="20"/>
                      </w:rPr>
                      <w:t>Поиск п</w:t>
                    </w:r>
                    <w:r w:rsidRPr="004C308D">
                      <w:rPr>
                        <w:sz w:val="20"/>
                      </w:rPr>
                      <w:t>о</w:t>
                    </w:r>
                    <w:r w:rsidRPr="004C308D">
                      <w:rPr>
                        <w:sz w:val="20"/>
                      </w:rPr>
                      <w:t>ставщика</w:t>
                    </w:r>
                  </w:p>
                </w:txbxContent>
              </v:textbox>
            </v:shape>
            <v:shape id="Text Box 44" o:spid="_x0000_s1154" type="#_x0000_t202" style="position:absolute;left:5634;top:6275;width:1482;height:1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<v:textbox>
                <w:txbxContent>
                  <w:p w:rsidR="003B6D0C" w:rsidRPr="004C308D" w:rsidRDefault="003B6D0C" w:rsidP="00070B63">
                    <w:pPr>
                      <w:jc w:val="center"/>
                      <w:rPr>
                        <w:sz w:val="20"/>
                      </w:rPr>
                    </w:pPr>
                    <w:r w:rsidRPr="004C308D">
                      <w:rPr>
                        <w:sz w:val="20"/>
                      </w:rPr>
                      <w:t>Налажив</w:t>
                    </w:r>
                    <w:r w:rsidRPr="004C308D">
                      <w:rPr>
                        <w:sz w:val="20"/>
                      </w:rPr>
                      <w:t>а</w:t>
                    </w:r>
                    <w:r w:rsidRPr="004C308D">
                      <w:rPr>
                        <w:sz w:val="20"/>
                      </w:rPr>
                      <w:t>ние деловых контактов</w:t>
                    </w:r>
                  </w:p>
                </w:txbxContent>
              </v:textbox>
            </v:shape>
            <v:shape id="Text Box 45" o:spid="_x0000_s1155" type="#_x0000_t202" style="position:absolute;left:7572;top:6275;width:1482;height:1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<v:textbox>
                <w:txbxContent>
                  <w:p w:rsidR="003B6D0C" w:rsidRPr="0010549F" w:rsidRDefault="003B6D0C" w:rsidP="00070B63">
                    <w:pPr>
                      <w:jc w:val="center"/>
                      <w:rPr>
                        <w:szCs w:val="18"/>
                      </w:rPr>
                    </w:pPr>
                    <w:r w:rsidRPr="0010549F">
                      <w:rPr>
                        <w:szCs w:val="18"/>
                      </w:rPr>
                      <w:t>Заключе</w:t>
                    </w:r>
                    <w:r>
                      <w:rPr>
                        <w:szCs w:val="18"/>
                      </w:rPr>
                      <w:t>ние договора о предоставл-</w:t>
                    </w:r>
                    <w:r w:rsidRPr="0010549F">
                      <w:rPr>
                        <w:szCs w:val="18"/>
                      </w:rPr>
                      <w:t>и автотехники</w:t>
                    </w:r>
                  </w:p>
                </w:txbxContent>
              </v:textbox>
            </v:shape>
            <v:shape id="Text Box 46" o:spid="_x0000_s1156" type="#_x0000_t202" style="position:absolute;left:9510;top:6275;width:1878;height:1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<v:textbox>
                <w:txbxContent>
                  <w:p w:rsidR="003B6D0C" w:rsidRPr="004C308D" w:rsidRDefault="003B6D0C" w:rsidP="00070B63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Включение в работу предпр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z w:val="20"/>
                      </w:rPr>
                      <w:t>ятия</w:t>
                    </w:r>
                  </w:p>
                </w:txbxContent>
              </v:textbox>
            </v:shape>
            <v:shape id="Text Box 47" o:spid="_x0000_s1157" type="#_x0000_t202" style="position:absolute;left:3753;top:7974;width:1938;height:1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<v:textbox>
                <w:txbxContent>
                  <w:p w:rsidR="003B6D0C" w:rsidRPr="004C308D" w:rsidRDefault="003B6D0C" w:rsidP="00070B63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Определение характера и вида  работ согласно заявке клиента</w:t>
                    </w:r>
                  </w:p>
                </w:txbxContent>
              </v:textbox>
            </v:shape>
            <v:shape id="Text Box 48" o:spid="_x0000_s1158" type="#_x0000_t202" style="position:absolute;left:6033;top:7974;width:1482;height:1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mo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">
              <v:textbox>
                <w:txbxContent>
                  <w:p w:rsidR="003B6D0C" w:rsidRPr="004C308D" w:rsidRDefault="003B6D0C" w:rsidP="00070B63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Выдача п</w:t>
                    </w:r>
                    <w:r>
                      <w:rPr>
                        <w:sz w:val="20"/>
                      </w:rPr>
                      <w:t>у</w:t>
                    </w:r>
                    <w:r>
                      <w:rPr>
                        <w:sz w:val="20"/>
                      </w:rPr>
                      <w:t>тевых листов диспетчером</w:t>
                    </w:r>
                  </w:p>
                </w:txbxContent>
              </v:textbox>
            </v:shape>
            <v:shape id="Text Box 49" o:spid="_x0000_s1159" type="#_x0000_t202" style="position:absolute;left:7914;top:7974;width:1482;height:1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wz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">
              <v:textbox>
                <w:txbxContent>
                  <w:p w:rsidR="003B6D0C" w:rsidRPr="004C308D" w:rsidRDefault="003B6D0C" w:rsidP="00070B63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Выполн</w:t>
                    </w:r>
                    <w:r>
                      <w:rPr>
                        <w:sz w:val="20"/>
                      </w:rPr>
                      <w:t>е</w:t>
                    </w:r>
                    <w:r>
                      <w:rPr>
                        <w:sz w:val="20"/>
                      </w:rPr>
                      <w:t xml:space="preserve">ние заказа </w:t>
                    </w:r>
                  </w:p>
                </w:txbxContent>
              </v:textbox>
            </v:shape>
            <v:shape id="Text Box 50" o:spid="_x0000_s1160" type="#_x0000_t202" style="position:absolute;left:9738;top:7974;width:1482;height:1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<v:textbox>
                <w:txbxContent>
                  <w:p w:rsidR="003B6D0C" w:rsidRPr="004C308D" w:rsidRDefault="003B6D0C" w:rsidP="00070B63">
                    <w:pPr>
                      <w:jc w:val="center"/>
                      <w:rPr>
                        <w:sz w:val="20"/>
                      </w:rPr>
                    </w:pPr>
                    <w:r w:rsidRPr="004C308D">
                      <w:rPr>
                        <w:sz w:val="20"/>
                      </w:rPr>
                      <w:t>Возврат путевых ли</w:t>
                    </w:r>
                    <w:r w:rsidRPr="004C308D">
                      <w:rPr>
                        <w:sz w:val="20"/>
                      </w:rPr>
                      <w:t>с</w:t>
                    </w:r>
                    <w:r w:rsidRPr="004C308D">
                      <w:rPr>
                        <w:sz w:val="20"/>
                      </w:rPr>
                      <w:t>тов диспетч</w:t>
                    </w:r>
                    <w:r w:rsidRPr="004C308D">
                      <w:rPr>
                        <w:sz w:val="20"/>
                      </w:rPr>
                      <w:t>е</w:t>
                    </w:r>
                    <w:r w:rsidRPr="004C308D">
                      <w:rPr>
                        <w:sz w:val="20"/>
                      </w:rPr>
                      <w:t>ру</w:t>
                    </w:r>
                  </w:p>
                </w:txbxContent>
              </v:textbox>
            </v:shape>
            <v:shape id="Text Box 51" o:spid="_x0000_s1161" type="#_x0000_t202" style="position:absolute;left:9510;top:9594;width:1482;height: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f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3C/Uv8AXJxAwAA//8DAFBLAQItABQABgAIAAAAIQDb4fbL7gAAAIUBAAATAAAAAAAAAAAA&#10;AAAAAAAAAABbQ29udGVudF9UeXBlc10ueG1sUEsBAi0AFAAGAAgAAAAhAFr0LFu/AAAAFQEAAAsA&#10;AAAAAAAAAAAAAAAAHwEAAF9yZWxzLy5yZWxzUEsBAi0AFAAGAAgAAAAhALGYZ9/EAAAA2wAAAA8A&#10;AAAAAAAAAAAAAAAABwIAAGRycy9kb3ducmV2LnhtbFBLBQYAAAAAAwADALcAAAD4AgAAAAA=&#10;">
              <v:textbox>
                <w:txbxContent>
                  <w:p w:rsidR="003B6D0C" w:rsidRPr="004C308D" w:rsidRDefault="003B6D0C" w:rsidP="00070B63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Расчет  с поставщиком</w:t>
                    </w:r>
                  </w:p>
                </w:txbxContent>
              </v:textbox>
            </v:shape>
            <v:line id="Line 52" o:spid="_x0000_s1162" style="position:absolute;visibility:visible" from="5178,6894" to="5634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dH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2PTl/QD5PoPAAD//wMAUEsBAi0AFAAGAAgAAAAhANvh9svuAAAAhQEAABMAAAAAAAAAAAAAAAAA&#10;AAAAAFtDb250ZW50X1R5cGVzXS54bWxQSwECLQAUAAYACAAAACEAWvQsW78AAAAVAQAACwAAAAAA&#10;AAAAAAAAAAAfAQAAX3JlbHMvLnJlbHNQSwECLQAUAAYACAAAACEAlMl3R8AAAADbAAAADwAAAAAA&#10;AAAAAAAAAAAHAgAAZHJzL2Rvd25yZXYueG1sUEsFBgAAAAADAAMAtwAAAPQCAAAAAA==&#10;">
              <v:stroke endarrow="block"/>
            </v:line>
            <v:line id="Line 53" o:spid="_x0000_s1163" style="position:absolute;visibility:visible" from="7116,6894" to="7572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">
              <v:stroke endarrow="block"/>
            </v:line>
            <v:line id="Line 54" o:spid="_x0000_s1164" style="position:absolute;visibility:visible" from="9054,6894" to="9510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">
              <v:stroke endarrow="block"/>
            </v:line>
            <v:line id="Line 55" o:spid="_x0000_s1165" style="position:absolute;visibility:visible" from="5691,8514" to="6033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">
              <v:stroke endarrow="block"/>
            </v:line>
            <v:line id="Line 56" o:spid="_x0000_s1166" style="position:absolute;visibility:visible" from="10251,7434" to="1025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">
              <v:stroke endarrow="block"/>
            </v:line>
            <v:line id="Line 57" o:spid="_x0000_s1167" style="position:absolute;visibility:visible" from="9396,8514" to="9738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rxAAAANsAAAAPAAAAZHJzL2Rvd25yZXYueG1sRI9BawIx&#10;FITvgv8hPKE3zdpC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B+0c+vEAAAA2wAAAA8A&#10;AAAAAAAAAAAAAAAABwIAAGRycy9kb3ducmV2LnhtbFBLBQYAAAAAAwADALcAAAD4AgAAAAA=&#10;">
              <v:stroke endarrow="block"/>
            </v:line>
            <v:line id="Line 58" o:spid="_x0000_s1168" style="position:absolute;visibility:visible" from="7515,8514" to="7914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ufxAAAANsAAAAPAAAAZHJzL2Rvd25yZXYueG1sRI9BawIx&#10;FITvgv8hPKE3zVpK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JBd65/EAAAA2wAAAA8A&#10;AAAAAAAAAAAAAAAABwIAAGRycy9kb3ducmV2LnhtbFBLBQYAAAAAAwADALcAAAD4AgAAAAA=&#10;">
              <v:stroke endarrow="block"/>
            </v:line>
            <v:line id="Line 59" o:spid="_x0000_s1169" style="position:absolute;visibility:visible" from="10308,9234" to="10308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4ExAAAANsAAAAPAAAAZHJzL2Rvd25yZXYueG1sRI9BawIx&#10;FITvgv8hPKE3zVpo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P8RTgTEAAAA2wAAAA8A&#10;AAAAAAAAAAAAAAAABwIAAGRycy9kb3ducmV2LnhtbFBLBQYAAAAAAwADALcAAAD4AgAAAAA=&#10;">
              <v:stroke endarrow="block"/>
            </v:line>
            <v:shape id="Text Box 60" o:spid="_x0000_s1170" type="#_x0000_t202" style="position:absolute;left:1644;top:6291;width:1440;height:10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SZ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YJrC/Uv8AXJxAwAA//8DAFBLAQItABQABgAIAAAAIQDb4fbL7gAAAIUBAAATAAAAAAAAAAAA&#10;AAAAAAAAAABbQ29udGVudF9UeXBlc10ueG1sUEsBAi0AFAAGAAgAAAAhAFr0LFu/AAAAFQEAAAsA&#10;AAAAAAAAAAAAAAAAHwEAAF9yZWxzLy5yZWxzUEsBAi0AFAAGAAgAAAAhAFsNVJnEAAAA2wAAAA8A&#10;AAAAAAAAAAAAAAAABwIAAGRycy9kb3ducmV2LnhtbFBLBQYAAAAAAwADALcAAAD4AgAAAAA=&#10;">
              <v:textbox>
                <w:txbxContent>
                  <w:p w:rsidR="003B6D0C" w:rsidRPr="004D3924" w:rsidRDefault="003B6D0C" w:rsidP="00070B63">
                    <w:pPr>
                      <w:spacing w:line="319" w:lineRule="auto"/>
                      <w:ind w:firstLine="221"/>
                      <w:jc w:val="center"/>
                      <w:rPr>
                        <w:sz w:val="20"/>
                      </w:rPr>
                    </w:pPr>
                    <w:r w:rsidRPr="004D3924">
                      <w:rPr>
                        <w:sz w:val="20"/>
                      </w:rPr>
                      <w:t>Поступл</w:t>
                    </w:r>
                    <w:r w:rsidRPr="004D3924">
                      <w:rPr>
                        <w:sz w:val="20"/>
                      </w:rPr>
                      <w:t>е</w:t>
                    </w:r>
                    <w:r w:rsidRPr="004D3924">
                      <w:rPr>
                        <w:sz w:val="20"/>
                      </w:rPr>
                      <w:t>ние заказа</w:t>
                    </w:r>
                  </w:p>
                </w:txbxContent>
              </v:textbox>
            </v:shape>
            <v:line id="Line 61" o:spid="_x0000_s1171" style="position:absolute;visibility:visible" from="3126,6894" to="3582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">
              <v:stroke endarrow="block"/>
            </v:line>
          </v:group>
        </w:pict>
      </w:r>
    </w:p>
    <w:p w:rsidR="0010549F" w:rsidRPr="00C3496C" w:rsidRDefault="0010549F" w:rsidP="0010549F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70B63" w:rsidRPr="00C3496C" w:rsidRDefault="00070B63" w:rsidP="00070B63">
      <w:pPr>
        <w:pStyle w:val="a6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</w:p>
    <w:p w:rsidR="00070B63" w:rsidRPr="00C3496C" w:rsidRDefault="00070B63" w:rsidP="00070B63">
      <w:pPr>
        <w:pStyle w:val="a6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</w:p>
    <w:p w:rsidR="00070B63" w:rsidRPr="00C3496C" w:rsidRDefault="00070B63" w:rsidP="00070B63">
      <w:pPr>
        <w:pStyle w:val="a6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</w:p>
    <w:p w:rsidR="00070B63" w:rsidRPr="00C3496C" w:rsidRDefault="00070B63" w:rsidP="00070B63">
      <w:pPr>
        <w:pStyle w:val="a6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</w:p>
    <w:p w:rsidR="00070B63" w:rsidRPr="00C3496C" w:rsidRDefault="00070B63" w:rsidP="00070B63">
      <w:pPr>
        <w:pStyle w:val="a6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</w:p>
    <w:p w:rsidR="00070B63" w:rsidRPr="00C3496C" w:rsidRDefault="00070B63" w:rsidP="00070B63">
      <w:pPr>
        <w:pStyle w:val="a6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</w:p>
    <w:p w:rsidR="00070B63" w:rsidRPr="00C3496C" w:rsidRDefault="00070B63" w:rsidP="00070B63">
      <w:pPr>
        <w:pStyle w:val="a6"/>
        <w:tabs>
          <w:tab w:val="left" w:pos="9291"/>
        </w:tabs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</w:p>
    <w:p w:rsidR="00070B63" w:rsidRDefault="00070B63" w:rsidP="00070B63">
      <w:pPr>
        <w:pStyle w:val="a6"/>
        <w:tabs>
          <w:tab w:val="left" w:pos="9291"/>
        </w:tabs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070B63" w:rsidRPr="00C3496C" w:rsidRDefault="00070B63" w:rsidP="00070B63">
      <w:pPr>
        <w:pStyle w:val="a6"/>
        <w:tabs>
          <w:tab w:val="left" w:pos="9291"/>
        </w:tabs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C3496C">
        <w:rPr>
          <w:bCs/>
          <w:sz w:val="28"/>
          <w:szCs w:val="28"/>
        </w:rPr>
        <w:t xml:space="preserve">Рисунок </w:t>
      </w:r>
      <w:r w:rsidR="00C343E4">
        <w:rPr>
          <w:bCs/>
          <w:sz w:val="28"/>
          <w:szCs w:val="28"/>
        </w:rPr>
        <w:t>19</w:t>
      </w:r>
      <w:r w:rsidRPr="00C3496C">
        <w:rPr>
          <w:bCs/>
          <w:sz w:val="28"/>
          <w:szCs w:val="28"/>
        </w:rPr>
        <w:t xml:space="preserve">– </w:t>
      </w:r>
      <w:r w:rsidRPr="00C3496C">
        <w:rPr>
          <w:sz w:val="28"/>
          <w:szCs w:val="28"/>
        </w:rPr>
        <w:t>Схема работы с поставщиками ресурсов в ООО «СтройКом»</w:t>
      </w:r>
    </w:p>
    <w:p w:rsidR="00532C33" w:rsidRPr="00C3496C" w:rsidRDefault="00070B63" w:rsidP="00532C3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  <w:bookmarkStart w:id="12" w:name="_Toc53916676"/>
      <w:r w:rsidRPr="00C3496C">
        <w:rPr>
          <w:sz w:val="28"/>
          <w:szCs w:val="28"/>
        </w:rPr>
        <w:t>Конкурентов ООО «СтройКом» можно условно разделить на три гру</w:t>
      </w:r>
      <w:r w:rsidRPr="00C3496C">
        <w:rPr>
          <w:sz w:val="28"/>
          <w:szCs w:val="28"/>
        </w:rPr>
        <w:t>п</w:t>
      </w:r>
      <w:r w:rsidRPr="00C3496C">
        <w:rPr>
          <w:sz w:val="28"/>
          <w:szCs w:val="28"/>
        </w:rPr>
        <w:t>пы:</w:t>
      </w:r>
      <w:r w:rsidR="00A078A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хозяйствующие субъекты, которые специализируются на аренде спец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>альной техники;</w:t>
      </w:r>
      <w:r w:rsidR="00A078A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строительные компании, которые предоставляют в аренду такую технику и оборудование в качестве дополнительных услуг;</w:t>
      </w:r>
      <w:r w:rsidR="00A078A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предпр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>ятия, занимающиеся грузоперевозками и предлагающие аренду автомобилей и техники также в качестве дополнительных услуг.</w:t>
      </w:r>
      <w:r w:rsidR="00A078A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 xml:space="preserve">Эти группы конкурентов приведены ниже - на рисунке </w:t>
      </w:r>
      <w:r w:rsidR="00A078AE">
        <w:rPr>
          <w:sz w:val="28"/>
          <w:szCs w:val="28"/>
        </w:rPr>
        <w:t>20</w:t>
      </w:r>
      <w:r w:rsidRPr="00C3496C">
        <w:rPr>
          <w:sz w:val="28"/>
          <w:szCs w:val="28"/>
        </w:rPr>
        <w:t>.</w:t>
      </w:r>
      <w:r w:rsidR="00532C33" w:rsidRPr="00532C33">
        <w:rPr>
          <w:sz w:val="28"/>
          <w:szCs w:val="28"/>
        </w:rPr>
        <w:t xml:space="preserve"> </w:t>
      </w:r>
      <w:r w:rsidR="00532C33">
        <w:rPr>
          <w:sz w:val="28"/>
          <w:szCs w:val="28"/>
        </w:rPr>
        <w:t>Наибольший удельный вес среди конкуре</w:t>
      </w:r>
      <w:r w:rsidR="00532C33">
        <w:rPr>
          <w:sz w:val="28"/>
          <w:szCs w:val="28"/>
        </w:rPr>
        <w:t>н</w:t>
      </w:r>
      <w:r w:rsidR="00532C33">
        <w:rPr>
          <w:sz w:val="28"/>
          <w:szCs w:val="28"/>
        </w:rPr>
        <w:t>тов приходится на специализирующие хозяйственные субъекты, их доля с</w:t>
      </w:r>
      <w:r w:rsidR="00532C33">
        <w:rPr>
          <w:sz w:val="28"/>
          <w:szCs w:val="28"/>
        </w:rPr>
        <w:t>о</w:t>
      </w:r>
      <w:r w:rsidR="00532C33">
        <w:rPr>
          <w:sz w:val="28"/>
          <w:szCs w:val="28"/>
        </w:rPr>
        <w:t>ставляет 70,0%. Небольшой удельный вес занимают грузоперевозчики, имеющие в парке строительную спецтехнику (10,0%).</w:t>
      </w:r>
    </w:p>
    <w:p w:rsidR="00532C33" w:rsidRDefault="00BD2813" w:rsidP="00532C3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74" style="position:absolute;left:0;text-align:left;margin-left:11.55pt;margin-top:2.7pt;width:457.8pt;height:182.4pt;z-index:251697152">
            <v:textbox>
              <w:txbxContent>
                <w:p w:rsidR="003B6D0C" w:rsidRDefault="003B6D0C" w:rsidP="00E4441F">
                  <w:pPr>
                    <w:ind w:firstLine="0"/>
                  </w:pPr>
                  <w:r w:rsidRPr="00BF1B75">
                    <w:rPr>
                      <w:noProof/>
                    </w:rPr>
                    <w:drawing>
                      <wp:inline distT="0" distB="0" distL="0" distR="0">
                        <wp:extent cx="5615940" cy="2247900"/>
                        <wp:effectExtent l="19050" t="0" r="22860" b="0"/>
                        <wp:docPr id="69" name="Диаграмма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F1B75" w:rsidRDefault="00BF1B75" w:rsidP="00532C3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BF1B75" w:rsidRDefault="00BF1B75" w:rsidP="00532C3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BF1B75" w:rsidRDefault="00BF1B75" w:rsidP="00532C3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BF1B75" w:rsidRDefault="00BF1B75" w:rsidP="00532C3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BF1B75" w:rsidRDefault="00BF1B75" w:rsidP="00532C3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BF1B75" w:rsidRDefault="00BF1B75" w:rsidP="00532C3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BF1B75" w:rsidRDefault="00BF1B75" w:rsidP="00532C3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070B63" w:rsidRPr="00E4441F" w:rsidRDefault="00A078AE" w:rsidP="00E4441F">
      <w:pPr>
        <w:spacing w:line="360" w:lineRule="auto"/>
        <w:ind w:firstLine="709"/>
        <w:jc w:val="center"/>
        <w:rPr>
          <w:sz w:val="28"/>
          <w:szCs w:val="28"/>
        </w:rPr>
      </w:pPr>
      <w:r w:rsidRPr="00E4441F">
        <w:rPr>
          <w:sz w:val="28"/>
          <w:szCs w:val="28"/>
        </w:rPr>
        <w:t>Рисунок 20</w:t>
      </w:r>
      <w:r w:rsidR="00070B63" w:rsidRPr="00E4441F">
        <w:rPr>
          <w:sz w:val="28"/>
          <w:szCs w:val="28"/>
        </w:rPr>
        <w:t xml:space="preserve"> –  Структура конкурентов на рынке аренды строительной спецтех</w:t>
      </w:r>
      <w:r w:rsidR="00BF1B75" w:rsidRPr="00E4441F">
        <w:rPr>
          <w:sz w:val="28"/>
          <w:szCs w:val="28"/>
        </w:rPr>
        <w:t xml:space="preserve">ники в </w:t>
      </w:r>
      <w:r w:rsidR="00070B63" w:rsidRPr="00E4441F">
        <w:rPr>
          <w:sz w:val="28"/>
          <w:szCs w:val="28"/>
        </w:rPr>
        <w:t>2023</w:t>
      </w:r>
      <w:r w:rsidR="00532C33" w:rsidRPr="00E4441F">
        <w:rPr>
          <w:sz w:val="28"/>
          <w:szCs w:val="28"/>
        </w:rPr>
        <w:t xml:space="preserve"> г.</w:t>
      </w:r>
    </w:p>
    <w:p w:rsidR="00E4441F" w:rsidRPr="00E4441F" w:rsidRDefault="00E4441F" w:rsidP="00E4441F">
      <w:pPr>
        <w:spacing w:line="360" w:lineRule="auto"/>
        <w:ind w:firstLine="709"/>
        <w:rPr>
          <w:sz w:val="28"/>
          <w:szCs w:val="28"/>
        </w:rPr>
      </w:pPr>
      <w:r w:rsidRPr="00E4441F">
        <w:rPr>
          <w:sz w:val="28"/>
          <w:szCs w:val="28"/>
        </w:rPr>
        <w:t>Общее описание основных конкурентов ООО «СтройКом» представл</w:t>
      </w:r>
      <w:r w:rsidRPr="00E4441F">
        <w:rPr>
          <w:sz w:val="28"/>
          <w:szCs w:val="28"/>
        </w:rPr>
        <w:t>е</w:t>
      </w:r>
      <w:r w:rsidRPr="00E4441F">
        <w:rPr>
          <w:sz w:val="28"/>
          <w:szCs w:val="28"/>
        </w:rPr>
        <w:t>но в таблице 7.</w:t>
      </w:r>
    </w:p>
    <w:p w:rsidR="00070B63" w:rsidRPr="00E4441F" w:rsidRDefault="00E4441F" w:rsidP="00E4441F">
      <w:pPr>
        <w:spacing w:line="360" w:lineRule="auto"/>
        <w:ind w:firstLine="709"/>
        <w:jc w:val="center"/>
        <w:rPr>
          <w:sz w:val="28"/>
          <w:szCs w:val="28"/>
        </w:rPr>
      </w:pPr>
      <w:r w:rsidRPr="00E4441F">
        <w:rPr>
          <w:sz w:val="28"/>
          <w:szCs w:val="28"/>
        </w:rPr>
        <w:t>Таблица 7</w:t>
      </w:r>
      <w:r w:rsidR="00070B63" w:rsidRPr="00E4441F">
        <w:rPr>
          <w:sz w:val="28"/>
          <w:szCs w:val="28"/>
        </w:rPr>
        <w:t xml:space="preserve"> - Основные конкуренты ООО «СтройКом»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6520"/>
      </w:tblGrid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070B63" w:rsidP="009B2C96">
            <w:pPr>
              <w:pStyle w:val="4"/>
              <w:keepNext w:val="0"/>
              <w:keepLines w:val="0"/>
              <w:spacing w:before="0" w:line="240" w:lineRule="auto"/>
              <w:ind w:firstLine="0"/>
              <w:jc w:val="center"/>
              <w:textAlignment w:val="baseline"/>
              <w:rPr>
                <w:rFonts w:ascii="Times New Roman" w:hAnsi="Times New Roman" w:cs="Times New Roman"/>
                <w:i w:val="0"/>
                <w:color w:val="000000" w:themeColor="text1"/>
                <w:spacing w:val="-4"/>
                <w:sz w:val="20"/>
              </w:rPr>
            </w:pPr>
            <w:r w:rsidRPr="00C3496C">
              <w:rPr>
                <w:rFonts w:ascii="Times New Roman" w:hAnsi="Times New Roman" w:cs="Times New Roman"/>
                <w:i w:val="0"/>
                <w:color w:val="000000" w:themeColor="text1"/>
                <w:spacing w:val="-4"/>
                <w:sz w:val="20"/>
              </w:rPr>
              <w:t>Название организации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Общее описание</w:t>
            </w:r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070B63" w:rsidP="009B2C96">
            <w:pPr>
              <w:pStyle w:val="4"/>
              <w:keepNext w:val="0"/>
              <w:keepLines w:val="0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</w:pPr>
            <w:r w:rsidRPr="00C3496C"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ООО «</w:t>
            </w:r>
            <w:hyperlink r:id="rId39" w:history="1">
              <w:r w:rsidRPr="00C3496C">
                <w:rPr>
                  <w:rFonts w:ascii="Times New Roman" w:hAnsi="Times New Roman" w:cs="Times New Roman"/>
                  <w:bCs/>
                  <w:i w:val="0"/>
                  <w:color w:val="000000" w:themeColor="text1"/>
                  <w:spacing w:val="-4"/>
                  <w:sz w:val="20"/>
                </w:rPr>
                <w:t>Автопартнер</w:t>
              </w:r>
            </w:hyperlink>
            <w:r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»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Один из основных видов деятельности – аренда строительных машин и об</w:t>
            </w:r>
            <w:r w:rsidRPr="00C3496C">
              <w:rPr>
                <w:color w:val="000000" w:themeColor="text1"/>
                <w:spacing w:val="-4"/>
                <w:sz w:val="20"/>
              </w:rPr>
              <w:t>о</w:t>
            </w:r>
            <w:r w:rsidRPr="00C3496C">
              <w:rPr>
                <w:color w:val="000000" w:themeColor="text1"/>
                <w:spacing w:val="-4"/>
                <w:sz w:val="20"/>
              </w:rPr>
              <w:t>рудовании (аренда с оператором)</w:t>
            </w:r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070B63" w:rsidP="009B2C96">
            <w:pPr>
              <w:pStyle w:val="4"/>
              <w:keepNext w:val="0"/>
              <w:keepLines w:val="0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</w:pPr>
            <w:r w:rsidRPr="00C3496C"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ООО «Городской дорожный се</w:t>
            </w:r>
            <w:r w:rsidRPr="00C3496C"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р</w:t>
            </w:r>
            <w:r w:rsidRPr="00C3496C"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вис»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Компания предлагает услуги аренды грузовой техники для вывоза стро</w:t>
            </w:r>
            <w:r w:rsidRPr="00C3496C">
              <w:rPr>
                <w:color w:val="000000" w:themeColor="text1"/>
                <w:spacing w:val="-4"/>
                <w:sz w:val="20"/>
              </w:rPr>
              <w:t>и</w:t>
            </w:r>
            <w:r w:rsidRPr="00C3496C">
              <w:rPr>
                <w:color w:val="000000" w:themeColor="text1"/>
                <w:spacing w:val="-4"/>
                <w:sz w:val="20"/>
              </w:rPr>
              <w:t>тельного мусора: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– самосвалы,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– погрузчики.</w:t>
            </w:r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BD2813" w:rsidP="009B2C96">
            <w:pPr>
              <w:pStyle w:val="4"/>
              <w:keepNext w:val="0"/>
              <w:keepLines w:val="0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</w:pPr>
            <w:hyperlink r:id="rId40" w:history="1">
              <w:r w:rsidR="00070B63" w:rsidRPr="00C3496C">
                <w:rPr>
                  <w:rFonts w:ascii="Times New Roman" w:hAnsi="Times New Roman" w:cs="Times New Roman"/>
                  <w:bCs/>
                  <w:i w:val="0"/>
                  <w:color w:val="000000" w:themeColor="text1"/>
                  <w:spacing w:val="-4"/>
                  <w:sz w:val="20"/>
                </w:rPr>
                <w:t>ООО «Мегапромсервис»</w:t>
              </w:r>
            </w:hyperlink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Аренда транспорта и транспортного оборудования (кроме легковых автом</w:t>
            </w:r>
            <w:r w:rsidRPr="00C3496C">
              <w:rPr>
                <w:color w:val="000000" w:themeColor="text1"/>
                <w:spacing w:val="-4"/>
                <w:sz w:val="20"/>
              </w:rPr>
              <w:t>о</w:t>
            </w:r>
            <w:r w:rsidRPr="00C3496C">
              <w:rPr>
                <w:color w:val="000000" w:themeColor="text1"/>
                <w:spacing w:val="-4"/>
                <w:sz w:val="20"/>
              </w:rPr>
              <w:t>билей легковых)</w:t>
            </w:r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ООО «Промтехресурс»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Предприятие специализируется на предложении клиентам спецтехники для строительства и перевозки грузов</w:t>
            </w:r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tcBorders>
              <w:bottom w:val="nil"/>
            </w:tcBorders>
            <w:shd w:val="clear" w:color="auto" w:fill="auto"/>
            <w:vAlign w:val="center"/>
          </w:tcPr>
          <w:p w:rsidR="00070B63" w:rsidRPr="00C3496C" w:rsidRDefault="00BD281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hyperlink r:id="rId41" w:history="1">
              <w:r w:rsidR="00070B63" w:rsidRPr="00C3496C">
                <w:rPr>
                  <w:color w:val="000000" w:themeColor="text1"/>
                  <w:spacing w:val="-4"/>
                  <w:sz w:val="20"/>
                </w:rPr>
                <w:t>ООО «Рент»</w:t>
              </w:r>
            </w:hyperlink>
          </w:p>
        </w:tc>
        <w:tc>
          <w:tcPr>
            <w:tcW w:w="6520" w:type="dxa"/>
            <w:tcBorders>
              <w:bottom w:val="nil"/>
            </w:tcBorders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Специализация: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– аренда строительно-дорожной техники;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– аренда специализированной техники и спецоборудования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– сдача под наем оргтехники и офисного оборудования;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– сдача под наем сельскохозтехники, инвентарных принадлежностей</w:t>
            </w:r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070B63" w:rsidP="009B2C96">
            <w:pPr>
              <w:pStyle w:val="4"/>
              <w:keepNext w:val="0"/>
              <w:keepLines w:val="0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</w:pPr>
            <w:r w:rsidRPr="00C3496C"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ООО «</w:t>
            </w:r>
            <w:hyperlink r:id="rId42" w:history="1">
              <w:r w:rsidRPr="00C3496C">
                <w:rPr>
                  <w:rFonts w:ascii="Times New Roman" w:hAnsi="Times New Roman" w:cs="Times New Roman"/>
                  <w:bCs/>
                  <w:i w:val="0"/>
                  <w:color w:val="000000" w:themeColor="text1"/>
                  <w:spacing w:val="-4"/>
                  <w:sz w:val="20"/>
                </w:rPr>
                <w:t>Русстройавто</w:t>
              </w:r>
            </w:hyperlink>
            <w:r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»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BD281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hyperlink r:id="rId43" w:history="1">
              <w:r w:rsidR="00070B63" w:rsidRPr="00C3496C">
                <w:rPr>
                  <w:color w:val="000000" w:themeColor="text1"/>
                  <w:spacing w:val="-4"/>
                  <w:sz w:val="20"/>
                </w:rPr>
                <w:t>Строительные машины и спецоборудование – сдача под наем с оператором</w:t>
              </w:r>
            </w:hyperlink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070B63" w:rsidP="009B2C96">
            <w:pPr>
              <w:pStyle w:val="4"/>
              <w:keepNext w:val="0"/>
              <w:keepLines w:val="0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</w:pPr>
            <w:r w:rsidRPr="00C3496C"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ООО «Стройновация»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Специализируется на работе с крупными строительными организациями (сдача под наем спецтехники с водителем)</w:t>
            </w:r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BD2813" w:rsidP="009B2C96">
            <w:pPr>
              <w:pStyle w:val="4"/>
              <w:keepNext w:val="0"/>
              <w:keepLines w:val="0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</w:pPr>
            <w:hyperlink r:id="rId44" w:history="1">
              <w:r w:rsidR="00070B63" w:rsidRPr="00C3496C">
                <w:rPr>
                  <w:rFonts w:ascii="Times New Roman" w:hAnsi="Times New Roman" w:cs="Times New Roman"/>
                  <w:bCs/>
                  <w:i w:val="0"/>
                  <w:color w:val="000000" w:themeColor="text1"/>
                  <w:spacing w:val="-4"/>
                  <w:sz w:val="20"/>
                </w:rPr>
                <w:t>ООО «Спецавтолюкс</w:t>
              </w:r>
            </w:hyperlink>
            <w:r w:rsidR="00070B63"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»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Выступает поставщиком строительной техники, спецоборудования и тран</w:t>
            </w:r>
            <w:r w:rsidRPr="00C3496C">
              <w:rPr>
                <w:color w:val="000000" w:themeColor="text1"/>
                <w:spacing w:val="-4"/>
                <w:sz w:val="20"/>
              </w:rPr>
              <w:t>с</w:t>
            </w:r>
            <w:r w:rsidRPr="00C3496C">
              <w:rPr>
                <w:color w:val="000000" w:themeColor="text1"/>
                <w:spacing w:val="-4"/>
                <w:sz w:val="20"/>
              </w:rPr>
              <w:t>порта для хозяйствующих субъектов в сфере промышленного и гражданск</w:t>
            </w:r>
            <w:r w:rsidRPr="00C3496C">
              <w:rPr>
                <w:color w:val="000000" w:themeColor="text1"/>
                <w:spacing w:val="-4"/>
                <w:sz w:val="20"/>
              </w:rPr>
              <w:t>о</w:t>
            </w:r>
            <w:r w:rsidRPr="00C3496C">
              <w:rPr>
                <w:color w:val="000000" w:themeColor="text1"/>
                <w:spacing w:val="-4"/>
                <w:sz w:val="20"/>
              </w:rPr>
              <w:t>го строительства.</w:t>
            </w:r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070B63" w:rsidP="009B2C96">
            <w:pPr>
              <w:pStyle w:val="4"/>
              <w:keepNext w:val="0"/>
              <w:keepLines w:val="0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</w:pPr>
            <w:r w:rsidRPr="00C3496C"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ООО «</w:t>
            </w:r>
            <w:hyperlink r:id="rId45" w:history="1">
              <w:r w:rsidRPr="00C3496C">
                <w:rPr>
                  <w:rFonts w:ascii="Times New Roman" w:hAnsi="Times New Roman" w:cs="Times New Roman"/>
                  <w:bCs/>
                  <w:i w:val="0"/>
                  <w:color w:val="000000" w:themeColor="text1"/>
                  <w:spacing w:val="-4"/>
                  <w:sz w:val="20"/>
                </w:rPr>
                <w:t>Стройтехника</w:t>
              </w:r>
            </w:hyperlink>
            <w:r>
              <w:rPr>
                <w:rFonts w:ascii="Times New Roman" w:hAnsi="Times New Roman" w:cs="Times New Roman"/>
                <w:bCs/>
                <w:i w:val="0"/>
                <w:color w:val="000000" w:themeColor="text1"/>
                <w:spacing w:val="-4"/>
                <w:sz w:val="20"/>
              </w:rPr>
              <w:t>»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Сдача под наем строительных машин и спецоборудования (с оператором)</w:t>
            </w:r>
          </w:p>
        </w:tc>
      </w:tr>
      <w:tr w:rsidR="00070B63" w:rsidRPr="00C3496C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BD281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hyperlink r:id="rId46" w:history="1">
              <w:r w:rsidR="00070B63" w:rsidRPr="00C3496C">
                <w:rPr>
                  <w:color w:val="000000" w:themeColor="text1"/>
                  <w:spacing w:val="-4"/>
                  <w:sz w:val="20"/>
                </w:rPr>
                <w:t>ООО «Техниксплюс</w:t>
              </w:r>
            </w:hyperlink>
            <w:r w:rsidR="00070B63">
              <w:rPr>
                <w:color w:val="000000" w:themeColor="text1"/>
                <w:spacing w:val="-4"/>
                <w:sz w:val="20"/>
              </w:rPr>
              <w:t>»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color w:val="000000" w:themeColor="text1"/>
                <w:spacing w:val="-4"/>
                <w:sz w:val="20"/>
              </w:rPr>
              <w:t>Сдача под наем строительных машин и спецоборудования (с оператором)</w:t>
            </w:r>
          </w:p>
        </w:tc>
      </w:tr>
      <w:tr w:rsidR="00070B63" w:rsidRPr="004A5022" w:rsidTr="009B2C96">
        <w:trPr>
          <w:trHeight w:val="454"/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70B63" w:rsidRPr="00C3496C" w:rsidRDefault="00070B63" w:rsidP="009B2C96">
            <w:pPr>
              <w:pStyle w:val="4"/>
              <w:keepNext w:val="0"/>
              <w:keepLines w:val="0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i w:val="0"/>
                <w:color w:val="000000" w:themeColor="text1"/>
                <w:spacing w:val="-4"/>
                <w:sz w:val="20"/>
              </w:rPr>
            </w:pPr>
            <w:r w:rsidRPr="00C3496C">
              <w:rPr>
                <w:rFonts w:ascii="Times New Roman" w:hAnsi="Times New Roman" w:cs="Times New Roman"/>
                <w:bCs/>
                <w:i w:val="0"/>
                <w:iCs w:val="0"/>
                <w:color w:val="000000" w:themeColor="text1"/>
                <w:spacing w:val="-4"/>
                <w:sz w:val="20"/>
              </w:rPr>
              <w:t xml:space="preserve">ООО </w:t>
            </w:r>
            <w:r>
              <w:rPr>
                <w:rFonts w:ascii="Times New Roman" w:hAnsi="Times New Roman" w:cs="Times New Roman"/>
                <w:bCs/>
                <w:i w:val="0"/>
                <w:iCs w:val="0"/>
                <w:color w:val="000000" w:themeColor="text1"/>
                <w:spacing w:val="-4"/>
                <w:sz w:val="20"/>
              </w:rPr>
              <w:t>«</w:t>
            </w:r>
            <w:r w:rsidRPr="00C3496C">
              <w:rPr>
                <w:rFonts w:ascii="Times New Roman" w:hAnsi="Times New Roman" w:cs="Times New Roman"/>
                <w:bCs/>
                <w:i w:val="0"/>
                <w:iCs w:val="0"/>
                <w:color w:val="000000" w:themeColor="text1"/>
                <w:spacing w:val="-4"/>
                <w:sz w:val="20"/>
              </w:rPr>
              <w:t>Строительная компания Нова»  (работает на рынке стро</w:t>
            </w:r>
            <w:r w:rsidRPr="00C3496C">
              <w:rPr>
                <w:rFonts w:ascii="Times New Roman" w:hAnsi="Times New Roman" w:cs="Times New Roman"/>
                <w:bCs/>
                <w:i w:val="0"/>
                <w:iCs w:val="0"/>
                <w:color w:val="000000" w:themeColor="text1"/>
                <w:spacing w:val="-4"/>
                <w:sz w:val="20"/>
              </w:rPr>
              <w:t>и</w:t>
            </w:r>
            <w:r w:rsidRPr="00C3496C">
              <w:rPr>
                <w:rFonts w:ascii="Times New Roman" w:hAnsi="Times New Roman" w:cs="Times New Roman"/>
                <w:bCs/>
                <w:i w:val="0"/>
                <w:iCs w:val="0"/>
                <w:color w:val="000000" w:themeColor="text1"/>
                <w:spacing w:val="-4"/>
                <w:sz w:val="20"/>
              </w:rPr>
              <w:t>тельных работ с 02.04.2007 г.)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bCs/>
                <w:iCs/>
                <w:color w:val="000000" w:themeColor="text1"/>
                <w:spacing w:val="-4"/>
                <w:sz w:val="20"/>
              </w:rPr>
              <w:t>Основные работы (услуги):</w:t>
            </w:r>
            <w:r w:rsidR="00E4441F">
              <w:rPr>
                <w:bCs/>
                <w:iCs/>
                <w:color w:val="000000" w:themeColor="text1"/>
                <w:spacing w:val="-4"/>
                <w:sz w:val="20"/>
              </w:rPr>
              <w:t xml:space="preserve"> </w:t>
            </w:r>
            <w:r w:rsidRPr="00C3496C">
              <w:rPr>
                <w:color w:val="000000" w:themeColor="text1"/>
                <w:spacing w:val="-4"/>
                <w:sz w:val="20"/>
              </w:rPr>
              <w:t>строительство жилья и объектов соцкультбыта «под ключ»;</w:t>
            </w:r>
            <w:r w:rsidR="00E4441F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C3496C">
              <w:rPr>
                <w:color w:val="000000" w:themeColor="text1"/>
                <w:spacing w:val="-4"/>
                <w:sz w:val="20"/>
              </w:rPr>
              <w:t>функции заказчика-застройщика;</w:t>
            </w:r>
            <w:r w:rsidR="00E4441F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C3496C">
              <w:rPr>
                <w:color w:val="000000" w:themeColor="text1"/>
                <w:spacing w:val="-4"/>
                <w:sz w:val="20"/>
              </w:rPr>
              <w:t>функции ген. подрядчика.</w:t>
            </w:r>
          </w:p>
          <w:p w:rsidR="00070B63" w:rsidRPr="004A5022" w:rsidRDefault="00070B63" w:rsidP="00E4441F">
            <w:pPr>
              <w:spacing w:line="240" w:lineRule="auto"/>
              <w:ind w:firstLine="0"/>
              <w:jc w:val="left"/>
              <w:textAlignment w:val="baseline"/>
              <w:rPr>
                <w:color w:val="000000" w:themeColor="text1"/>
                <w:spacing w:val="-4"/>
                <w:sz w:val="20"/>
              </w:rPr>
            </w:pPr>
            <w:r w:rsidRPr="00C3496C">
              <w:rPr>
                <w:bCs/>
                <w:iCs/>
                <w:color w:val="000000" w:themeColor="text1"/>
                <w:spacing w:val="-4"/>
                <w:sz w:val="20"/>
              </w:rPr>
              <w:t>Дополнительные услуги:</w:t>
            </w:r>
            <w:r w:rsidR="00E4441F">
              <w:rPr>
                <w:bCs/>
                <w:iCs/>
                <w:color w:val="000000" w:themeColor="text1"/>
                <w:spacing w:val="-4"/>
                <w:sz w:val="20"/>
              </w:rPr>
              <w:t xml:space="preserve"> </w:t>
            </w:r>
            <w:r w:rsidRPr="00C3496C">
              <w:rPr>
                <w:bCs/>
                <w:iCs/>
                <w:color w:val="000000" w:themeColor="text1"/>
                <w:spacing w:val="-4"/>
                <w:sz w:val="20"/>
              </w:rPr>
              <w:t>ООО «Строительная компания «НОВА» имеет в наличии технику, которая используется на строящихся объектах и сдается в аренду:</w:t>
            </w:r>
            <w:r w:rsidR="00E4441F">
              <w:rPr>
                <w:bCs/>
                <w:iCs/>
                <w:color w:val="000000" w:themeColor="text1"/>
                <w:spacing w:val="-4"/>
                <w:sz w:val="20"/>
              </w:rPr>
              <w:t xml:space="preserve"> </w:t>
            </w:r>
            <w:r w:rsidRPr="00C3496C">
              <w:rPr>
                <w:color w:val="000000" w:themeColor="text1"/>
                <w:spacing w:val="-4"/>
                <w:sz w:val="20"/>
              </w:rPr>
              <w:t xml:space="preserve"> МАЗ самосвал, полуприцеп – (3 ед.)</w:t>
            </w:r>
            <w:r w:rsidR="00E4441F">
              <w:rPr>
                <w:color w:val="000000" w:themeColor="text1"/>
                <w:spacing w:val="-4"/>
                <w:sz w:val="20"/>
              </w:rPr>
              <w:t xml:space="preserve">; </w:t>
            </w:r>
            <w:r w:rsidRPr="00C3496C">
              <w:rPr>
                <w:color w:val="000000" w:themeColor="text1"/>
                <w:spacing w:val="-4"/>
                <w:sz w:val="20"/>
              </w:rPr>
              <w:t xml:space="preserve"> кран автомобильный</w:t>
            </w:r>
            <w:r w:rsidR="00E4441F">
              <w:rPr>
                <w:color w:val="000000" w:themeColor="text1"/>
                <w:spacing w:val="-4"/>
                <w:sz w:val="20"/>
              </w:rPr>
              <w:t xml:space="preserve">; </w:t>
            </w:r>
            <w:r w:rsidRPr="00C3496C">
              <w:rPr>
                <w:color w:val="000000" w:themeColor="text1"/>
                <w:spacing w:val="-4"/>
                <w:sz w:val="20"/>
              </w:rPr>
              <w:t xml:space="preserve"> миксер марки VOLVO.</w:t>
            </w:r>
          </w:p>
        </w:tc>
      </w:tr>
    </w:tbl>
    <w:p w:rsidR="00070B63" w:rsidRDefault="00070B63" w:rsidP="00070B63">
      <w:pPr>
        <w:pStyle w:val="af3"/>
        <w:ind w:firstLine="851"/>
      </w:pPr>
    </w:p>
    <w:p w:rsidR="00070B63" w:rsidRDefault="00BD2813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76" style="position:absolute;left:0;text-align:left;margin-left:3.75pt;margin-top:114.9pt;width:460.8pt;height:400.8pt;z-index:251698176">
            <v:textbox>
              <w:txbxContent>
                <w:p w:rsidR="003B6D0C" w:rsidRDefault="003B6D0C" w:rsidP="0043367C">
                  <w:pPr>
                    <w:ind w:firstLine="0"/>
                  </w:pPr>
                  <w:r w:rsidRPr="0043367C">
                    <w:rPr>
                      <w:noProof/>
                    </w:rPr>
                    <w:drawing>
                      <wp:inline distT="0" distB="0" distL="0" distR="0">
                        <wp:extent cx="5642610" cy="5074920"/>
                        <wp:effectExtent l="19050" t="0" r="15240" b="0"/>
                        <wp:docPr id="97" name="Диаграмма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4441F" w:rsidRPr="00C3496C">
        <w:rPr>
          <w:sz w:val="28"/>
          <w:szCs w:val="28"/>
        </w:rPr>
        <w:t xml:space="preserve">Среди </w:t>
      </w:r>
      <w:r w:rsidR="00E4441F">
        <w:rPr>
          <w:sz w:val="28"/>
          <w:szCs w:val="28"/>
        </w:rPr>
        <w:t>крупных</w:t>
      </w:r>
      <w:r w:rsidR="00E4441F" w:rsidRPr="00C3496C">
        <w:rPr>
          <w:sz w:val="28"/>
          <w:szCs w:val="28"/>
        </w:rPr>
        <w:t xml:space="preserve"> конкурентов ООО «СтройКом» можно отметить:</w:t>
      </w:r>
      <w:r w:rsidR="00E4441F">
        <w:rPr>
          <w:sz w:val="28"/>
          <w:szCs w:val="28"/>
        </w:rPr>
        <w:t xml:space="preserve"> </w:t>
      </w:r>
      <w:r w:rsidR="00E4441F" w:rsidRPr="005E192F">
        <w:rPr>
          <w:sz w:val="28"/>
          <w:szCs w:val="28"/>
        </w:rPr>
        <w:t>ООО «Промтехресурс»;</w:t>
      </w:r>
      <w:r w:rsidR="00E4441F">
        <w:rPr>
          <w:sz w:val="28"/>
          <w:szCs w:val="28"/>
        </w:rPr>
        <w:t xml:space="preserve"> </w:t>
      </w:r>
      <w:r w:rsidR="00E4441F" w:rsidRPr="005E192F">
        <w:rPr>
          <w:sz w:val="28"/>
          <w:szCs w:val="28"/>
        </w:rPr>
        <w:t>ООО «Спецавтолюкс»;</w:t>
      </w:r>
      <w:r w:rsidR="00E4441F">
        <w:rPr>
          <w:sz w:val="28"/>
          <w:szCs w:val="28"/>
        </w:rPr>
        <w:t xml:space="preserve"> </w:t>
      </w:r>
      <w:r w:rsidR="00E4441F" w:rsidRPr="005E192F">
        <w:rPr>
          <w:sz w:val="28"/>
          <w:szCs w:val="28"/>
        </w:rPr>
        <w:t xml:space="preserve">ООО «Стройновация». </w:t>
      </w:r>
      <w:r w:rsidR="00070B63" w:rsidRPr="00C3496C">
        <w:rPr>
          <w:sz w:val="28"/>
          <w:szCs w:val="28"/>
        </w:rPr>
        <w:t>Данные предприятия, по оценкам специалистов</w:t>
      </w:r>
      <w:r w:rsidR="004C5174">
        <w:rPr>
          <w:sz w:val="28"/>
          <w:szCs w:val="28"/>
        </w:rPr>
        <w:t xml:space="preserve"> и по доле выручки</w:t>
      </w:r>
      <w:r w:rsidR="00070B63" w:rsidRPr="00C3496C">
        <w:rPr>
          <w:sz w:val="28"/>
          <w:szCs w:val="28"/>
        </w:rPr>
        <w:t>, имеют наиболее существенные доли на рынке услуг аренды строи</w:t>
      </w:r>
      <w:r w:rsidR="00E4441F">
        <w:rPr>
          <w:sz w:val="28"/>
          <w:szCs w:val="28"/>
        </w:rPr>
        <w:t>тельной техники и оборуд</w:t>
      </w:r>
      <w:r w:rsidR="00E4441F">
        <w:rPr>
          <w:sz w:val="28"/>
          <w:szCs w:val="28"/>
        </w:rPr>
        <w:t>о</w:t>
      </w:r>
      <w:r w:rsidR="00E4441F">
        <w:rPr>
          <w:sz w:val="28"/>
          <w:szCs w:val="28"/>
        </w:rPr>
        <w:t>вания, рисунок</w:t>
      </w:r>
      <w:r w:rsidR="00070B63" w:rsidRPr="00C3496C">
        <w:rPr>
          <w:sz w:val="28"/>
          <w:szCs w:val="28"/>
        </w:rPr>
        <w:t xml:space="preserve"> </w:t>
      </w:r>
      <w:r w:rsidR="00E4441F">
        <w:rPr>
          <w:sz w:val="28"/>
          <w:szCs w:val="28"/>
        </w:rPr>
        <w:t>21</w:t>
      </w:r>
      <w:r w:rsidR="00070B63" w:rsidRPr="00C3496C">
        <w:rPr>
          <w:sz w:val="28"/>
          <w:szCs w:val="28"/>
        </w:rPr>
        <w:t>.</w:t>
      </w:r>
    </w:p>
    <w:p w:rsidR="00E4441F" w:rsidRDefault="00E4441F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E4441F" w:rsidRDefault="00E4441F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9B2C96" w:rsidRDefault="009B2C96" w:rsidP="00070B63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</w:p>
    <w:p w:rsidR="00070B63" w:rsidRDefault="004C5174" w:rsidP="00070B63">
      <w:pPr>
        <w:tabs>
          <w:tab w:val="left" w:pos="900"/>
        </w:tabs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21</w:t>
      </w:r>
      <w:r w:rsidR="00070B63" w:rsidRPr="00C3496C">
        <w:rPr>
          <w:sz w:val="28"/>
          <w:szCs w:val="28"/>
        </w:rPr>
        <w:t>– Доли рынка основны</w:t>
      </w:r>
      <w:r>
        <w:rPr>
          <w:sz w:val="28"/>
          <w:szCs w:val="28"/>
        </w:rPr>
        <w:t>х конкурентов ООО «СтройКом»  в 2023г.</w:t>
      </w:r>
    </w:p>
    <w:p w:rsidR="00070B63" w:rsidRPr="00C3496C" w:rsidRDefault="00BF51CF" w:rsidP="00BF51CF">
      <w:pPr>
        <w:tabs>
          <w:tab w:val="left" w:pos="900"/>
        </w:tabs>
        <w:spacing w:line="360" w:lineRule="auto"/>
        <w:ind w:firstLine="22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Рассмотрим кратко характеристику крупных конкурентов.</w:t>
      </w:r>
    </w:p>
    <w:p w:rsidR="00070B63" w:rsidRPr="00C3496C" w:rsidRDefault="00BF51CF" w:rsidP="00BF51CF">
      <w:pPr>
        <w:pStyle w:val="af3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А) Компания </w:t>
      </w:r>
      <w:r w:rsidR="00070B63" w:rsidRPr="00C3496C">
        <w:rPr>
          <w:sz w:val="28"/>
          <w:szCs w:val="28"/>
        </w:rPr>
        <w:t>ООО «Промтехресурс» работает на рынке 16 лет. Сп</w:t>
      </w:r>
      <w:r w:rsidR="00070B63" w:rsidRPr="00C3496C">
        <w:rPr>
          <w:sz w:val="28"/>
          <w:szCs w:val="28"/>
        </w:rPr>
        <w:t>е</w:t>
      </w:r>
      <w:r w:rsidR="00070B63" w:rsidRPr="00C3496C">
        <w:rPr>
          <w:sz w:val="28"/>
          <w:szCs w:val="28"/>
        </w:rPr>
        <w:t>циализируется на предложении клиентам спецавтотехники для строительства и перевозки грузов.</w:t>
      </w:r>
      <w:r>
        <w:rPr>
          <w:sz w:val="28"/>
          <w:szCs w:val="28"/>
        </w:rPr>
        <w:t xml:space="preserve"> Предприятие </w:t>
      </w:r>
      <w:r w:rsidR="00070B63" w:rsidRPr="00C3496C">
        <w:rPr>
          <w:sz w:val="28"/>
          <w:szCs w:val="28"/>
        </w:rPr>
        <w:t>имеет собственный парк спецавтотехники отечественного производства: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автокраны (МАЗ-5337СМК14, МАЗ-5337КС35773, КС-5365ХХ пневмоколесный);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краны гусеничные (МКГ-25БР) – 2 ед.;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бульдозеры (Т-130, Дт-75М);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трактор колесный (Т-150К);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 xml:space="preserve">самосвал </w:t>
      </w:r>
      <w:r w:rsidR="00070B63" w:rsidRPr="00C3496C">
        <w:rPr>
          <w:sz w:val="28"/>
          <w:szCs w:val="28"/>
        </w:rPr>
        <w:lastRenderedPageBreak/>
        <w:t>(КАМАЗ) – 3 ед.;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КАМАЗы (бортовые, с прицепами, панелевозы) – 6 ед.;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МАЗы (полуприцеп, площадка, тягач);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экскаваторы  (ОЭ-3326 и др</w:t>
      </w:r>
      <w:r w:rsidR="00070B63">
        <w:rPr>
          <w:sz w:val="28"/>
          <w:szCs w:val="28"/>
        </w:rPr>
        <w:t>угие</w:t>
      </w:r>
      <w:r w:rsidR="00070B63" w:rsidRPr="00C3496C">
        <w:rPr>
          <w:sz w:val="28"/>
          <w:szCs w:val="28"/>
        </w:rPr>
        <w:t>) – 3 ед.;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автопогру</w:t>
      </w:r>
      <w:r w:rsidR="00070B63">
        <w:rPr>
          <w:sz w:val="28"/>
          <w:szCs w:val="28"/>
        </w:rPr>
        <w:t>зчики – 2 ед. и другие.</w:t>
      </w:r>
    </w:p>
    <w:p w:rsidR="00070B63" w:rsidRPr="00C3496C" w:rsidRDefault="00070B63" w:rsidP="00070B63">
      <w:pPr>
        <w:pStyle w:val="af3"/>
        <w:spacing w:after="0" w:line="360" w:lineRule="auto"/>
        <w:ind w:left="0"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В целом клиенту </w:t>
      </w:r>
      <w:r w:rsidR="00BF51CF">
        <w:rPr>
          <w:sz w:val="28"/>
          <w:szCs w:val="28"/>
        </w:rPr>
        <w:t xml:space="preserve">компания </w:t>
      </w:r>
      <w:r w:rsidR="00BF51CF" w:rsidRPr="00C3496C">
        <w:rPr>
          <w:sz w:val="28"/>
          <w:szCs w:val="28"/>
        </w:rPr>
        <w:t xml:space="preserve">ООО «Промтехресурс» </w:t>
      </w:r>
      <w:r w:rsidRPr="00C3496C">
        <w:rPr>
          <w:sz w:val="28"/>
          <w:szCs w:val="28"/>
        </w:rPr>
        <w:t>предоставляет в</w:t>
      </w:r>
      <w:r w:rsidRPr="00C3496C">
        <w:rPr>
          <w:sz w:val="28"/>
          <w:szCs w:val="28"/>
        </w:rPr>
        <w:t>ы</w:t>
      </w:r>
      <w:r w:rsidRPr="00C3496C">
        <w:rPr>
          <w:sz w:val="28"/>
          <w:szCs w:val="28"/>
        </w:rPr>
        <w:t>бор из 30 единиц спецавтотехники. Машины и оборудование находятся в удовлетворительном состоянии.</w:t>
      </w:r>
      <w:r w:rsidR="00BF51CF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Цены на услуги установлены несколько в</w:t>
      </w:r>
      <w:r w:rsidRPr="00C3496C">
        <w:rPr>
          <w:sz w:val="28"/>
          <w:szCs w:val="28"/>
        </w:rPr>
        <w:t>ы</w:t>
      </w:r>
      <w:r w:rsidRPr="00C3496C">
        <w:rPr>
          <w:sz w:val="28"/>
          <w:szCs w:val="28"/>
        </w:rPr>
        <w:t>ше цен основных конкурентов ООО «Спецавтолюкс» и ООО «СтройКом» (цены сравнивались относительно предоставления аналогичных единиц спецавтотехники у конкурентов). При заключении долгосрочных договоров клиентам предоставляются скидки.</w:t>
      </w:r>
      <w:r w:rsidR="00BF51CF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Основными клиентами</w:t>
      </w:r>
      <w:r w:rsidR="00BF51CF" w:rsidRPr="00BF51CF">
        <w:rPr>
          <w:sz w:val="28"/>
          <w:szCs w:val="28"/>
        </w:rPr>
        <w:t xml:space="preserve"> </w:t>
      </w:r>
      <w:r w:rsidR="00BF51CF" w:rsidRPr="00C3496C">
        <w:rPr>
          <w:sz w:val="28"/>
          <w:szCs w:val="28"/>
        </w:rPr>
        <w:t>ООО «Промте</w:t>
      </w:r>
      <w:r w:rsidR="00BF51CF" w:rsidRPr="00C3496C">
        <w:rPr>
          <w:sz w:val="28"/>
          <w:szCs w:val="28"/>
        </w:rPr>
        <w:t>х</w:t>
      </w:r>
      <w:r w:rsidR="00BF51CF" w:rsidRPr="00C3496C">
        <w:rPr>
          <w:sz w:val="28"/>
          <w:szCs w:val="28"/>
        </w:rPr>
        <w:t xml:space="preserve">ресурс» </w:t>
      </w:r>
      <w:r w:rsidRPr="00C3496C">
        <w:rPr>
          <w:sz w:val="28"/>
          <w:szCs w:val="28"/>
        </w:rPr>
        <w:t>являются средние и крупные строительные предприятия и организ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>ции.</w:t>
      </w:r>
    </w:p>
    <w:p w:rsidR="00070B63" w:rsidRPr="00C3496C" w:rsidRDefault="00BF51CF" w:rsidP="00070B63">
      <w:pPr>
        <w:pStyle w:val="af3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Б)Компания </w:t>
      </w:r>
      <w:r w:rsidR="00070B63" w:rsidRPr="00C3496C">
        <w:rPr>
          <w:sz w:val="28"/>
          <w:szCs w:val="28"/>
        </w:rPr>
        <w:t>ООО «Стройновация» работает на рынке 13 лет и специ</w:t>
      </w:r>
      <w:r w:rsidR="00070B63" w:rsidRPr="00C3496C">
        <w:rPr>
          <w:sz w:val="28"/>
          <w:szCs w:val="28"/>
        </w:rPr>
        <w:t>а</w:t>
      </w:r>
      <w:r w:rsidR="00070B63" w:rsidRPr="00C3496C">
        <w:rPr>
          <w:sz w:val="28"/>
          <w:szCs w:val="28"/>
        </w:rPr>
        <w:t>лизируется в основном на работе с крупными строительными организациями Нефтеюганского района. В данной связи их парк спецавтотехники компле</w:t>
      </w:r>
      <w:r w:rsidR="00070B63" w:rsidRPr="00C3496C">
        <w:rPr>
          <w:sz w:val="28"/>
          <w:szCs w:val="28"/>
        </w:rPr>
        <w:t>к</w:t>
      </w:r>
      <w:r w:rsidR="00070B63" w:rsidRPr="00C3496C">
        <w:rPr>
          <w:sz w:val="28"/>
          <w:szCs w:val="28"/>
        </w:rPr>
        <w:t xml:space="preserve">туется с учетом запросов клиентов. 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ООО «Стройновация» предлагает своим клиентам строительную технику и оборудование отечественного и зарубе</w:t>
      </w:r>
      <w:r w:rsidR="00070B63" w:rsidRPr="00C3496C">
        <w:rPr>
          <w:sz w:val="28"/>
          <w:szCs w:val="28"/>
        </w:rPr>
        <w:t>ж</w:t>
      </w:r>
      <w:r w:rsidR="00070B63" w:rsidRPr="00C3496C">
        <w:rPr>
          <w:sz w:val="28"/>
          <w:szCs w:val="28"/>
        </w:rPr>
        <w:t>ного производства: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автовышка («Мерседес»);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автомиксеры (АБС, СМБ);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а</w:t>
      </w:r>
      <w:r w:rsidR="00070B63" w:rsidRPr="00C3496C">
        <w:rPr>
          <w:sz w:val="28"/>
          <w:szCs w:val="28"/>
        </w:rPr>
        <w:t>в</w:t>
      </w:r>
      <w:r w:rsidR="00070B63" w:rsidRPr="00C3496C">
        <w:rPr>
          <w:sz w:val="28"/>
          <w:szCs w:val="28"/>
        </w:rPr>
        <w:t>токраны (КАМАЗ, МАЗ);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КАМАЗы (65115, 53213, 55111);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МАЗы (автобус, полуприцеп, площадка, тягач);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КРАЗ, КАЗ (площадка);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«Скания» (самосвал, самосвал с прицепом, тягач, цементовоз)</w:t>
      </w:r>
      <w:r>
        <w:rPr>
          <w:sz w:val="28"/>
          <w:szCs w:val="28"/>
        </w:rPr>
        <w:t xml:space="preserve">; </w:t>
      </w:r>
      <w:r w:rsidR="00070B63" w:rsidRPr="00C3496C">
        <w:rPr>
          <w:sz w:val="28"/>
          <w:szCs w:val="28"/>
        </w:rPr>
        <w:t>экскаваторы (К</w:t>
      </w:r>
      <w:r w:rsidR="00070B63" w:rsidRPr="00C3496C">
        <w:rPr>
          <w:sz w:val="28"/>
          <w:szCs w:val="28"/>
          <w:lang w:val="en-US"/>
        </w:rPr>
        <w:t>AT</w:t>
      </w:r>
      <w:r w:rsidR="00070B63" w:rsidRPr="00C3496C">
        <w:rPr>
          <w:sz w:val="28"/>
          <w:szCs w:val="28"/>
        </w:rPr>
        <w:t>-318, К</w:t>
      </w:r>
      <w:r w:rsidR="00070B63" w:rsidRPr="00C3496C">
        <w:rPr>
          <w:sz w:val="28"/>
          <w:szCs w:val="28"/>
          <w:lang w:val="en-US"/>
        </w:rPr>
        <w:t>AT</w:t>
      </w:r>
      <w:r w:rsidR="00070B63" w:rsidRPr="00C3496C">
        <w:rPr>
          <w:sz w:val="28"/>
          <w:szCs w:val="28"/>
        </w:rPr>
        <w:t>-322);</w:t>
      </w:r>
      <w:r>
        <w:rPr>
          <w:sz w:val="28"/>
          <w:szCs w:val="28"/>
        </w:rPr>
        <w:t xml:space="preserve"> ТРАЛ; погрузчики; бульдозер; </w:t>
      </w:r>
      <w:r w:rsidR="00070B63" w:rsidRPr="00C3496C">
        <w:rPr>
          <w:sz w:val="28"/>
          <w:szCs w:val="28"/>
        </w:rPr>
        <w:t>МТЗ (</w:t>
      </w:r>
      <w:smartTag w:uri="urn:schemas-microsoft-com:office:smarttags" w:element="metricconverter">
        <w:smartTagPr>
          <w:attr w:name="ProductID" w:val="0,28 м3"/>
        </w:smartTagPr>
        <w:r w:rsidR="00070B63" w:rsidRPr="00C3496C">
          <w:rPr>
            <w:sz w:val="28"/>
            <w:szCs w:val="28"/>
          </w:rPr>
          <w:t>0,28 м3</w:t>
        </w:r>
      </w:smartTag>
      <w:r w:rsidR="00070B63" w:rsidRPr="00C3496C">
        <w:rPr>
          <w:sz w:val="28"/>
          <w:szCs w:val="28"/>
        </w:rPr>
        <w:t>) с фронтальным погрузчиком;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экскаваторы ЕК-12 (</w:t>
      </w:r>
      <w:smartTag w:uri="urn:schemas-microsoft-com:office:smarttags" w:element="metricconverter">
        <w:smartTagPr>
          <w:attr w:name="ProductID" w:val="0,65 м3"/>
        </w:smartTagPr>
        <w:r w:rsidR="00070B63" w:rsidRPr="00C3496C">
          <w:rPr>
            <w:sz w:val="28"/>
            <w:szCs w:val="28"/>
          </w:rPr>
          <w:t>0,65 м3</w:t>
        </w:r>
      </w:smartTag>
      <w:r w:rsidR="00070B63" w:rsidRPr="00C3496C">
        <w:rPr>
          <w:sz w:val="28"/>
          <w:szCs w:val="28"/>
        </w:rPr>
        <w:t>);</w:t>
      </w:r>
      <w:r>
        <w:rPr>
          <w:sz w:val="28"/>
          <w:szCs w:val="28"/>
        </w:rPr>
        <w:t xml:space="preserve"> ямобур; </w:t>
      </w:r>
      <w:r w:rsidR="00070B63" w:rsidRPr="00C3496C">
        <w:rPr>
          <w:sz w:val="28"/>
          <w:szCs w:val="28"/>
        </w:rPr>
        <w:t>автомобили ГАЗ (3110, 31105,322131,33023).</w:t>
      </w:r>
      <w:r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Следует отметить, что перечень и количество единиц спецтехники ООО </w:t>
      </w:r>
      <w:r w:rsidR="00070B63">
        <w:rPr>
          <w:sz w:val="28"/>
          <w:szCs w:val="28"/>
        </w:rPr>
        <w:t>«</w:t>
      </w:r>
      <w:r w:rsidR="00070B63" w:rsidRPr="00C3496C">
        <w:rPr>
          <w:sz w:val="28"/>
          <w:szCs w:val="28"/>
        </w:rPr>
        <w:t>Стройновация», является наиболее полным и уникал</w:t>
      </w:r>
      <w:r w:rsidR="00070B63" w:rsidRPr="00C3496C">
        <w:rPr>
          <w:sz w:val="28"/>
          <w:szCs w:val="28"/>
        </w:rPr>
        <w:t>ь</w:t>
      </w:r>
      <w:r w:rsidR="00070B63" w:rsidRPr="00C3496C">
        <w:rPr>
          <w:sz w:val="28"/>
          <w:szCs w:val="28"/>
        </w:rPr>
        <w:t>ным по сравнению с основными конкурентами.</w:t>
      </w:r>
    </w:p>
    <w:p w:rsidR="00070B63" w:rsidRPr="00C3496C" w:rsidRDefault="00070B63" w:rsidP="00070B63">
      <w:pPr>
        <w:pStyle w:val="af3"/>
        <w:spacing w:after="0" w:line="360" w:lineRule="auto"/>
        <w:ind w:left="0" w:firstLine="709"/>
        <w:rPr>
          <w:sz w:val="28"/>
          <w:szCs w:val="28"/>
        </w:rPr>
      </w:pPr>
      <w:r w:rsidRPr="00C3496C">
        <w:rPr>
          <w:sz w:val="28"/>
          <w:szCs w:val="28"/>
        </w:rPr>
        <w:t xml:space="preserve">Цены на услуги </w:t>
      </w:r>
      <w:r w:rsidR="00BF51CF" w:rsidRPr="00C3496C">
        <w:rPr>
          <w:sz w:val="28"/>
          <w:szCs w:val="28"/>
        </w:rPr>
        <w:t xml:space="preserve">ООО «Стройновация» </w:t>
      </w:r>
      <w:r w:rsidRPr="00C3496C">
        <w:rPr>
          <w:sz w:val="28"/>
          <w:szCs w:val="28"/>
        </w:rPr>
        <w:t>установлены значительно выше цен основных конкурентов ООО «Сецавтолюкс», ООО «Промтехресурс», ООО «СтройКом»</w:t>
      </w:r>
      <w:r>
        <w:rPr>
          <w:sz w:val="28"/>
          <w:szCs w:val="28"/>
        </w:rPr>
        <w:t>.</w:t>
      </w:r>
      <w:r w:rsidRPr="00C3496C">
        <w:rPr>
          <w:sz w:val="28"/>
          <w:szCs w:val="28"/>
        </w:rPr>
        <w:t xml:space="preserve">В целом, клиентам предлагается выбор из 37 единиц строительной техники и оборудования, а также грузового и автомобильного </w:t>
      </w:r>
      <w:r w:rsidRPr="00C3496C">
        <w:rPr>
          <w:sz w:val="28"/>
          <w:szCs w:val="28"/>
        </w:rPr>
        <w:lastRenderedPageBreak/>
        <w:t xml:space="preserve">транспорта. </w:t>
      </w:r>
    </w:p>
    <w:p w:rsidR="00070B63" w:rsidRDefault="006B79B5" w:rsidP="00070B63">
      <w:pPr>
        <w:pStyle w:val="af3"/>
        <w:tabs>
          <w:tab w:val="left" w:pos="5985"/>
        </w:tabs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В) Компания </w:t>
      </w:r>
      <w:r w:rsidR="00070B63" w:rsidRPr="00C3496C">
        <w:rPr>
          <w:sz w:val="28"/>
          <w:szCs w:val="28"/>
        </w:rPr>
        <w:t>ООО «Спецавтолюкс» работает на рынке 14 лет. Пре</w:t>
      </w:r>
      <w:r w:rsidR="00070B63" w:rsidRPr="00C3496C">
        <w:rPr>
          <w:sz w:val="28"/>
          <w:szCs w:val="28"/>
        </w:rPr>
        <w:t>д</w:t>
      </w:r>
      <w:r w:rsidR="00070B63" w:rsidRPr="00C3496C">
        <w:rPr>
          <w:sz w:val="28"/>
          <w:szCs w:val="28"/>
        </w:rPr>
        <w:t>приятие позиционирует себя как поставщик строительной техники, оборуд</w:t>
      </w:r>
      <w:r w:rsidR="00070B63" w:rsidRPr="00C3496C">
        <w:rPr>
          <w:sz w:val="28"/>
          <w:szCs w:val="28"/>
        </w:rPr>
        <w:t>о</w:t>
      </w:r>
      <w:r w:rsidR="00070B63" w:rsidRPr="00C3496C">
        <w:rPr>
          <w:sz w:val="28"/>
          <w:szCs w:val="28"/>
        </w:rPr>
        <w:t>вания и транспорта для предприятий и организаций занимающихся промы</w:t>
      </w:r>
      <w:r w:rsidR="00070B63" w:rsidRPr="00C3496C">
        <w:rPr>
          <w:sz w:val="28"/>
          <w:szCs w:val="28"/>
        </w:rPr>
        <w:t>ш</w:t>
      </w:r>
      <w:r w:rsidR="00070B63" w:rsidRPr="00C3496C">
        <w:rPr>
          <w:sz w:val="28"/>
          <w:szCs w:val="28"/>
        </w:rPr>
        <w:t xml:space="preserve">ленным и гражданским строительством. </w:t>
      </w:r>
      <w:r>
        <w:rPr>
          <w:sz w:val="28"/>
          <w:szCs w:val="28"/>
        </w:rPr>
        <w:t>Предприятие</w:t>
      </w:r>
      <w:r w:rsidR="00070B63" w:rsidRPr="00C3496C">
        <w:rPr>
          <w:sz w:val="28"/>
          <w:szCs w:val="28"/>
        </w:rPr>
        <w:t xml:space="preserve"> имеет собственный парк строительной техники и оборудования (28 единиц). Кроме того, ООО «Спецавтолюкс» сотрудничает с частными лицами на предмет привлечения дополнительных единиц спецтехники, отсутствующей у предприятия. Тем самым ООО «Спецавтолюкс» расширяет свой ассортимент и прив</w:t>
      </w:r>
      <w:r w:rsidR="00070B63">
        <w:rPr>
          <w:sz w:val="28"/>
          <w:szCs w:val="28"/>
        </w:rPr>
        <w:t>лекает д</w:t>
      </w:r>
      <w:r w:rsidR="00070B63">
        <w:rPr>
          <w:sz w:val="28"/>
          <w:szCs w:val="28"/>
        </w:rPr>
        <w:t>о</w:t>
      </w:r>
      <w:r w:rsidR="00070B63">
        <w:rPr>
          <w:sz w:val="28"/>
          <w:szCs w:val="28"/>
        </w:rPr>
        <w:t xml:space="preserve">полнительных клиентов. </w:t>
      </w:r>
      <w:r w:rsidR="00070B63" w:rsidRPr="00C3496C">
        <w:rPr>
          <w:sz w:val="28"/>
          <w:szCs w:val="28"/>
        </w:rPr>
        <w:t>Цены на услуги установлены ниже цен основных конкурентов (кроме ООО «СтройКом»). Существует возможность регулир</w:t>
      </w:r>
      <w:r w:rsidR="00070B63" w:rsidRPr="00C3496C">
        <w:rPr>
          <w:sz w:val="28"/>
          <w:szCs w:val="28"/>
        </w:rPr>
        <w:t>о</w:t>
      </w:r>
      <w:r w:rsidR="00070B63" w:rsidRPr="00C3496C">
        <w:rPr>
          <w:sz w:val="28"/>
          <w:szCs w:val="28"/>
        </w:rPr>
        <w:t>вания цен в зависимости от договоренности с клиентом.</w:t>
      </w:r>
    </w:p>
    <w:p w:rsidR="00070B63" w:rsidRPr="00C3496C" w:rsidRDefault="0085537A" w:rsidP="0085537A">
      <w:pPr>
        <w:pStyle w:val="af3"/>
        <w:tabs>
          <w:tab w:val="left" w:pos="5985"/>
        </w:tabs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Итак, выше кратко были рассмотрены наиболее крупные конкуренты компании </w:t>
      </w:r>
      <w:r w:rsidRPr="00C3496C">
        <w:rPr>
          <w:sz w:val="28"/>
          <w:szCs w:val="28"/>
        </w:rPr>
        <w:t>ООО «СтройКом»</w:t>
      </w:r>
      <w:r>
        <w:rPr>
          <w:sz w:val="28"/>
          <w:szCs w:val="28"/>
        </w:rPr>
        <w:t xml:space="preserve">. </w:t>
      </w:r>
      <w:r w:rsidR="00070B63" w:rsidRPr="00C3496C">
        <w:rPr>
          <w:sz w:val="28"/>
          <w:szCs w:val="28"/>
        </w:rPr>
        <w:t>Основными факторами конкурентоспособности (факторы выбора партнера-арендодателя)</w:t>
      </w:r>
      <w:r w:rsidR="006B79B5" w:rsidRPr="00C3496C"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на рынке аренды строительной спецавтотехники Нефтеюганского района являются (по результатам опроса, который был проведен в 2023 г. среди 140 предприятий Нефтеюганского района):</w:t>
      </w:r>
      <w:r w:rsidR="006B79B5"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цена на арендуемую строительную технику (43</w:t>
      </w:r>
      <w:r w:rsidR="007E5C20">
        <w:rPr>
          <w:sz w:val="28"/>
          <w:szCs w:val="28"/>
        </w:rPr>
        <w:t>,0</w:t>
      </w:r>
      <w:r w:rsidR="00070B63" w:rsidRPr="00C3496C">
        <w:rPr>
          <w:sz w:val="28"/>
          <w:szCs w:val="28"/>
        </w:rPr>
        <w:t>%);</w:t>
      </w:r>
      <w:r w:rsidR="006B79B5"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ассортимент и оперативность предлагаемой стройтехники (19</w:t>
      </w:r>
      <w:r w:rsidR="007E5C20">
        <w:rPr>
          <w:sz w:val="28"/>
          <w:szCs w:val="28"/>
        </w:rPr>
        <w:t>,0</w:t>
      </w:r>
      <w:r w:rsidR="00070B63" w:rsidRPr="00C3496C">
        <w:rPr>
          <w:sz w:val="28"/>
          <w:szCs w:val="28"/>
        </w:rPr>
        <w:t>%);</w:t>
      </w:r>
      <w:r w:rsidR="006B79B5"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известность компании-арендодателя (14</w:t>
      </w:r>
      <w:r w:rsidR="007E5C20">
        <w:rPr>
          <w:sz w:val="28"/>
          <w:szCs w:val="28"/>
        </w:rPr>
        <w:t>,0</w:t>
      </w:r>
      <w:r w:rsidR="00070B63" w:rsidRPr="00C3496C">
        <w:rPr>
          <w:sz w:val="28"/>
          <w:szCs w:val="28"/>
        </w:rPr>
        <w:t>%);</w:t>
      </w:r>
      <w:r w:rsidR="006B79B5"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отсрочки платежей за арендованную технику (13</w:t>
      </w:r>
      <w:r w:rsidR="007E5C20">
        <w:rPr>
          <w:sz w:val="28"/>
          <w:szCs w:val="28"/>
        </w:rPr>
        <w:t>,0</w:t>
      </w:r>
      <w:r w:rsidR="00070B63" w:rsidRPr="00C3496C">
        <w:rPr>
          <w:sz w:val="28"/>
          <w:szCs w:val="28"/>
        </w:rPr>
        <w:t>%);</w:t>
      </w:r>
      <w:r w:rsidR="006B79B5">
        <w:rPr>
          <w:sz w:val="28"/>
          <w:szCs w:val="28"/>
        </w:rPr>
        <w:t xml:space="preserve"> </w:t>
      </w:r>
      <w:r w:rsidR="00070B63" w:rsidRPr="00C3496C">
        <w:rPr>
          <w:sz w:val="28"/>
          <w:szCs w:val="28"/>
        </w:rPr>
        <w:t>прочие (10</w:t>
      </w:r>
      <w:r w:rsidR="007E5C20">
        <w:rPr>
          <w:sz w:val="28"/>
          <w:szCs w:val="28"/>
        </w:rPr>
        <w:t>,0</w:t>
      </w:r>
      <w:r w:rsidR="00070B63" w:rsidRPr="00C3496C">
        <w:rPr>
          <w:sz w:val="28"/>
          <w:szCs w:val="28"/>
        </w:rPr>
        <w:t>%).</w:t>
      </w:r>
    </w:p>
    <w:p w:rsidR="00070B63" w:rsidRPr="00C3496C" w:rsidRDefault="00070B63" w:rsidP="00070B63">
      <w:pPr>
        <w:pStyle w:val="af3"/>
        <w:spacing w:after="0" w:line="360" w:lineRule="auto"/>
        <w:ind w:left="0" w:firstLine="709"/>
        <w:rPr>
          <w:sz w:val="28"/>
          <w:szCs w:val="28"/>
        </w:rPr>
      </w:pPr>
      <w:r w:rsidRPr="00C3496C">
        <w:rPr>
          <w:sz w:val="28"/>
          <w:szCs w:val="28"/>
        </w:rPr>
        <w:t>Основываясь на результатах опроса, можно с уверенностью сказать, что основным фактором, влияющим на спрос, является цена на</w:t>
      </w:r>
      <w:r>
        <w:rPr>
          <w:sz w:val="28"/>
          <w:szCs w:val="28"/>
        </w:rPr>
        <w:t xml:space="preserve"> арендуемые машины и механизмы. </w:t>
      </w:r>
      <w:r w:rsidRPr="00C3496C">
        <w:rPr>
          <w:sz w:val="28"/>
          <w:szCs w:val="28"/>
        </w:rPr>
        <w:t>В результате анализа конкурентов выявлено, что ср</w:t>
      </w:r>
      <w:r w:rsidRPr="00C3496C">
        <w:rPr>
          <w:sz w:val="28"/>
          <w:szCs w:val="28"/>
        </w:rPr>
        <w:t>е</w:t>
      </w:r>
      <w:r w:rsidRPr="00C3496C">
        <w:rPr>
          <w:sz w:val="28"/>
          <w:szCs w:val="28"/>
        </w:rPr>
        <w:t>ди предприятий, работающих на рынке сильные позиции имеют предпр</w:t>
      </w:r>
      <w:r w:rsidRPr="00C3496C">
        <w:rPr>
          <w:sz w:val="28"/>
          <w:szCs w:val="28"/>
        </w:rPr>
        <w:t>и</w:t>
      </w:r>
      <w:r w:rsidRPr="00C3496C">
        <w:rPr>
          <w:sz w:val="28"/>
          <w:szCs w:val="28"/>
        </w:rPr>
        <w:t>ятия:</w:t>
      </w:r>
      <w:r w:rsidR="009528D6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ООО «Спецавтолюкс» (за счет ассортимент</w:t>
      </w:r>
      <w:r w:rsidR="006E6DBA">
        <w:rPr>
          <w:sz w:val="28"/>
          <w:szCs w:val="28"/>
        </w:rPr>
        <w:t>а</w:t>
      </w:r>
      <w:r w:rsidRPr="00C3496C">
        <w:rPr>
          <w:sz w:val="28"/>
          <w:szCs w:val="28"/>
        </w:rPr>
        <w:t xml:space="preserve"> и оперативност</w:t>
      </w:r>
      <w:r w:rsidR="006E6DBA">
        <w:rPr>
          <w:sz w:val="28"/>
          <w:szCs w:val="28"/>
        </w:rPr>
        <w:t>и</w:t>
      </w:r>
      <w:r w:rsidRPr="00C3496C">
        <w:rPr>
          <w:sz w:val="28"/>
          <w:szCs w:val="28"/>
        </w:rPr>
        <w:t xml:space="preserve"> предл</w:t>
      </w:r>
      <w:r w:rsidRPr="00C3496C">
        <w:rPr>
          <w:sz w:val="28"/>
          <w:szCs w:val="28"/>
        </w:rPr>
        <w:t>а</w:t>
      </w:r>
      <w:r w:rsidRPr="00C3496C">
        <w:rPr>
          <w:sz w:val="28"/>
          <w:szCs w:val="28"/>
        </w:rPr>
        <w:t>гаемой стройтехники, низких цен, известности и  хорошей репутации);</w:t>
      </w:r>
      <w:r w:rsidR="009528D6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ООО «Промтехресурс» (за счет большого опыта работы на рынке, известности и хорошей репутации  компании, большого ассортимента, гибкой системы о</w:t>
      </w:r>
      <w:r w:rsidRPr="00C3496C">
        <w:rPr>
          <w:sz w:val="28"/>
          <w:szCs w:val="28"/>
        </w:rPr>
        <w:t>п</w:t>
      </w:r>
      <w:r w:rsidRPr="00C3496C">
        <w:rPr>
          <w:sz w:val="28"/>
          <w:szCs w:val="28"/>
        </w:rPr>
        <w:t xml:space="preserve">латы услуг, ориентации на долгосрочной сотрудничество). </w:t>
      </w:r>
      <w:r w:rsidR="00A05147">
        <w:rPr>
          <w:sz w:val="28"/>
          <w:szCs w:val="28"/>
        </w:rPr>
        <w:t>Основные резул</w:t>
      </w:r>
      <w:r w:rsidR="00A05147">
        <w:rPr>
          <w:sz w:val="28"/>
          <w:szCs w:val="28"/>
        </w:rPr>
        <w:t>ь</w:t>
      </w:r>
      <w:r w:rsidR="00A05147">
        <w:rPr>
          <w:sz w:val="28"/>
          <w:szCs w:val="28"/>
        </w:rPr>
        <w:lastRenderedPageBreak/>
        <w:t xml:space="preserve">таты </w:t>
      </w:r>
      <w:r w:rsidRPr="00C3496C">
        <w:rPr>
          <w:sz w:val="28"/>
          <w:szCs w:val="28"/>
        </w:rPr>
        <w:t xml:space="preserve">анализа конкурентов </w:t>
      </w:r>
      <w:r w:rsidR="00A05147">
        <w:rPr>
          <w:sz w:val="28"/>
          <w:szCs w:val="28"/>
        </w:rPr>
        <w:t>представим в виде таблицы 8.</w:t>
      </w:r>
    </w:p>
    <w:p w:rsidR="00070B63" w:rsidRDefault="00A05147" w:rsidP="00070B63">
      <w:pPr>
        <w:pStyle w:val="af3"/>
        <w:spacing w:after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Таблица 8</w:t>
      </w:r>
      <w:r w:rsidR="00070B63" w:rsidRPr="00C3496C">
        <w:rPr>
          <w:sz w:val="28"/>
          <w:szCs w:val="28"/>
        </w:rPr>
        <w:t>– Сводный анализ основных конкурентов ООО «СтройКом»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15"/>
        <w:gridCol w:w="23"/>
        <w:gridCol w:w="13"/>
        <w:gridCol w:w="1868"/>
        <w:gridCol w:w="11"/>
        <w:gridCol w:w="1915"/>
        <w:gridCol w:w="12"/>
        <w:gridCol w:w="1903"/>
        <w:gridCol w:w="35"/>
        <w:gridCol w:w="1881"/>
      </w:tblGrid>
      <w:tr w:rsidR="00070B63" w:rsidRPr="00C3496C" w:rsidTr="009B2C96">
        <w:trPr>
          <w:trHeight w:val="454"/>
        </w:trPr>
        <w:tc>
          <w:tcPr>
            <w:tcW w:w="1915" w:type="dxa"/>
            <w:shd w:val="clear" w:color="auto" w:fill="auto"/>
            <w:noWrap/>
            <w:vAlign w:val="center"/>
          </w:tcPr>
          <w:bookmarkEnd w:id="12"/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Оцениваемый фа</w:t>
            </w:r>
            <w:r w:rsidRPr="00C3496C">
              <w:rPr>
                <w:bCs/>
                <w:sz w:val="20"/>
              </w:rPr>
              <w:t>к</w:t>
            </w:r>
            <w:r w:rsidRPr="00C3496C">
              <w:rPr>
                <w:bCs/>
                <w:sz w:val="20"/>
              </w:rPr>
              <w:t>тор</w:t>
            </w:r>
          </w:p>
        </w:tc>
        <w:tc>
          <w:tcPr>
            <w:tcW w:w="1915" w:type="dxa"/>
            <w:gridSpan w:val="4"/>
            <w:shd w:val="clear" w:color="auto" w:fill="auto"/>
            <w:noWrap/>
            <w:vAlign w:val="center"/>
          </w:tcPr>
          <w:p w:rsidR="00070B63" w:rsidRPr="00777168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«</w:t>
            </w:r>
            <w:r w:rsidRPr="00777168">
              <w:rPr>
                <w:bCs/>
                <w:iCs/>
                <w:sz w:val="20"/>
              </w:rPr>
              <w:t>СтройКом</w:t>
            </w:r>
            <w:r>
              <w:rPr>
                <w:bCs/>
                <w:iCs/>
                <w:sz w:val="20"/>
              </w:rPr>
              <w:t>»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777168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>
              <w:rPr>
                <w:sz w:val="20"/>
              </w:rPr>
              <w:t>«</w:t>
            </w:r>
            <w:r w:rsidRPr="00777168">
              <w:rPr>
                <w:sz w:val="20"/>
              </w:rPr>
              <w:t>Промтехресурс</w:t>
            </w:r>
            <w:r>
              <w:rPr>
                <w:sz w:val="20"/>
              </w:rPr>
              <w:t>»</w:t>
            </w: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:rsidR="00070B63" w:rsidRPr="00777168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bCs/>
                <w:iCs/>
                <w:sz w:val="20"/>
              </w:rPr>
            </w:pPr>
            <w:r>
              <w:rPr>
                <w:sz w:val="20"/>
              </w:rPr>
              <w:t>«</w:t>
            </w:r>
            <w:r w:rsidRPr="00777168">
              <w:rPr>
                <w:sz w:val="20"/>
              </w:rPr>
              <w:t>Спецавтолюкс</w:t>
            </w:r>
            <w:r>
              <w:rPr>
                <w:sz w:val="20"/>
              </w:rPr>
              <w:t>»</w:t>
            </w:r>
          </w:p>
        </w:tc>
        <w:tc>
          <w:tcPr>
            <w:tcW w:w="1916" w:type="dxa"/>
            <w:gridSpan w:val="2"/>
            <w:shd w:val="clear" w:color="auto" w:fill="auto"/>
            <w:vAlign w:val="center"/>
          </w:tcPr>
          <w:p w:rsidR="00070B63" w:rsidRPr="00777168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>
              <w:rPr>
                <w:sz w:val="20"/>
              </w:rPr>
              <w:t>«</w:t>
            </w:r>
            <w:r w:rsidRPr="00777168">
              <w:rPr>
                <w:sz w:val="20"/>
              </w:rPr>
              <w:t>Стройновация»</w:t>
            </w:r>
          </w:p>
        </w:tc>
      </w:tr>
      <w:tr w:rsidR="00070B63" w:rsidRPr="00C3496C" w:rsidTr="009B2C96">
        <w:trPr>
          <w:trHeight w:val="454"/>
        </w:trPr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1</w:t>
            </w:r>
          </w:p>
        </w:tc>
        <w:tc>
          <w:tcPr>
            <w:tcW w:w="1915" w:type="dxa"/>
            <w:gridSpan w:val="4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bCs/>
                <w:iCs/>
                <w:sz w:val="20"/>
              </w:rPr>
            </w:pPr>
            <w:r w:rsidRPr="00C3496C">
              <w:rPr>
                <w:bCs/>
                <w:iCs/>
                <w:sz w:val="20"/>
              </w:rPr>
              <w:t>2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3</w:t>
            </w: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4</w:t>
            </w:r>
          </w:p>
        </w:tc>
        <w:tc>
          <w:tcPr>
            <w:tcW w:w="1916" w:type="dxa"/>
            <w:gridSpan w:val="2"/>
            <w:shd w:val="clear" w:color="auto" w:fill="auto"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5</w:t>
            </w:r>
          </w:p>
        </w:tc>
      </w:tr>
      <w:tr w:rsidR="00070B63" w:rsidRPr="00C3496C" w:rsidTr="009B2C96">
        <w:trPr>
          <w:trHeight w:val="454"/>
        </w:trPr>
        <w:tc>
          <w:tcPr>
            <w:tcW w:w="9576" w:type="dxa"/>
            <w:gridSpan w:val="10"/>
            <w:shd w:val="clear" w:color="auto" w:fill="auto"/>
            <w:noWrap/>
            <w:vAlign w:val="center"/>
          </w:tcPr>
          <w:p w:rsidR="00070B63" w:rsidRPr="00777168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bCs/>
                <w:sz w:val="20"/>
              </w:rPr>
            </w:pPr>
            <w:r w:rsidRPr="00777168">
              <w:rPr>
                <w:bCs/>
                <w:sz w:val="20"/>
              </w:rPr>
              <w:t>Сильные стороны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Стаж работы на рынке, известность</w:t>
            </w:r>
          </w:p>
        </w:tc>
        <w:tc>
          <w:tcPr>
            <w:tcW w:w="1892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Стаж работы: 14 лет,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известность среди строительных о</w:t>
            </w:r>
            <w:r w:rsidRPr="00C3496C">
              <w:rPr>
                <w:sz w:val="20"/>
              </w:rPr>
              <w:t>р</w:t>
            </w:r>
            <w:r w:rsidRPr="00C3496C">
              <w:rPr>
                <w:sz w:val="20"/>
              </w:rPr>
              <w:t>ганизаций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/>
                <w:sz w:val="20"/>
              </w:rPr>
            </w:pPr>
            <w:r w:rsidRPr="00C3496C">
              <w:rPr>
                <w:sz w:val="20"/>
              </w:rPr>
              <w:t>Стаж работы: 16 лет, наибольшая известность среди строительных о</w:t>
            </w:r>
            <w:r w:rsidRPr="00C3496C">
              <w:rPr>
                <w:sz w:val="20"/>
              </w:rPr>
              <w:t>р</w:t>
            </w:r>
            <w:r w:rsidRPr="00C3496C">
              <w:rPr>
                <w:sz w:val="20"/>
              </w:rPr>
              <w:t>ганизаций</w:t>
            </w:r>
          </w:p>
        </w:tc>
        <w:tc>
          <w:tcPr>
            <w:tcW w:w="1915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Стаж работы: более 14 лет, наибольшая известность среди строительных о</w:t>
            </w:r>
            <w:r w:rsidRPr="00C3496C">
              <w:rPr>
                <w:sz w:val="20"/>
              </w:rPr>
              <w:t>р</w:t>
            </w:r>
            <w:r w:rsidRPr="00C3496C">
              <w:rPr>
                <w:sz w:val="20"/>
              </w:rPr>
              <w:t>ганизаций</w:t>
            </w:r>
          </w:p>
        </w:tc>
        <w:tc>
          <w:tcPr>
            <w:tcW w:w="1916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Стаж работы: 13 лет,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известность среди строительных о</w:t>
            </w:r>
            <w:r w:rsidRPr="00C3496C">
              <w:rPr>
                <w:sz w:val="20"/>
              </w:rPr>
              <w:t>р</w:t>
            </w:r>
            <w:r w:rsidRPr="00C3496C">
              <w:rPr>
                <w:sz w:val="20"/>
              </w:rPr>
              <w:t>ганизаций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Ассортимент</w:t>
            </w:r>
          </w:p>
        </w:tc>
        <w:tc>
          <w:tcPr>
            <w:tcW w:w="1892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20 единиц  стро</w:t>
            </w:r>
            <w:r w:rsidRPr="00C3496C">
              <w:rPr>
                <w:bCs/>
                <w:sz w:val="20"/>
              </w:rPr>
              <w:t>и</w:t>
            </w:r>
            <w:r w:rsidRPr="00C3496C">
              <w:rPr>
                <w:bCs/>
                <w:sz w:val="20"/>
              </w:rPr>
              <w:t>тельной спецте</w:t>
            </w:r>
            <w:r w:rsidRPr="00C3496C">
              <w:rPr>
                <w:bCs/>
                <w:sz w:val="20"/>
              </w:rPr>
              <w:t>х</w:t>
            </w:r>
            <w:r w:rsidRPr="00C3496C">
              <w:rPr>
                <w:bCs/>
                <w:sz w:val="20"/>
              </w:rPr>
              <w:t>ники;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>
              <w:rPr>
                <w:bCs/>
                <w:sz w:val="20"/>
              </w:rPr>
              <w:t>предоставляется с машинистом</w:t>
            </w:r>
            <w:r w:rsidRPr="00C3496C">
              <w:rPr>
                <w:bCs/>
                <w:sz w:val="20"/>
              </w:rPr>
              <w:t xml:space="preserve"> и без него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Собственный парк: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/>
                <w:bCs/>
                <w:sz w:val="20"/>
              </w:rPr>
            </w:pPr>
            <w:r w:rsidRPr="00C3496C">
              <w:rPr>
                <w:bCs/>
                <w:sz w:val="20"/>
              </w:rPr>
              <w:t>30 единиц  стро</w:t>
            </w:r>
            <w:r w:rsidRPr="00C3496C">
              <w:rPr>
                <w:bCs/>
                <w:sz w:val="20"/>
              </w:rPr>
              <w:t>и</w:t>
            </w:r>
            <w:r w:rsidRPr="00C3496C">
              <w:rPr>
                <w:bCs/>
                <w:sz w:val="20"/>
              </w:rPr>
              <w:t>тельной спецте</w:t>
            </w:r>
            <w:r w:rsidRPr="00C3496C">
              <w:rPr>
                <w:bCs/>
                <w:sz w:val="20"/>
              </w:rPr>
              <w:t>х</w:t>
            </w:r>
            <w:r w:rsidRPr="00C3496C">
              <w:rPr>
                <w:bCs/>
                <w:sz w:val="20"/>
              </w:rPr>
              <w:t>ники отечественн</w:t>
            </w:r>
            <w:r w:rsidRPr="00C3496C">
              <w:rPr>
                <w:bCs/>
                <w:sz w:val="20"/>
              </w:rPr>
              <w:t>о</w:t>
            </w:r>
            <w:r w:rsidRPr="00C3496C">
              <w:rPr>
                <w:bCs/>
                <w:sz w:val="20"/>
              </w:rPr>
              <w:t>го производства</w:t>
            </w:r>
          </w:p>
        </w:tc>
        <w:tc>
          <w:tcPr>
            <w:tcW w:w="1915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Собственный парк: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28 единиц  стро</w:t>
            </w:r>
            <w:r w:rsidRPr="00C3496C">
              <w:rPr>
                <w:bCs/>
                <w:sz w:val="20"/>
              </w:rPr>
              <w:t>и</w:t>
            </w:r>
            <w:r w:rsidRPr="00C3496C">
              <w:rPr>
                <w:bCs/>
                <w:sz w:val="20"/>
              </w:rPr>
              <w:t>тельных машин, оборудования и техники</w:t>
            </w:r>
          </w:p>
        </w:tc>
        <w:tc>
          <w:tcPr>
            <w:tcW w:w="1916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Собственный парк: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sz w:val="20"/>
              </w:rPr>
              <w:t>наиболее полный и уникальный парк спецавтотехники, состоящий более</w:t>
            </w:r>
            <w:r w:rsidRPr="00C3496C">
              <w:rPr>
                <w:bCs/>
                <w:sz w:val="20"/>
              </w:rPr>
              <w:t xml:space="preserve"> 37 единиц  машин, оборудования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Наличие собстве</w:t>
            </w:r>
            <w:r w:rsidRPr="00C3496C">
              <w:rPr>
                <w:sz w:val="20"/>
              </w:rPr>
              <w:t>н</w:t>
            </w:r>
            <w:r w:rsidRPr="00C3496C">
              <w:rPr>
                <w:sz w:val="20"/>
              </w:rPr>
              <w:t>ных оборудова</w:t>
            </w:r>
            <w:r w:rsidRPr="00C3496C">
              <w:rPr>
                <w:sz w:val="20"/>
              </w:rPr>
              <w:t>н</w:t>
            </w:r>
            <w:r w:rsidRPr="00C3496C">
              <w:rPr>
                <w:sz w:val="20"/>
              </w:rPr>
              <w:t>ных гаражей и стоянок</w:t>
            </w:r>
          </w:p>
        </w:tc>
        <w:tc>
          <w:tcPr>
            <w:tcW w:w="1892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Собственные об</w:t>
            </w:r>
            <w:r w:rsidRPr="00C3496C">
              <w:rPr>
                <w:sz w:val="20"/>
              </w:rPr>
              <w:t>о</w:t>
            </w:r>
            <w:r w:rsidRPr="00C3496C">
              <w:rPr>
                <w:sz w:val="20"/>
              </w:rPr>
              <w:t>рудованные гаражи и автостоянка</w:t>
            </w:r>
          </w:p>
        </w:tc>
        <w:tc>
          <w:tcPr>
            <w:tcW w:w="1915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Собственные об</w:t>
            </w:r>
            <w:r w:rsidRPr="00C3496C">
              <w:rPr>
                <w:sz w:val="20"/>
              </w:rPr>
              <w:t>о</w:t>
            </w:r>
            <w:r w:rsidRPr="00C3496C">
              <w:rPr>
                <w:sz w:val="20"/>
              </w:rPr>
              <w:t>рудованные гаражи и автостоянка</w:t>
            </w:r>
          </w:p>
        </w:tc>
        <w:tc>
          <w:tcPr>
            <w:tcW w:w="1916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Собственная авт</w:t>
            </w:r>
            <w:r w:rsidRPr="00C3496C">
              <w:rPr>
                <w:sz w:val="20"/>
              </w:rPr>
              <w:t>о</w:t>
            </w:r>
            <w:r w:rsidRPr="00C3496C">
              <w:rPr>
                <w:sz w:val="20"/>
              </w:rPr>
              <w:t>стоянка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Уровень издержек</w:t>
            </w:r>
          </w:p>
        </w:tc>
        <w:tc>
          <w:tcPr>
            <w:tcW w:w="1892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низкие издержки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15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16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</w:tr>
      <w:tr w:rsidR="00070B63" w:rsidRPr="00C3496C" w:rsidTr="00401FCE">
        <w:trPr>
          <w:trHeight w:val="974"/>
        </w:trPr>
        <w:tc>
          <w:tcPr>
            <w:tcW w:w="1951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401FCE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Уровень цен</w:t>
            </w: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070B63" w:rsidRPr="00C3496C" w:rsidRDefault="00070B63" w:rsidP="00401FCE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Ниже уровня цен основных конк</w:t>
            </w:r>
            <w:r w:rsidRPr="00C3496C">
              <w:rPr>
                <w:sz w:val="20"/>
              </w:rPr>
              <w:t>у</w:t>
            </w:r>
            <w:r w:rsidRPr="00C3496C">
              <w:rPr>
                <w:sz w:val="20"/>
              </w:rPr>
              <w:t>рентов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070B63" w:rsidRPr="00C3496C" w:rsidRDefault="00070B63" w:rsidP="00401FCE">
            <w:pPr>
              <w:spacing w:line="240" w:lineRule="auto"/>
              <w:ind w:firstLine="0"/>
              <w:jc w:val="left"/>
              <w:textAlignment w:val="baseline"/>
              <w:rPr>
                <w:b/>
                <w:bCs/>
                <w:sz w:val="20"/>
              </w:rPr>
            </w:pPr>
            <w:r w:rsidRPr="00C3496C">
              <w:rPr>
                <w:b/>
                <w:bCs/>
                <w:sz w:val="20"/>
              </w:rPr>
              <w:t>-</w:t>
            </w: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:rsidR="00070B63" w:rsidRPr="00C3496C" w:rsidRDefault="00070B63" w:rsidP="00401FCE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Цены на услуги установлены ниже цен основных ко</w:t>
            </w:r>
            <w:r w:rsidRPr="00C3496C">
              <w:rPr>
                <w:sz w:val="20"/>
              </w:rPr>
              <w:t>н</w:t>
            </w:r>
            <w:r w:rsidRPr="00C3496C">
              <w:rPr>
                <w:sz w:val="20"/>
              </w:rPr>
              <w:t xml:space="preserve">курентов, </w:t>
            </w:r>
            <w:r w:rsidRPr="00C3496C">
              <w:rPr>
                <w:sz w:val="19"/>
                <w:szCs w:val="19"/>
              </w:rPr>
              <w:t>кроме «Стройком»</w:t>
            </w:r>
          </w:p>
        </w:tc>
        <w:tc>
          <w:tcPr>
            <w:tcW w:w="1916" w:type="dxa"/>
            <w:gridSpan w:val="2"/>
            <w:shd w:val="clear" w:color="auto" w:fill="auto"/>
            <w:vAlign w:val="center"/>
          </w:tcPr>
          <w:p w:rsidR="00070B63" w:rsidRPr="00C3496C" w:rsidRDefault="00070B63" w:rsidP="00401FCE">
            <w:pPr>
              <w:spacing w:line="240" w:lineRule="auto"/>
              <w:ind w:firstLine="0"/>
              <w:jc w:val="left"/>
              <w:textAlignment w:val="baseline"/>
              <w:rPr>
                <w:b/>
                <w:bCs/>
                <w:sz w:val="20"/>
              </w:rPr>
            </w:pPr>
            <w:r w:rsidRPr="00C3496C">
              <w:rPr>
                <w:b/>
                <w:bCs/>
                <w:sz w:val="20"/>
              </w:rPr>
              <w:t>-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Оперативность в</w:t>
            </w:r>
            <w:r w:rsidRPr="00C3496C">
              <w:rPr>
                <w:sz w:val="20"/>
              </w:rPr>
              <w:t>ы</w:t>
            </w:r>
            <w:r w:rsidRPr="00C3496C">
              <w:rPr>
                <w:sz w:val="20"/>
              </w:rPr>
              <w:t>полнения заказа</w:t>
            </w:r>
          </w:p>
        </w:tc>
        <w:tc>
          <w:tcPr>
            <w:tcW w:w="1892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Высокая</w:t>
            </w:r>
          </w:p>
        </w:tc>
        <w:tc>
          <w:tcPr>
            <w:tcW w:w="1915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Средняя (зависит от загруженности заказами)</w:t>
            </w:r>
          </w:p>
        </w:tc>
        <w:tc>
          <w:tcPr>
            <w:tcW w:w="1916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Высокая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Стимулирование сбыта</w:t>
            </w:r>
          </w:p>
        </w:tc>
        <w:tc>
          <w:tcPr>
            <w:tcW w:w="1892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Отсрочки и скидки при подписании долговременных контрактов</w:t>
            </w:r>
          </w:p>
        </w:tc>
        <w:tc>
          <w:tcPr>
            <w:tcW w:w="1915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Отсрочки и скидки при подписании долговременных контрактов</w:t>
            </w:r>
          </w:p>
        </w:tc>
        <w:tc>
          <w:tcPr>
            <w:tcW w:w="1916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Отсрочки и скидки при подписании долговременных контрактов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Персонал</w:t>
            </w:r>
          </w:p>
        </w:tc>
        <w:tc>
          <w:tcPr>
            <w:tcW w:w="1892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Высокий уровень проф. компетенций персонала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Высокий уровень проф. компетенций персонала</w:t>
            </w:r>
          </w:p>
        </w:tc>
        <w:tc>
          <w:tcPr>
            <w:tcW w:w="1915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Высокий уровень проф. компетенций персонала</w:t>
            </w:r>
          </w:p>
        </w:tc>
        <w:tc>
          <w:tcPr>
            <w:tcW w:w="1916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Высокий уровень проф. компетенций персонала</w:t>
            </w:r>
          </w:p>
        </w:tc>
      </w:tr>
      <w:tr w:rsidR="00070B63" w:rsidRPr="00C3496C" w:rsidTr="009B2C96">
        <w:trPr>
          <w:trHeight w:val="454"/>
        </w:trPr>
        <w:tc>
          <w:tcPr>
            <w:tcW w:w="9576" w:type="dxa"/>
            <w:gridSpan w:val="10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70B63" w:rsidRPr="00777168" w:rsidRDefault="00070B63" w:rsidP="009B2C96">
            <w:pPr>
              <w:spacing w:line="240" w:lineRule="auto"/>
              <w:ind w:firstLine="0"/>
              <w:jc w:val="center"/>
              <w:textAlignment w:val="baseline"/>
              <w:rPr>
                <w:bCs/>
                <w:sz w:val="20"/>
              </w:rPr>
            </w:pPr>
            <w:r w:rsidRPr="00777168">
              <w:rPr>
                <w:bCs/>
                <w:sz w:val="20"/>
              </w:rPr>
              <w:t>Слабые стороны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Наличие собстве</w:t>
            </w:r>
            <w:r w:rsidRPr="00C3496C">
              <w:rPr>
                <w:sz w:val="20"/>
              </w:rPr>
              <w:t>н</w:t>
            </w:r>
            <w:r w:rsidRPr="00C3496C">
              <w:rPr>
                <w:sz w:val="20"/>
              </w:rPr>
              <w:t xml:space="preserve">ного парка </w:t>
            </w:r>
            <w:r w:rsidRPr="00C3496C">
              <w:rPr>
                <w:sz w:val="19"/>
                <w:szCs w:val="19"/>
              </w:rPr>
              <w:t>спеца</w:t>
            </w:r>
            <w:r w:rsidRPr="00C3496C">
              <w:rPr>
                <w:sz w:val="19"/>
                <w:szCs w:val="19"/>
              </w:rPr>
              <w:t>в</w:t>
            </w:r>
            <w:r w:rsidRPr="00C3496C">
              <w:rPr>
                <w:sz w:val="19"/>
                <w:szCs w:val="19"/>
              </w:rPr>
              <w:t>тотехники</w:t>
            </w:r>
          </w:p>
        </w:tc>
        <w:tc>
          <w:tcPr>
            <w:tcW w:w="1881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Нет собственного парка спецавт</w:t>
            </w:r>
            <w:r w:rsidRPr="00C3496C">
              <w:rPr>
                <w:sz w:val="20"/>
              </w:rPr>
              <w:t>о</w:t>
            </w:r>
            <w:r w:rsidRPr="00C3496C">
              <w:rPr>
                <w:sz w:val="20"/>
              </w:rPr>
              <w:t>техники: работа по договорам</w:t>
            </w:r>
          </w:p>
        </w:tc>
        <w:tc>
          <w:tcPr>
            <w:tcW w:w="1938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Наличие собстве</w:t>
            </w:r>
            <w:r w:rsidRPr="00C3496C">
              <w:rPr>
                <w:sz w:val="20"/>
              </w:rPr>
              <w:t>н</w:t>
            </w:r>
            <w:r w:rsidRPr="00C3496C">
              <w:rPr>
                <w:sz w:val="20"/>
              </w:rPr>
              <w:t>ных оборудова</w:t>
            </w:r>
            <w:r w:rsidRPr="00C3496C">
              <w:rPr>
                <w:sz w:val="20"/>
              </w:rPr>
              <w:t>н</w:t>
            </w:r>
            <w:r w:rsidRPr="00C3496C">
              <w:rPr>
                <w:sz w:val="20"/>
              </w:rPr>
              <w:t>ных гаражей и а</w:t>
            </w:r>
            <w:r w:rsidRPr="00C3496C">
              <w:rPr>
                <w:sz w:val="20"/>
              </w:rPr>
              <w:t>в</w:t>
            </w:r>
            <w:r w:rsidRPr="00C3496C">
              <w:rPr>
                <w:sz w:val="20"/>
              </w:rPr>
              <w:t>тостоянок</w:t>
            </w:r>
          </w:p>
        </w:tc>
        <w:tc>
          <w:tcPr>
            <w:tcW w:w="1881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Нет собственных оборудованных стоянок и гаражей:</w:t>
            </w:r>
          </w:p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арендуемая авт</w:t>
            </w:r>
            <w:r w:rsidRPr="00C3496C">
              <w:rPr>
                <w:sz w:val="20"/>
              </w:rPr>
              <w:t>о</w:t>
            </w:r>
            <w:r w:rsidRPr="00C3496C">
              <w:rPr>
                <w:sz w:val="20"/>
              </w:rPr>
              <w:t>стоянка</w:t>
            </w:r>
          </w:p>
        </w:tc>
        <w:tc>
          <w:tcPr>
            <w:tcW w:w="1938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Нет собственных оборудованных гаражей: аренд</w:t>
            </w:r>
            <w:r w:rsidRPr="00C3496C">
              <w:rPr>
                <w:sz w:val="20"/>
              </w:rPr>
              <w:t>у</w:t>
            </w:r>
            <w:r w:rsidRPr="00C3496C">
              <w:rPr>
                <w:sz w:val="20"/>
              </w:rPr>
              <w:t>ются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Оперативность в</w:t>
            </w:r>
            <w:r w:rsidRPr="00C3496C">
              <w:rPr>
                <w:sz w:val="20"/>
              </w:rPr>
              <w:t>ы</w:t>
            </w:r>
            <w:r w:rsidRPr="00C3496C">
              <w:rPr>
                <w:sz w:val="20"/>
              </w:rPr>
              <w:t>полнения заказа</w:t>
            </w:r>
          </w:p>
        </w:tc>
        <w:tc>
          <w:tcPr>
            <w:tcW w:w="1892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Оперативность зависит от поста</w:t>
            </w:r>
            <w:r w:rsidRPr="00C3496C">
              <w:rPr>
                <w:sz w:val="20"/>
              </w:rPr>
              <w:t>в</w:t>
            </w:r>
            <w:r w:rsidRPr="00C3496C">
              <w:rPr>
                <w:sz w:val="20"/>
              </w:rPr>
              <w:t>щика (собственн</w:t>
            </w:r>
            <w:r w:rsidRPr="00C3496C">
              <w:rPr>
                <w:sz w:val="20"/>
              </w:rPr>
              <w:t>и</w:t>
            </w:r>
            <w:r w:rsidRPr="00C3496C">
              <w:rPr>
                <w:sz w:val="20"/>
              </w:rPr>
              <w:t>ка) техники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15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16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Уровень цен</w:t>
            </w:r>
          </w:p>
        </w:tc>
        <w:tc>
          <w:tcPr>
            <w:tcW w:w="1881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938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Выше уровня цен конкурентов</w:t>
            </w:r>
          </w:p>
        </w:tc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-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Выше уровня цен конкурентов</w:t>
            </w:r>
          </w:p>
        </w:tc>
      </w:tr>
      <w:tr w:rsidR="00401FCE" w:rsidRPr="00C3496C" w:rsidTr="00401FCE">
        <w:trPr>
          <w:trHeight w:val="286"/>
        </w:trPr>
        <w:tc>
          <w:tcPr>
            <w:tcW w:w="9576" w:type="dxa"/>
            <w:gridSpan w:val="10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01FCE" w:rsidRDefault="00401FCE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</w:p>
          <w:p w:rsidR="00401FCE" w:rsidRDefault="00401FCE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</w:p>
          <w:p w:rsidR="00401FCE" w:rsidRPr="00C3496C" w:rsidRDefault="00401FCE" w:rsidP="00401FCE">
            <w:pPr>
              <w:spacing w:line="240" w:lineRule="auto"/>
              <w:ind w:firstLine="0"/>
              <w:jc w:val="right"/>
              <w:textAlignment w:val="baseline"/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>Продолжение таблицы  8</w:t>
            </w:r>
          </w:p>
        </w:tc>
      </w:tr>
      <w:tr w:rsidR="00401FCE" w:rsidRPr="00C3496C" w:rsidTr="009B2C96">
        <w:trPr>
          <w:trHeight w:val="1902"/>
        </w:trPr>
        <w:tc>
          <w:tcPr>
            <w:tcW w:w="193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01FCE" w:rsidRDefault="00401FCE" w:rsidP="00401FCE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lastRenderedPageBreak/>
              <w:t>Уровень издержек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01FCE" w:rsidRPr="00C3496C" w:rsidRDefault="00401FCE" w:rsidP="009B2C96">
            <w:pPr>
              <w:spacing w:line="240" w:lineRule="auto"/>
              <w:jc w:val="left"/>
              <w:textAlignment w:val="baseline"/>
              <w:rPr>
                <w:sz w:val="20"/>
              </w:rPr>
            </w:pPr>
            <w:r w:rsidRPr="00C3496C">
              <w:rPr>
                <w:bCs/>
                <w:sz w:val="20"/>
              </w:rPr>
              <w:t>Достаточно в</w:t>
            </w:r>
            <w:r w:rsidRPr="00C3496C">
              <w:rPr>
                <w:bCs/>
                <w:sz w:val="20"/>
              </w:rPr>
              <w:t>ы</w:t>
            </w:r>
            <w:r w:rsidRPr="00C3496C">
              <w:rPr>
                <w:bCs/>
                <w:sz w:val="20"/>
              </w:rPr>
              <w:t>сокий уровень и</w:t>
            </w:r>
            <w:r w:rsidRPr="00C3496C">
              <w:rPr>
                <w:bCs/>
                <w:sz w:val="20"/>
              </w:rPr>
              <w:t>з</w:t>
            </w:r>
            <w:r w:rsidRPr="00C3496C">
              <w:rPr>
                <w:bCs/>
                <w:sz w:val="20"/>
              </w:rPr>
              <w:t>держек (обусло</w:t>
            </w:r>
            <w:r w:rsidRPr="00C3496C">
              <w:rPr>
                <w:bCs/>
                <w:sz w:val="20"/>
              </w:rPr>
              <w:t>в</w:t>
            </w:r>
            <w:r w:rsidRPr="00C3496C">
              <w:rPr>
                <w:bCs/>
                <w:sz w:val="20"/>
              </w:rPr>
              <w:t>лено обслужив</w:t>
            </w:r>
            <w:r w:rsidRPr="00C3496C">
              <w:rPr>
                <w:bCs/>
                <w:sz w:val="20"/>
              </w:rPr>
              <w:t>а</w:t>
            </w:r>
            <w:r w:rsidRPr="00C3496C">
              <w:rPr>
                <w:bCs/>
                <w:sz w:val="20"/>
              </w:rPr>
              <w:t>нием собственной техники)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01FCE" w:rsidRDefault="00401FCE" w:rsidP="009B2C96">
            <w:pPr>
              <w:spacing w:line="240" w:lineRule="auto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Достаточно в</w:t>
            </w:r>
            <w:r w:rsidRPr="00C3496C">
              <w:rPr>
                <w:bCs/>
                <w:sz w:val="20"/>
              </w:rPr>
              <w:t>ы</w:t>
            </w:r>
            <w:r w:rsidRPr="00C3496C">
              <w:rPr>
                <w:bCs/>
                <w:sz w:val="20"/>
              </w:rPr>
              <w:t>сокий уровень и</w:t>
            </w:r>
            <w:r w:rsidRPr="00C3496C">
              <w:rPr>
                <w:bCs/>
                <w:sz w:val="20"/>
              </w:rPr>
              <w:t>з</w:t>
            </w:r>
            <w:r w:rsidRPr="00C3496C">
              <w:rPr>
                <w:bCs/>
                <w:sz w:val="20"/>
              </w:rPr>
              <w:t>держек (обусловл</w:t>
            </w:r>
            <w:r w:rsidRPr="00C3496C">
              <w:rPr>
                <w:bCs/>
                <w:sz w:val="20"/>
              </w:rPr>
              <w:t>е</w:t>
            </w:r>
            <w:r w:rsidRPr="00C3496C">
              <w:rPr>
                <w:bCs/>
                <w:sz w:val="20"/>
              </w:rPr>
              <w:t>но обслуживанием собственной техн</w:t>
            </w:r>
            <w:r w:rsidRPr="00C3496C">
              <w:rPr>
                <w:bCs/>
                <w:sz w:val="20"/>
              </w:rPr>
              <w:t>и</w:t>
            </w:r>
            <w:r w:rsidRPr="00C3496C">
              <w:rPr>
                <w:bCs/>
                <w:sz w:val="20"/>
              </w:rPr>
              <w:t>ки)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01FCE" w:rsidRDefault="00401FCE" w:rsidP="009B2C96">
            <w:pPr>
              <w:spacing w:line="240" w:lineRule="auto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Достаточно в</w:t>
            </w:r>
            <w:r w:rsidRPr="00C3496C">
              <w:rPr>
                <w:bCs/>
                <w:sz w:val="20"/>
              </w:rPr>
              <w:t>ы</w:t>
            </w:r>
            <w:r w:rsidRPr="00C3496C">
              <w:rPr>
                <w:bCs/>
                <w:sz w:val="20"/>
              </w:rPr>
              <w:t>сокий уровень и</w:t>
            </w:r>
            <w:r w:rsidRPr="00C3496C">
              <w:rPr>
                <w:bCs/>
                <w:sz w:val="20"/>
              </w:rPr>
              <w:t>з</w:t>
            </w:r>
            <w:r w:rsidRPr="00C3496C">
              <w:rPr>
                <w:bCs/>
                <w:sz w:val="20"/>
              </w:rPr>
              <w:t>держек (обусловл</w:t>
            </w:r>
            <w:r w:rsidRPr="00C3496C">
              <w:rPr>
                <w:bCs/>
                <w:sz w:val="20"/>
              </w:rPr>
              <w:t>е</w:t>
            </w:r>
            <w:r w:rsidRPr="00C3496C">
              <w:rPr>
                <w:bCs/>
                <w:sz w:val="20"/>
              </w:rPr>
              <w:t>но обслуживанием собственной техн</w:t>
            </w:r>
            <w:r w:rsidRPr="00C3496C">
              <w:rPr>
                <w:bCs/>
                <w:sz w:val="20"/>
              </w:rPr>
              <w:t>и</w:t>
            </w:r>
            <w:r w:rsidRPr="00C3496C">
              <w:rPr>
                <w:bCs/>
                <w:sz w:val="20"/>
              </w:rPr>
              <w:t>ки)</w:t>
            </w:r>
          </w:p>
        </w:tc>
        <w:tc>
          <w:tcPr>
            <w:tcW w:w="18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01FCE" w:rsidRDefault="00401FCE" w:rsidP="009B2C96">
            <w:pPr>
              <w:spacing w:line="240" w:lineRule="auto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Достаточно в</w:t>
            </w:r>
            <w:r w:rsidRPr="00C3496C">
              <w:rPr>
                <w:bCs/>
                <w:sz w:val="20"/>
              </w:rPr>
              <w:t>ы</w:t>
            </w:r>
            <w:r w:rsidRPr="00C3496C">
              <w:rPr>
                <w:bCs/>
                <w:sz w:val="20"/>
              </w:rPr>
              <w:t>сокий уровень и</w:t>
            </w:r>
            <w:r w:rsidRPr="00C3496C">
              <w:rPr>
                <w:bCs/>
                <w:sz w:val="20"/>
              </w:rPr>
              <w:t>з</w:t>
            </w:r>
            <w:r w:rsidRPr="00C3496C">
              <w:rPr>
                <w:bCs/>
                <w:sz w:val="20"/>
              </w:rPr>
              <w:t>держек (обусло</w:t>
            </w:r>
            <w:r w:rsidRPr="00C3496C">
              <w:rPr>
                <w:bCs/>
                <w:sz w:val="20"/>
              </w:rPr>
              <w:t>в</w:t>
            </w:r>
            <w:r w:rsidRPr="00C3496C">
              <w:rPr>
                <w:bCs/>
                <w:sz w:val="20"/>
              </w:rPr>
              <w:t>лено обслужив</w:t>
            </w:r>
            <w:r w:rsidRPr="00C3496C">
              <w:rPr>
                <w:bCs/>
                <w:sz w:val="20"/>
              </w:rPr>
              <w:t>а</w:t>
            </w:r>
            <w:r w:rsidRPr="00C3496C">
              <w:rPr>
                <w:bCs/>
                <w:sz w:val="20"/>
              </w:rPr>
              <w:t>нием собственной техники)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Стимулирование сбыта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не используются мероприятия по стимулированию сбыта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-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-</w:t>
            </w:r>
          </w:p>
        </w:tc>
        <w:tc>
          <w:tcPr>
            <w:tcW w:w="18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bCs/>
                <w:sz w:val="20"/>
              </w:rPr>
            </w:pPr>
            <w:r w:rsidRPr="00C3496C">
              <w:rPr>
                <w:bCs/>
                <w:sz w:val="20"/>
              </w:rPr>
              <w:t>-</w:t>
            </w:r>
          </w:p>
        </w:tc>
      </w:tr>
      <w:tr w:rsidR="00070B63" w:rsidRPr="00C3496C" w:rsidTr="009B2C96">
        <w:trPr>
          <w:trHeight w:val="454"/>
        </w:trPr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Использование средств продвиж</w:t>
            </w:r>
            <w:r w:rsidRPr="00C3496C">
              <w:rPr>
                <w:sz w:val="20"/>
              </w:rPr>
              <w:t>е</w:t>
            </w:r>
            <w:r w:rsidRPr="00C3496C">
              <w:rPr>
                <w:sz w:val="20"/>
              </w:rPr>
              <w:t>ния и рекламы</w:t>
            </w:r>
          </w:p>
        </w:tc>
        <w:tc>
          <w:tcPr>
            <w:tcW w:w="1881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Используется только рассылка заинтересованным клиентам комме</w:t>
            </w:r>
            <w:r w:rsidRPr="00C3496C">
              <w:rPr>
                <w:sz w:val="20"/>
              </w:rPr>
              <w:t>р</w:t>
            </w:r>
            <w:r w:rsidRPr="00C3496C">
              <w:rPr>
                <w:sz w:val="20"/>
              </w:rPr>
              <w:t>ческих предлож</w:t>
            </w:r>
            <w:r w:rsidRPr="00C3496C">
              <w:rPr>
                <w:sz w:val="20"/>
              </w:rPr>
              <w:t>е</w:t>
            </w:r>
            <w:r w:rsidRPr="00C3496C">
              <w:rPr>
                <w:sz w:val="20"/>
              </w:rPr>
              <w:t>ний</w:t>
            </w:r>
          </w:p>
        </w:tc>
        <w:tc>
          <w:tcPr>
            <w:tcW w:w="1938" w:type="dxa"/>
            <w:gridSpan w:val="3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Используется тол</w:t>
            </w:r>
            <w:r w:rsidRPr="00C3496C">
              <w:rPr>
                <w:sz w:val="20"/>
              </w:rPr>
              <w:t>ь</w:t>
            </w:r>
            <w:r w:rsidRPr="00C3496C">
              <w:rPr>
                <w:sz w:val="20"/>
              </w:rPr>
              <w:t>ко рассылка заи</w:t>
            </w:r>
            <w:r w:rsidRPr="00C3496C">
              <w:rPr>
                <w:sz w:val="20"/>
              </w:rPr>
              <w:t>н</w:t>
            </w:r>
            <w:r w:rsidRPr="00C3496C">
              <w:rPr>
                <w:sz w:val="20"/>
              </w:rPr>
              <w:t>тересованным кл</w:t>
            </w:r>
            <w:r w:rsidRPr="00C3496C">
              <w:rPr>
                <w:sz w:val="20"/>
              </w:rPr>
              <w:t>и</w:t>
            </w:r>
            <w:r w:rsidRPr="00C3496C">
              <w:rPr>
                <w:sz w:val="20"/>
              </w:rPr>
              <w:t>ентам коммерч</w:t>
            </w:r>
            <w:r w:rsidRPr="00C3496C">
              <w:rPr>
                <w:sz w:val="20"/>
              </w:rPr>
              <w:t>е</w:t>
            </w:r>
            <w:r w:rsidRPr="00C3496C">
              <w:rPr>
                <w:sz w:val="20"/>
              </w:rPr>
              <w:t>ских предложений</w:t>
            </w:r>
          </w:p>
        </w:tc>
        <w:tc>
          <w:tcPr>
            <w:tcW w:w="1938" w:type="dxa"/>
            <w:gridSpan w:val="2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Используется тол</w:t>
            </w:r>
            <w:r w:rsidRPr="00C3496C">
              <w:rPr>
                <w:sz w:val="20"/>
              </w:rPr>
              <w:t>ь</w:t>
            </w:r>
            <w:r w:rsidRPr="00C3496C">
              <w:rPr>
                <w:sz w:val="20"/>
              </w:rPr>
              <w:t>ко рассылка заи</w:t>
            </w:r>
            <w:r w:rsidRPr="00C3496C">
              <w:rPr>
                <w:sz w:val="20"/>
              </w:rPr>
              <w:t>н</w:t>
            </w:r>
            <w:r w:rsidRPr="00C3496C">
              <w:rPr>
                <w:sz w:val="20"/>
              </w:rPr>
              <w:t>тересованным кл</w:t>
            </w:r>
            <w:r w:rsidRPr="00C3496C">
              <w:rPr>
                <w:sz w:val="20"/>
              </w:rPr>
              <w:t>и</w:t>
            </w:r>
            <w:r w:rsidRPr="00C3496C">
              <w:rPr>
                <w:sz w:val="20"/>
              </w:rPr>
              <w:t>ентам коммерч</w:t>
            </w:r>
            <w:r w:rsidRPr="00C3496C">
              <w:rPr>
                <w:sz w:val="20"/>
              </w:rPr>
              <w:t>е</w:t>
            </w:r>
            <w:r w:rsidRPr="00C3496C">
              <w:rPr>
                <w:sz w:val="20"/>
              </w:rPr>
              <w:t>ских предложений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070B63" w:rsidRPr="00C3496C" w:rsidRDefault="00070B63" w:rsidP="009B2C96">
            <w:pPr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C3496C">
              <w:rPr>
                <w:sz w:val="20"/>
              </w:rPr>
              <w:t>Используется только рассылка заинтересованным клиентам комме</w:t>
            </w:r>
            <w:r w:rsidRPr="00C3496C">
              <w:rPr>
                <w:sz w:val="20"/>
              </w:rPr>
              <w:t>р</w:t>
            </w:r>
            <w:r w:rsidRPr="00C3496C">
              <w:rPr>
                <w:sz w:val="20"/>
              </w:rPr>
              <w:t>ческих предлож</w:t>
            </w:r>
            <w:r w:rsidRPr="00C3496C">
              <w:rPr>
                <w:sz w:val="20"/>
              </w:rPr>
              <w:t>е</w:t>
            </w:r>
            <w:r w:rsidRPr="00C3496C">
              <w:rPr>
                <w:sz w:val="20"/>
              </w:rPr>
              <w:t>ний</w:t>
            </w:r>
          </w:p>
        </w:tc>
      </w:tr>
    </w:tbl>
    <w:p w:rsidR="00070B63" w:rsidRPr="00C3496C" w:rsidRDefault="00070B63" w:rsidP="00070B63">
      <w:pPr>
        <w:pStyle w:val="af3"/>
        <w:ind w:firstLine="851"/>
      </w:pPr>
    </w:p>
    <w:p w:rsidR="00070B63" w:rsidRPr="00C3496C" w:rsidRDefault="00070B63" w:rsidP="00070B63">
      <w:pPr>
        <w:pStyle w:val="af3"/>
        <w:spacing w:after="0" w:line="360" w:lineRule="auto"/>
        <w:ind w:left="0" w:firstLine="709"/>
        <w:rPr>
          <w:sz w:val="28"/>
          <w:szCs w:val="28"/>
        </w:rPr>
      </w:pPr>
      <w:r w:rsidRPr="00C3496C">
        <w:rPr>
          <w:sz w:val="28"/>
          <w:szCs w:val="28"/>
        </w:rPr>
        <w:t>Итак, согласно проведенному анализу, ООО «СтройКом» проигрывает конкурентам по следующим позициям:</w:t>
      </w:r>
      <w:r w:rsidR="00401FC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ассортимент строительной спецте</w:t>
      </w:r>
      <w:r w:rsidRPr="00C3496C">
        <w:rPr>
          <w:sz w:val="28"/>
          <w:szCs w:val="28"/>
        </w:rPr>
        <w:t>х</w:t>
      </w:r>
      <w:r w:rsidRPr="00C3496C">
        <w:rPr>
          <w:sz w:val="28"/>
          <w:szCs w:val="28"/>
        </w:rPr>
        <w:t>ники;</w:t>
      </w:r>
      <w:r w:rsidR="00401FC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отсутствие собственного парка  строительной спецтехники;</w:t>
      </w:r>
      <w:r w:rsidR="00401FC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отсутствие собственных оборудованных гаражей и автостоянок;</w:t>
      </w:r>
      <w:r w:rsidR="00401FC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оперативность предо</w:t>
      </w:r>
      <w:r w:rsidRPr="00C3496C">
        <w:rPr>
          <w:sz w:val="28"/>
          <w:szCs w:val="28"/>
        </w:rPr>
        <w:t>с</w:t>
      </w:r>
      <w:r w:rsidRPr="00C3496C">
        <w:rPr>
          <w:sz w:val="28"/>
          <w:szCs w:val="28"/>
        </w:rPr>
        <w:t>тавления строительной спецтехники.</w:t>
      </w:r>
      <w:r w:rsidR="00401FC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Однако, ООО «СтройКом» выигрывает у конкурентов по следующим позициям:</w:t>
      </w:r>
      <w:r w:rsidR="00401FC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цены на услуги ниже цен основных конкурентов.</w:t>
      </w:r>
      <w:r w:rsidR="00401FCE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В данной связи</w:t>
      </w:r>
      <w:r w:rsidR="00401FCE">
        <w:rPr>
          <w:sz w:val="28"/>
          <w:szCs w:val="28"/>
        </w:rPr>
        <w:t>,</w:t>
      </w:r>
      <w:r w:rsidRPr="00C3496C">
        <w:rPr>
          <w:sz w:val="28"/>
          <w:szCs w:val="28"/>
        </w:rPr>
        <w:t xml:space="preserve"> необходимо отметить, что при условии учета в своей работе ключевых преимуществ основных конкурентов, грамотно ра</w:t>
      </w:r>
      <w:r w:rsidRPr="00C3496C">
        <w:rPr>
          <w:sz w:val="28"/>
          <w:szCs w:val="28"/>
        </w:rPr>
        <w:t>з</w:t>
      </w:r>
      <w:r w:rsidRPr="00C3496C">
        <w:rPr>
          <w:sz w:val="28"/>
          <w:szCs w:val="28"/>
        </w:rPr>
        <w:t xml:space="preserve">работанной маркетинговой политики ООО «СтройКом» имеет перспективы укрепить свои рыночные позиции, постепенно увеличивая собственную долю рынка. </w:t>
      </w:r>
    </w:p>
    <w:p w:rsidR="006460EA" w:rsidRPr="00F12047" w:rsidRDefault="00401FCE" w:rsidP="00F1204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047">
        <w:rPr>
          <w:sz w:val="28"/>
          <w:szCs w:val="28"/>
        </w:rPr>
        <w:t>2)</w:t>
      </w:r>
      <w:r w:rsidR="006460EA" w:rsidRPr="00F12047">
        <w:rPr>
          <w:sz w:val="28"/>
          <w:szCs w:val="28"/>
        </w:rPr>
        <w:t xml:space="preserve">Анализ макроокружения </w:t>
      </w:r>
      <w:r w:rsidR="006460EA" w:rsidRPr="00F12047">
        <w:rPr>
          <w:sz w:val="28"/>
          <w:szCs w:val="28"/>
          <w:shd w:val="clear" w:color="auto" w:fill="FFFFFF"/>
        </w:rPr>
        <w:t>предприятия</w:t>
      </w:r>
      <w:r w:rsidR="006460EA" w:rsidRPr="00F12047">
        <w:rPr>
          <w:sz w:val="28"/>
          <w:szCs w:val="28"/>
        </w:rPr>
        <w:t xml:space="preserve"> ООО «СтройКом».</w:t>
      </w:r>
    </w:p>
    <w:p w:rsidR="007B66CF" w:rsidRPr="00F12047" w:rsidRDefault="00B4709B" w:rsidP="00F12047">
      <w:pPr>
        <w:spacing w:line="360" w:lineRule="auto"/>
        <w:ind w:firstLine="709"/>
        <w:rPr>
          <w:sz w:val="28"/>
          <w:szCs w:val="28"/>
        </w:rPr>
      </w:pPr>
      <w:r w:rsidRPr="00F12047">
        <w:rPr>
          <w:sz w:val="28"/>
          <w:szCs w:val="28"/>
        </w:rPr>
        <w:t>Политическая среда включает в себя условия, сформированные прав</w:t>
      </w:r>
      <w:r w:rsidRPr="00F12047">
        <w:rPr>
          <w:sz w:val="28"/>
          <w:szCs w:val="28"/>
        </w:rPr>
        <w:t>о</w:t>
      </w:r>
      <w:r w:rsidRPr="00F12047">
        <w:rPr>
          <w:sz w:val="28"/>
          <w:szCs w:val="28"/>
        </w:rPr>
        <w:t>творческой средой, то есть, в том числе, законы, государственные учрежд</w:t>
      </w:r>
      <w:r w:rsidRPr="00F12047">
        <w:rPr>
          <w:sz w:val="28"/>
          <w:szCs w:val="28"/>
        </w:rPr>
        <w:t>е</w:t>
      </w:r>
      <w:r w:rsidRPr="00F12047">
        <w:rPr>
          <w:sz w:val="28"/>
          <w:szCs w:val="28"/>
        </w:rPr>
        <w:t>ния и влиятельные группы, которые оказывают воздействие на функцион</w:t>
      </w:r>
      <w:r w:rsidRPr="00F12047">
        <w:rPr>
          <w:sz w:val="28"/>
          <w:szCs w:val="28"/>
        </w:rPr>
        <w:t>и</w:t>
      </w:r>
      <w:r w:rsidRPr="00F12047">
        <w:rPr>
          <w:sz w:val="28"/>
          <w:szCs w:val="28"/>
        </w:rPr>
        <w:t>рование хозяйствующих субъектов и устанавливают определенные огран</w:t>
      </w:r>
      <w:r w:rsidRPr="00F12047">
        <w:rPr>
          <w:sz w:val="28"/>
          <w:szCs w:val="28"/>
        </w:rPr>
        <w:t>и</w:t>
      </w:r>
      <w:r w:rsidRPr="00F12047">
        <w:rPr>
          <w:sz w:val="28"/>
          <w:szCs w:val="28"/>
        </w:rPr>
        <w:t>чения</w:t>
      </w:r>
      <w:r w:rsidR="00253795" w:rsidRPr="00F12047">
        <w:rPr>
          <w:sz w:val="28"/>
          <w:szCs w:val="28"/>
        </w:rPr>
        <w:t>.</w:t>
      </w:r>
      <w:r w:rsidR="00070B63" w:rsidRPr="00F12047">
        <w:rPr>
          <w:sz w:val="28"/>
          <w:szCs w:val="28"/>
        </w:rPr>
        <w:t xml:space="preserve"> В настоящее время отсутствуют какие-либо ограничения для развития </w:t>
      </w:r>
      <w:r w:rsidR="00070B63" w:rsidRPr="00F12047">
        <w:rPr>
          <w:color w:val="333333"/>
          <w:sz w:val="28"/>
          <w:szCs w:val="28"/>
          <w:shd w:val="clear" w:color="auto" w:fill="FFFFFF"/>
        </w:rPr>
        <w:t>предприятия</w:t>
      </w:r>
      <w:r w:rsidR="00070B63" w:rsidRPr="00F12047">
        <w:rPr>
          <w:sz w:val="28"/>
          <w:szCs w:val="28"/>
        </w:rPr>
        <w:t xml:space="preserve"> ООО «СтройКом» на законодательном уровне.</w:t>
      </w:r>
    </w:p>
    <w:p w:rsidR="00D97230" w:rsidRPr="00F12047" w:rsidRDefault="00D97230" w:rsidP="00F12047">
      <w:pPr>
        <w:spacing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F12047">
        <w:rPr>
          <w:sz w:val="28"/>
          <w:szCs w:val="28"/>
        </w:rPr>
        <w:t>Маркетинговые решения существенно зависят от событий, возника</w:t>
      </w:r>
      <w:r w:rsidRPr="00F12047">
        <w:rPr>
          <w:sz w:val="28"/>
          <w:szCs w:val="28"/>
        </w:rPr>
        <w:t>ю</w:t>
      </w:r>
      <w:r w:rsidRPr="00F12047">
        <w:rPr>
          <w:sz w:val="28"/>
          <w:szCs w:val="28"/>
        </w:rPr>
        <w:t>щих в социально-политической и нормативно-законодательной сферах общ</w:t>
      </w:r>
      <w:r w:rsidRPr="00F12047">
        <w:rPr>
          <w:sz w:val="28"/>
          <w:szCs w:val="28"/>
        </w:rPr>
        <w:t>е</w:t>
      </w:r>
      <w:r w:rsidRPr="00F12047">
        <w:rPr>
          <w:sz w:val="28"/>
          <w:szCs w:val="28"/>
        </w:rPr>
        <w:lastRenderedPageBreak/>
        <w:t>ственной жизни. Спрос на услуги аренды строительной техники и оборуд</w:t>
      </w:r>
      <w:r w:rsidRPr="00F12047">
        <w:rPr>
          <w:sz w:val="28"/>
          <w:szCs w:val="28"/>
        </w:rPr>
        <w:t>о</w:t>
      </w:r>
      <w:r w:rsidRPr="00F12047">
        <w:rPr>
          <w:sz w:val="28"/>
          <w:szCs w:val="28"/>
        </w:rPr>
        <w:t>вания в Нефтеюганском районе обусловлен следующими факторами: сущ</w:t>
      </w:r>
      <w:r w:rsidRPr="00F12047">
        <w:rPr>
          <w:sz w:val="28"/>
          <w:szCs w:val="28"/>
        </w:rPr>
        <w:t>е</w:t>
      </w:r>
      <w:r w:rsidRPr="00F12047">
        <w:rPr>
          <w:sz w:val="28"/>
          <w:szCs w:val="28"/>
        </w:rPr>
        <w:t>ствующими объемами гражданского и промышленного строительства; рост числа строительных и строительно-ремонтных организаций; износ матер</w:t>
      </w:r>
      <w:r w:rsidRPr="00F12047">
        <w:rPr>
          <w:sz w:val="28"/>
          <w:szCs w:val="28"/>
        </w:rPr>
        <w:t>и</w:t>
      </w:r>
      <w:r w:rsidRPr="00F12047">
        <w:rPr>
          <w:sz w:val="28"/>
          <w:szCs w:val="28"/>
        </w:rPr>
        <w:t>ально-технической базы предприятий. По данным проекта «Стратегии соц</w:t>
      </w:r>
      <w:r w:rsidRPr="00F12047">
        <w:rPr>
          <w:sz w:val="28"/>
          <w:szCs w:val="28"/>
        </w:rPr>
        <w:t>и</w:t>
      </w:r>
      <w:r w:rsidRPr="00F12047">
        <w:rPr>
          <w:sz w:val="28"/>
          <w:szCs w:val="28"/>
        </w:rPr>
        <w:t>ально-экономического развития Муниципального образования Нефтеюга</w:t>
      </w:r>
      <w:r w:rsidRPr="00F12047">
        <w:rPr>
          <w:sz w:val="28"/>
          <w:szCs w:val="28"/>
        </w:rPr>
        <w:t>н</w:t>
      </w:r>
      <w:r w:rsidRPr="00F12047">
        <w:rPr>
          <w:sz w:val="28"/>
          <w:szCs w:val="28"/>
        </w:rPr>
        <w:t>ский район до 2030 года»,  планируется рост численности; о</w:t>
      </w:r>
      <w:r w:rsidRPr="00F12047">
        <w:rPr>
          <w:rFonts w:eastAsiaTheme="minorHAnsi"/>
          <w:sz w:val="28"/>
          <w:szCs w:val="28"/>
          <w:lang w:eastAsia="en-US"/>
        </w:rPr>
        <w:t>бъёма работ, в</w:t>
      </w:r>
      <w:r w:rsidRPr="00F12047">
        <w:rPr>
          <w:rFonts w:eastAsiaTheme="minorHAnsi"/>
          <w:sz w:val="28"/>
          <w:szCs w:val="28"/>
          <w:lang w:eastAsia="en-US"/>
        </w:rPr>
        <w:t>ы</w:t>
      </w:r>
      <w:r w:rsidRPr="00F12047">
        <w:rPr>
          <w:rFonts w:eastAsiaTheme="minorHAnsi"/>
          <w:sz w:val="28"/>
          <w:szCs w:val="28"/>
          <w:lang w:eastAsia="en-US"/>
        </w:rPr>
        <w:t>полненных по виду деятельности «Строительство», обеспеченность жильем в среднем на одного жителя, снижение удельного веса площади ветхого и ав</w:t>
      </w:r>
      <w:r w:rsidRPr="00F12047">
        <w:rPr>
          <w:rFonts w:eastAsiaTheme="minorHAnsi"/>
          <w:sz w:val="28"/>
          <w:szCs w:val="28"/>
          <w:lang w:eastAsia="en-US"/>
        </w:rPr>
        <w:t>а</w:t>
      </w:r>
      <w:r w:rsidRPr="00F12047">
        <w:rPr>
          <w:rFonts w:eastAsiaTheme="minorHAnsi"/>
          <w:sz w:val="28"/>
          <w:szCs w:val="28"/>
          <w:lang w:eastAsia="en-US"/>
        </w:rPr>
        <w:t xml:space="preserve">рийного жилого фонда в общей жилой площади. Так, в частности к 2030 году численность </w:t>
      </w:r>
      <w:r w:rsidRPr="00F12047">
        <w:rPr>
          <w:sz w:val="28"/>
          <w:szCs w:val="28"/>
        </w:rPr>
        <w:t xml:space="preserve">Муниципального образования Нефтеюганский район составит </w:t>
      </w:r>
      <w:r w:rsidRPr="00F12047">
        <w:rPr>
          <w:rFonts w:eastAsiaTheme="minorHAnsi"/>
          <w:sz w:val="28"/>
          <w:szCs w:val="28"/>
          <w:lang w:eastAsia="en-US"/>
        </w:rPr>
        <w:t xml:space="preserve">50591 человек, это  6,4% больше, по сравнению с данными на 2023 г. и на 8,96% превысит показатель 2020года, рисунок </w:t>
      </w:r>
      <w:r w:rsidR="00C57449" w:rsidRPr="00F12047">
        <w:rPr>
          <w:rFonts w:eastAsiaTheme="minorHAnsi"/>
          <w:sz w:val="28"/>
          <w:szCs w:val="28"/>
          <w:lang w:eastAsia="en-US"/>
        </w:rPr>
        <w:t>22.</w:t>
      </w:r>
    </w:p>
    <w:p w:rsidR="00D97230" w:rsidRPr="00F12047" w:rsidRDefault="00BD2813" w:rsidP="00F12047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8" style="position:absolute;left:0;text-align:left;margin-left:-13.05pt;margin-top:1.4pt;width:483pt;height:217.8pt;z-index:251668480">
            <v:textbox>
              <w:txbxContent>
                <w:p w:rsidR="003B6D0C" w:rsidRDefault="003B6D0C" w:rsidP="00D97230">
                  <w:pPr>
                    <w:ind w:firstLine="0"/>
                  </w:pPr>
                  <w:r w:rsidRPr="009D307A">
                    <w:rPr>
                      <w:noProof/>
                    </w:rPr>
                    <w:drawing>
                      <wp:inline distT="0" distB="0" distL="0" distR="0">
                        <wp:extent cx="5955030" cy="2689860"/>
                        <wp:effectExtent l="19050" t="0" r="26670" b="0"/>
                        <wp:docPr id="14" name="Диаграмма 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jc w:val="center"/>
        <w:rPr>
          <w:sz w:val="28"/>
          <w:szCs w:val="28"/>
        </w:rPr>
      </w:pPr>
      <w:r w:rsidRPr="00F12047">
        <w:rPr>
          <w:sz w:val="28"/>
          <w:szCs w:val="28"/>
        </w:rPr>
        <w:t>Рисунок</w:t>
      </w:r>
      <w:r w:rsidR="00C57449" w:rsidRPr="00F12047">
        <w:rPr>
          <w:sz w:val="28"/>
          <w:szCs w:val="28"/>
        </w:rPr>
        <w:t xml:space="preserve"> 22-</w:t>
      </w:r>
      <w:r w:rsidRPr="00F12047">
        <w:rPr>
          <w:sz w:val="28"/>
          <w:szCs w:val="28"/>
        </w:rPr>
        <w:t xml:space="preserve"> Прогноз численности населения Муниципального образ</w:t>
      </w:r>
      <w:r w:rsidRPr="00F12047">
        <w:rPr>
          <w:sz w:val="28"/>
          <w:szCs w:val="28"/>
        </w:rPr>
        <w:t>о</w:t>
      </w:r>
      <w:r w:rsidRPr="00F12047">
        <w:rPr>
          <w:sz w:val="28"/>
          <w:szCs w:val="28"/>
        </w:rPr>
        <w:t>вания Нефтеюганский район до 2030 года</w:t>
      </w:r>
      <w:r w:rsidR="003B6D0C">
        <w:rPr>
          <w:sz w:val="28"/>
          <w:szCs w:val="28"/>
        </w:rPr>
        <w:t>[29]</w:t>
      </w:r>
    </w:p>
    <w:p w:rsidR="00F12047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  <w:r w:rsidRPr="00F12047">
        <w:rPr>
          <w:sz w:val="28"/>
          <w:szCs w:val="28"/>
        </w:rPr>
        <w:t>Объёмы работ, выполненных по виду деятельности «Строительство» в 22030 году составят 4604,0 млн. руб., это на 10,40% больше по сравнению с данными на 2023 г. и на  20,64% превысят показатель начала анализируемого периода, рисунок</w:t>
      </w:r>
      <w:r w:rsidR="00C57449" w:rsidRPr="00F12047">
        <w:rPr>
          <w:sz w:val="28"/>
          <w:szCs w:val="28"/>
        </w:rPr>
        <w:t xml:space="preserve"> 23.</w:t>
      </w:r>
      <w:r w:rsidR="00F12047" w:rsidRPr="00F12047">
        <w:rPr>
          <w:sz w:val="28"/>
          <w:szCs w:val="28"/>
        </w:rPr>
        <w:t xml:space="preserve"> Обеспеченность жильем в среднем на одного жителя возрастет до 21 кв. метра, рисунок 24. А доля площади ветхого и аварийного жилого фонда в общей жилой площади снизится до 14,2%, рисунок 25</w:t>
      </w:r>
      <w:r w:rsidR="003B6D0C">
        <w:rPr>
          <w:sz w:val="28"/>
          <w:szCs w:val="28"/>
        </w:rPr>
        <w:t>[29]</w:t>
      </w:r>
      <w:r w:rsidR="00F12047" w:rsidRPr="00F12047">
        <w:rPr>
          <w:sz w:val="28"/>
          <w:szCs w:val="28"/>
        </w:rPr>
        <w:t>.</w:t>
      </w:r>
    </w:p>
    <w:p w:rsidR="00F12047" w:rsidRPr="00F12047" w:rsidRDefault="00BD2813" w:rsidP="00F12047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99" style="position:absolute;left:0;text-align:left;margin-left:-3.45pt;margin-top:12.3pt;width:481.2pt;height:180.6pt;z-index:251669504">
            <v:textbox>
              <w:txbxContent>
                <w:p w:rsidR="003B6D0C" w:rsidRDefault="003B6D0C" w:rsidP="00AA46BB">
                  <w:pPr>
                    <w:ind w:firstLine="0"/>
                  </w:pPr>
                  <w:r w:rsidRPr="00FD16DA">
                    <w:rPr>
                      <w:noProof/>
                    </w:rPr>
                    <w:drawing>
                      <wp:inline distT="0" distB="0" distL="0" distR="0">
                        <wp:extent cx="5924550" cy="2194560"/>
                        <wp:effectExtent l="19050" t="0" r="19050" b="0"/>
                        <wp:docPr id="15" name="Диаграмма 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97230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F12047" w:rsidRDefault="00F12047" w:rsidP="00F12047">
      <w:pPr>
        <w:spacing w:line="360" w:lineRule="auto"/>
        <w:ind w:firstLine="709"/>
        <w:rPr>
          <w:sz w:val="28"/>
          <w:szCs w:val="28"/>
        </w:rPr>
      </w:pPr>
    </w:p>
    <w:p w:rsidR="00F12047" w:rsidRPr="00F12047" w:rsidRDefault="00F12047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BD2813" w:rsidP="00F1204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0" style="position:absolute;left:0;text-align:left;margin-left:5.55pt;margin-top:70.95pt;width:461.4pt;height:165.4pt;z-index:251670528">
            <v:textbox>
              <w:txbxContent>
                <w:p w:rsidR="003B6D0C" w:rsidRDefault="003B6D0C" w:rsidP="00F12047">
                  <w:pPr>
                    <w:ind w:firstLine="0"/>
                  </w:pPr>
                  <w:r w:rsidRPr="00FD16DA">
                    <w:rPr>
                      <w:noProof/>
                    </w:rPr>
                    <w:drawing>
                      <wp:inline distT="0" distB="0" distL="0" distR="0">
                        <wp:extent cx="5722620" cy="1981200"/>
                        <wp:effectExtent l="19050" t="0" r="11430" b="0"/>
                        <wp:docPr id="17" name="Диаграмма 1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97230" w:rsidRPr="00F12047">
        <w:rPr>
          <w:sz w:val="28"/>
          <w:szCs w:val="28"/>
        </w:rPr>
        <w:t xml:space="preserve">Рисунок </w:t>
      </w:r>
      <w:r w:rsidR="00C57449" w:rsidRPr="00F12047">
        <w:rPr>
          <w:sz w:val="28"/>
          <w:szCs w:val="28"/>
        </w:rPr>
        <w:t>23-</w:t>
      </w:r>
      <w:r w:rsidR="00D97230" w:rsidRPr="00F12047">
        <w:rPr>
          <w:sz w:val="28"/>
          <w:szCs w:val="28"/>
        </w:rPr>
        <w:t>Прогноз объёмов работ, выполненных по виду деятельн</w:t>
      </w:r>
      <w:r w:rsidR="00D97230" w:rsidRPr="00F12047">
        <w:rPr>
          <w:sz w:val="28"/>
          <w:szCs w:val="28"/>
        </w:rPr>
        <w:t>о</w:t>
      </w:r>
      <w:r w:rsidR="00D97230" w:rsidRPr="00F12047">
        <w:rPr>
          <w:sz w:val="28"/>
          <w:szCs w:val="28"/>
        </w:rPr>
        <w:t>сти «Строительство» Муниципального образования Нефтеюганский район до 2030 года</w:t>
      </w:r>
      <w:r w:rsidR="003B6D0C">
        <w:rPr>
          <w:sz w:val="28"/>
          <w:szCs w:val="28"/>
        </w:rPr>
        <w:t>[29]</w:t>
      </w: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BD2813" w:rsidP="00F1204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1" style="position:absolute;left:0;text-align:left;margin-left:4.35pt;margin-top:44.9pt;width:460.8pt;height:189pt;z-index:251671552">
            <v:textbox>
              <w:txbxContent>
                <w:p w:rsidR="003B6D0C" w:rsidRDefault="003B6D0C" w:rsidP="00F12047">
                  <w:pPr>
                    <w:ind w:firstLine="0"/>
                  </w:pPr>
                  <w:r w:rsidRPr="004463BC">
                    <w:rPr>
                      <w:noProof/>
                    </w:rPr>
                    <w:drawing>
                      <wp:inline distT="0" distB="0" distL="0" distR="0">
                        <wp:extent cx="5589270" cy="2316480"/>
                        <wp:effectExtent l="19050" t="0" r="11430" b="7620"/>
                        <wp:docPr id="18" name="Диаграмма 1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97230" w:rsidRPr="00F12047">
        <w:rPr>
          <w:sz w:val="28"/>
          <w:szCs w:val="28"/>
        </w:rPr>
        <w:t xml:space="preserve">Рисунок </w:t>
      </w:r>
      <w:r w:rsidR="00C57449" w:rsidRPr="00F12047">
        <w:rPr>
          <w:sz w:val="28"/>
          <w:szCs w:val="28"/>
        </w:rPr>
        <w:t>24-</w:t>
      </w:r>
      <w:r w:rsidR="00D97230" w:rsidRPr="00F12047">
        <w:rPr>
          <w:sz w:val="28"/>
          <w:szCs w:val="28"/>
        </w:rPr>
        <w:t>Прогноз обеспеченности жильем Муниципального образ</w:t>
      </w:r>
      <w:r w:rsidR="00D97230" w:rsidRPr="00F12047">
        <w:rPr>
          <w:sz w:val="28"/>
          <w:szCs w:val="28"/>
        </w:rPr>
        <w:t>о</w:t>
      </w:r>
      <w:r w:rsidR="00D97230" w:rsidRPr="00F12047">
        <w:rPr>
          <w:sz w:val="28"/>
          <w:szCs w:val="28"/>
        </w:rPr>
        <w:t>вания Нефтеюганский район до 2030 года</w:t>
      </w:r>
      <w:r w:rsidR="003B6D0C">
        <w:rPr>
          <w:sz w:val="28"/>
          <w:szCs w:val="28"/>
        </w:rPr>
        <w:t>[29]</w:t>
      </w: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</w:p>
    <w:p w:rsidR="00D97230" w:rsidRPr="00F12047" w:rsidRDefault="00D97230" w:rsidP="00F12047">
      <w:pPr>
        <w:spacing w:line="360" w:lineRule="auto"/>
        <w:ind w:firstLine="709"/>
        <w:jc w:val="center"/>
        <w:rPr>
          <w:sz w:val="28"/>
          <w:szCs w:val="28"/>
        </w:rPr>
      </w:pPr>
      <w:r w:rsidRPr="00F12047">
        <w:rPr>
          <w:sz w:val="28"/>
          <w:szCs w:val="28"/>
        </w:rPr>
        <w:t>Рисунок</w:t>
      </w:r>
      <w:r w:rsidR="00C57449" w:rsidRPr="00F12047">
        <w:rPr>
          <w:sz w:val="28"/>
          <w:szCs w:val="28"/>
        </w:rPr>
        <w:t xml:space="preserve"> 25-</w:t>
      </w:r>
      <w:r w:rsidRPr="00F12047">
        <w:rPr>
          <w:sz w:val="28"/>
          <w:szCs w:val="28"/>
        </w:rPr>
        <w:t xml:space="preserve"> Прогноз площади ветхого и аварийного жилого фонда М</w:t>
      </w:r>
      <w:r w:rsidRPr="00F12047">
        <w:rPr>
          <w:sz w:val="28"/>
          <w:szCs w:val="28"/>
        </w:rPr>
        <w:t>у</w:t>
      </w:r>
      <w:r w:rsidRPr="00F12047">
        <w:rPr>
          <w:sz w:val="28"/>
          <w:szCs w:val="28"/>
        </w:rPr>
        <w:t>ниципального образования Нефтеюганский район до 2030 года</w:t>
      </w:r>
      <w:r w:rsidR="003B6D0C">
        <w:rPr>
          <w:sz w:val="28"/>
          <w:szCs w:val="28"/>
        </w:rPr>
        <w:t>[29]</w:t>
      </w:r>
    </w:p>
    <w:p w:rsidR="00D97230" w:rsidRPr="004023BF" w:rsidRDefault="00D97230" w:rsidP="00F12047">
      <w:pPr>
        <w:spacing w:line="360" w:lineRule="auto"/>
        <w:ind w:firstLine="709"/>
        <w:rPr>
          <w:sz w:val="28"/>
          <w:szCs w:val="28"/>
        </w:rPr>
      </w:pPr>
      <w:r w:rsidRPr="004023BF">
        <w:rPr>
          <w:sz w:val="28"/>
          <w:szCs w:val="28"/>
        </w:rPr>
        <w:lastRenderedPageBreak/>
        <w:t>В целом, ситуацию на рынке строительства Муниципального образов</w:t>
      </w:r>
      <w:r w:rsidRPr="004023BF">
        <w:rPr>
          <w:sz w:val="28"/>
          <w:szCs w:val="28"/>
        </w:rPr>
        <w:t>а</w:t>
      </w:r>
      <w:r w:rsidRPr="004023BF">
        <w:rPr>
          <w:sz w:val="28"/>
          <w:szCs w:val="28"/>
        </w:rPr>
        <w:t>ния Нефтеюганский район на период до 2030 года можно назвать как благ</w:t>
      </w:r>
      <w:r w:rsidRPr="004023BF">
        <w:rPr>
          <w:sz w:val="28"/>
          <w:szCs w:val="28"/>
        </w:rPr>
        <w:t>о</w:t>
      </w:r>
      <w:r w:rsidRPr="004023BF">
        <w:rPr>
          <w:sz w:val="28"/>
          <w:szCs w:val="28"/>
        </w:rPr>
        <w:t>приятную, ожидается рост строительных работ, снижение ветхого и авари</w:t>
      </w:r>
      <w:r w:rsidRPr="004023BF">
        <w:rPr>
          <w:sz w:val="28"/>
          <w:szCs w:val="28"/>
        </w:rPr>
        <w:t>й</w:t>
      </w:r>
      <w:r w:rsidRPr="004023BF">
        <w:rPr>
          <w:sz w:val="28"/>
          <w:szCs w:val="28"/>
        </w:rPr>
        <w:t>ного жилья и рост обеспеченности жильем на одного жителя.</w:t>
      </w:r>
    </w:p>
    <w:p w:rsidR="00D97230" w:rsidRPr="004023BF" w:rsidRDefault="00D97230" w:rsidP="00F12047">
      <w:pPr>
        <w:spacing w:line="360" w:lineRule="auto"/>
        <w:ind w:firstLine="709"/>
        <w:rPr>
          <w:sz w:val="28"/>
          <w:szCs w:val="28"/>
        </w:rPr>
      </w:pPr>
      <w:r w:rsidRPr="004023BF">
        <w:rPr>
          <w:sz w:val="28"/>
          <w:szCs w:val="28"/>
        </w:rPr>
        <w:t>Однако, с</w:t>
      </w:r>
      <w:r w:rsidRPr="004023BF">
        <w:rPr>
          <w:sz w:val="28"/>
          <w:szCs w:val="28"/>
          <w:shd w:val="clear" w:color="auto" w:fill="FFFFFF"/>
        </w:rPr>
        <w:t>ложная финансово-экономическая обстановка в России, вне всякого сомнения, влияет на отечественный рынок аренды спецтехники. Это вполне логично и естественно, так как различные виды дорожных, стро</w:t>
      </w:r>
      <w:r w:rsidRPr="004023BF">
        <w:rPr>
          <w:sz w:val="28"/>
          <w:szCs w:val="28"/>
          <w:shd w:val="clear" w:color="auto" w:fill="FFFFFF"/>
        </w:rPr>
        <w:t>и</w:t>
      </w:r>
      <w:r w:rsidRPr="004023BF">
        <w:rPr>
          <w:sz w:val="28"/>
          <w:szCs w:val="28"/>
          <w:shd w:val="clear" w:color="auto" w:fill="FFFFFF"/>
        </w:rPr>
        <w:t>тельных, грузоподъемных машин используются, прежде всего, в тех отра</w:t>
      </w:r>
      <w:r w:rsidRPr="004023BF">
        <w:rPr>
          <w:sz w:val="28"/>
          <w:szCs w:val="28"/>
          <w:shd w:val="clear" w:color="auto" w:fill="FFFFFF"/>
        </w:rPr>
        <w:t>с</w:t>
      </w:r>
      <w:r w:rsidRPr="004023BF">
        <w:rPr>
          <w:sz w:val="28"/>
          <w:szCs w:val="28"/>
          <w:shd w:val="clear" w:color="auto" w:fill="FFFFFF"/>
        </w:rPr>
        <w:t xml:space="preserve">лях, на которых любые проблемы сказываются в первую очередь и наиболее заметно. </w:t>
      </w:r>
    </w:p>
    <w:p w:rsidR="00D97230" w:rsidRPr="004023BF" w:rsidRDefault="00D97230" w:rsidP="00F12047">
      <w:pPr>
        <w:spacing w:line="360" w:lineRule="auto"/>
        <w:ind w:firstLine="709"/>
        <w:rPr>
          <w:sz w:val="28"/>
          <w:szCs w:val="28"/>
        </w:rPr>
      </w:pPr>
      <w:r w:rsidRPr="004023BF">
        <w:rPr>
          <w:sz w:val="28"/>
          <w:szCs w:val="28"/>
        </w:rPr>
        <w:t>Обзор рынка спецтехники в 2024 году позволяет экспертам сделать о</w:t>
      </w:r>
      <w:r w:rsidRPr="004023BF">
        <w:rPr>
          <w:sz w:val="28"/>
          <w:szCs w:val="28"/>
        </w:rPr>
        <w:t>д</w:t>
      </w:r>
      <w:r w:rsidRPr="004023BF">
        <w:rPr>
          <w:sz w:val="28"/>
          <w:szCs w:val="28"/>
        </w:rPr>
        <w:t>нозначные выводы. Наиболее конкурентоспособными являются те предпр</w:t>
      </w:r>
      <w:r w:rsidRPr="004023BF">
        <w:rPr>
          <w:sz w:val="28"/>
          <w:szCs w:val="28"/>
        </w:rPr>
        <w:t>и</w:t>
      </w:r>
      <w:r w:rsidRPr="004023BF">
        <w:rPr>
          <w:sz w:val="28"/>
          <w:szCs w:val="28"/>
        </w:rPr>
        <w:t>ятия, которые предлагают потенциальным клиентам наиболее широкий спектр услуг, связанных с арендой. Это в равной степени касается машин и механизмов, произведенных как отечественными, так и зарубежными комп</w:t>
      </w:r>
      <w:r w:rsidRPr="004023BF">
        <w:rPr>
          <w:sz w:val="28"/>
          <w:szCs w:val="28"/>
        </w:rPr>
        <w:t>а</w:t>
      </w:r>
      <w:r w:rsidRPr="004023BF">
        <w:rPr>
          <w:sz w:val="28"/>
          <w:szCs w:val="28"/>
        </w:rPr>
        <w:t>ниями. Безусловно, импортная техника значительно более разнообразна, а по некоторым позициям, существенно эффективнее и производительнее росси</w:t>
      </w:r>
      <w:r w:rsidRPr="004023BF">
        <w:rPr>
          <w:sz w:val="28"/>
          <w:szCs w:val="28"/>
        </w:rPr>
        <w:t>й</w:t>
      </w:r>
      <w:r w:rsidRPr="004023BF">
        <w:rPr>
          <w:sz w:val="28"/>
          <w:szCs w:val="28"/>
        </w:rPr>
        <w:t>ской.</w:t>
      </w:r>
    </w:p>
    <w:p w:rsidR="00D97230" w:rsidRPr="004023BF" w:rsidRDefault="00D97230" w:rsidP="00F12047">
      <w:pPr>
        <w:spacing w:line="360" w:lineRule="auto"/>
        <w:ind w:firstLine="709"/>
        <w:rPr>
          <w:sz w:val="28"/>
          <w:szCs w:val="28"/>
        </w:rPr>
      </w:pPr>
      <w:r w:rsidRPr="004023BF">
        <w:rPr>
          <w:sz w:val="28"/>
          <w:szCs w:val="28"/>
        </w:rPr>
        <w:t>Однако, следует учитывать и тот факт, что анализ рынка спецтехники в России показал, что отечественные разработки вполне уверенно занимают свою нишу в некоторых категориях машин и механизмов. В качестве прим</w:t>
      </w:r>
      <w:r w:rsidRPr="004023BF">
        <w:rPr>
          <w:sz w:val="28"/>
          <w:szCs w:val="28"/>
        </w:rPr>
        <w:t>е</w:t>
      </w:r>
      <w:r w:rsidRPr="004023BF">
        <w:rPr>
          <w:sz w:val="28"/>
          <w:szCs w:val="28"/>
        </w:rPr>
        <w:t>ра можно привести самосвалы КАМАЗ, достойное конкурирующие в тран</w:t>
      </w:r>
      <w:r w:rsidRPr="004023BF">
        <w:rPr>
          <w:sz w:val="28"/>
          <w:szCs w:val="28"/>
        </w:rPr>
        <w:t>с</w:t>
      </w:r>
      <w:r w:rsidRPr="004023BF">
        <w:rPr>
          <w:sz w:val="28"/>
          <w:szCs w:val="28"/>
        </w:rPr>
        <w:t>портных перевозках с импортными Scania. Также не стоит забывать о бел</w:t>
      </w:r>
      <w:r w:rsidRPr="004023BF">
        <w:rPr>
          <w:sz w:val="28"/>
          <w:szCs w:val="28"/>
        </w:rPr>
        <w:t>о</w:t>
      </w:r>
      <w:r w:rsidRPr="004023BF">
        <w:rPr>
          <w:sz w:val="28"/>
          <w:szCs w:val="28"/>
        </w:rPr>
        <w:t>русских тракторах МТЗ или российских ЧТЗ, которые по многим эксплуат</w:t>
      </w:r>
      <w:r w:rsidRPr="004023BF">
        <w:rPr>
          <w:sz w:val="28"/>
          <w:szCs w:val="28"/>
        </w:rPr>
        <w:t>а</w:t>
      </w:r>
      <w:r w:rsidRPr="004023BF">
        <w:rPr>
          <w:sz w:val="28"/>
          <w:szCs w:val="28"/>
        </w:rPr>
        <w:t>ционным характеристикам не только не уступают, но нередко и превосходят зарубежные аналоги. Важным и существенным преимуществом российской техники выступает доступная цена, которая в подавляющем большинстве случаев заметно ниже, чем у импортных машин.</w:t>
      </w:r>
    </w:p>
    <w:p w:rsidR="00D97230" w:rsidRPr="004023BF" w:rsidRDefault="00D97230" w:rsidP="00F12047">
      <w:pPr>
        <w:spacing w:line="360" w:lineRule="auto"/>
        <w:ind w:firstLine="709"/>
        <w:rPr>
          <w:sz w:val="28"/>
          <w:szCs w:val="28"/>
        </w:rPr>
      </w:pPr>
      <w:r w:rsidRPr="004023BF">
        <w:rPr>
          <w:sz w:val="28"/>
          <w:szCs w:val="28"/>
        </w:rPr>
        <w:t xml:space="preserve">По данным портала </w:t>
      </w:r>
      <w:r w:rsidR="00CB5585">
        <w:rPr>
          <w:sz w:val="28"/>
          <w:szCs w:val="28"/>
        </w:rPr>
        <w:t>«</w:t>
      </w:r>
      <w:r w:rsidRPr="004023BF">
        <w:rPr>
          <w:sz w:val="28"/>
          <w:szCs w:val="28"/>
        </w:rPr>
        <w:t>Авито</w:t>
      </w:r>
      <w:r w:rsidR="00CB5585">
        <w:rPr>
          <w:sz w:val="28"/>
          <w:szCs w:val="28"/>
        </w:rPr>
        <w:t>»</w:t>
      </w:r>
      <w:r w:rsidRPr="004023BF">
        <w:rPr>
          <w:sz w:val="28"/>
          <w:szCs w:val="28"/>
        </w:rPr>
        <w:t xml:space="preserve"> предложения по аренде спецтехники в 2023 году выросло на 30,0%, а спрос – на 36,0%, при этом средняя часовая </w:t>
      </w:r>
      <w:r w:rsidRPr="004023BF">
        <w:rPr>
          <w:sz w:val="28"/>
          <w:szCs w:val="28"/>
        </w:rPr>
        <w:lastRenderedPageBreak/>
        <w:t>ставка не изменилась (2000 руб./ч). Спрос и предложение по аренде в пр</w:t>
      </w:r>
      <w:r w:rsidRPr="004023BF">
        <w:rPr>
          <w:sz w:val="28"/>
          <w:szCs w:val="28"/>
        </w:rPr>
        <w:t>о</w:t>
      </w:r>
      <w:r w:rsidRPr="004023BF">
        <w:rPr>
          <w:sz w:val="28"/>
          <w:szCs w:val="28"/>
        </w:rPr>
        <w:t>шлом году сильнее всего выросли на подъемную, дорожно-строительную, коммунальную и погрузочную технику, а также на грузовой транспорт:</w:t>
      </w:r>
    </w:p>
    <w:p w:rsidR="00D97230" w:rsidRPr="004023BF" w:rsidRDefault="004023BF" w:rsidP="00F1204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D97230" w:rsidRPr="004023BF">
        <w:rPr>
          <w:sz w:val="28"/>
          <w:szCs w:val="28"/>
        </w:rPr>
        <w:t xml:space="preserve"> число объявлений по аренде подъемной техники в  году выросло на 81,0%, а доля от общего предложения составила 23,0%. Спрос на такой вид спецтехники также увеличился на 63,0%, а доля спроса была 32,0%;</w:t>
      </w:r>
    </w:p>
    <w:p w:rsidR="00D97230" w:rsidRPr="004023BF" w:rsidRDefault="004023BF" w:rsidP="00F1204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D97230" w:rsidRPr="004023BF">
        <w:rPr>
          <w:sz w:val="28"/>
          <w:szCs w:val="28"/>
        </w:rPr>
        <w:t xml:space="preserve"> количество объявлений об аренде дорожно-строительной техники в</w:t>
      </w:r>
      <w:r w:rsidR="00D97230" w:rsidRPr="004023BF">
        <w:rPr>
          <w:sz w:val="28"/>
          <w:szCs w:val="28"/>
        </w:rPr>
        <w:t>ы</w:t>
      </w:r>
      <w:r w:rsidR="00D97230" w:rsidRPr="004023BF">
        <w:rPr>
          <w:sz w:val="28"/>
          <w:szCs w:val="28"/>
        </w:rPr>
        <w:t>росло на 67,0% (доля предложения – 14,0%), их востребованность выросла на 72,0% (доля спроса – 19,0%);</w:t>
      </w:r>
    </w:p>
    <w:p w:rsidR="00D97230" w:rsidRPr="004023BF" w:rsidRDefault="004023BF" w:rsidP="00F1204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D97230" w:rsidRPr="004023BF">
        <w:rPr>
          <w:sz w:val="28"/>
          <w:szCs w:val="28"/>
        </w:rPr>
        <w:t xml:space="preserve"> предложение аренды грузового транспорта возросло на 57,0% (доля предложения – 13,0%), а ее популярность – на 33,0% (доля спроса – 13,0%);</w:t>
      </w:r>
    </w:p>
    <w:p w:rsidR="00D97230" w:rsidRPr="004023BF" w:rsidRDefault="004023BF" w:rsidP="00F1204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D97230" w:rsidRPr="004023BF">
        <w:rPr>
          <w:sz w:val="28"/>
          <w:szCs w:val="28"/>
        </w:rPr>
        <w:t xml:space="preserve"> число объявлений об аренде коммунальной техники выросло на 67,0%, а доля от общего предложения составила 4,5%. Спрос на такую те</w:t>
      </w:r>
      <w:r w:rsidR="00D97230" w:rsidRPr="004023BF">
        <w:rPr>
          <w:sz w:val="28"/>
          <w:szCs w:val="28"/>
        </w:rPr>
        <w:t>х</w:t>
      </w:r>
      <w:r w:rsidR="00D97230" w:rsidRPr="004023BF">
        <w:rPr>
          <w:sz w:val="28"/>
          <w:szCs w:val="28"/>
        </w:rPr>
        <w:t>нику увеличился на 58,0%, а доля от общего спроса была 12,0%;</w:t>
      </w:r>
    </w:p>
    <w:p w:rsidR="00D97230" w:rsidRPr="004023BF" w:rsidRDefault="004023BF" w:rsidP="00F1204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D97230" w:rsidRPr="004023BF">
        <w:rPr>
          <w:sz w:val="28"/>
          <w:szCs w:val="28"/>
        </w:rPr>
        <w:t xml:space="preserve"> количество, предлагающих аренду погрузочной техники, возро</w:t>
      </w:r>
      <w:r>
        <w:rPr>
          <w:sz w:val="28"/>
          <w:szCs w:val="28"/>
        </w:rPr>
        <w:t>сло на 33,0% (доля предложения -</w:t>
      </w:r>
      <w:r w:rsidR="00D97230" w:rsidRPr="004023BF">
        <w:rPr>
          <w:sz w:val="28"/>
          <w:szCs w:val="28"/>
        </w:rPr>
        <w:t xml:space="preserve"> 6,0%). Рост интереса к таким машинам – 33,0% (доля спроса – 5,0%)</w:t>
      </w:r>
      <w:r w:rsidR="003B6D0C">
        <w:rPr>
          <w:sz w:val="28"/>
          <w:szCs w:val="28"/>
        </w:rPr>
        <w:t>[2]</w:t>
      </w:r>
      <w:r w:rsidR="00D97230" w:rsidRPr="004023BF">
        <w:rPr>
          <w:sz w:val="28"/>
          <w:szCs w:val="28"/>
        </w:rPr>
        <w:t>.</w:t>
      </w:r>
    </w:p>
    <w:p w:rsidR="00D97230" w:rsidRPr="00F12047" w:rsidRDefault="00D97230" w:rsidP="00F12047">
      <w:pPr>
        <w:spacing w:line="360" w:lineRule="auto"/>
        <w:ind w:firstLine="709"/>
        <w:rPr>
          <w:sz w:val="28"/>
          <w:szCs w:val="28"/>
        </w:rPr>
      </w:pPr>
      <w:r w:rsidRPr="00F12047">
        <w:rPr>
          <w:sz w:val="28"/>
          <w:szCs w:val="28"/>
        </w:rPr>
        <w:t>Таким образом, рынок аренды спецтехники является достаточно пе</w:t>
      </w:r>
      <w:r w:rsidRPr="00F12047">
        <w:rPr>
          <w:sz w:val="28"/>
          <w:szCs w:val="28"/>
        </w:rPr>
        <w:t>р</w:t>
      </w:r>
      <w:r w:rsidRPr="00F12047">
        <w:rPr>
          <w:sz w:val="28"/>
          <w:szCs w:val="28"/>
        </w:rPr>
        <w:t>спективым. По мере усиления контроля качества работ, строительным орг</w:t>
      </w:r>
      <w:r w:rsidRPr="00F12047">
        <w:rPr>
          <w:sz w:val="28"/>
          <w:szCs w:val="28"/>
        </w:rPr>
        <w:t>а</w:t>
      </w:r>
      <w:r w:rsidRPr="00F12047">
        <w:rPr>
          <w:sz w:val="28"/>
          <w:szCs w:val="28"/>
        </w:rPr>
        <w:t>низациям приходится использовать только современную дорогостоящую технику, а ее гораздо дешевле арендовать, чем приобретать в собственность. Кроме того, из-за экономической нестабильности строители откладывают покупку техники до лучших времен.</w:t>
      </w:r>
    </w:p>
    <w:p w:rsidR="00730218" w:rsidRPr="00730218" w:rsidRDefault="00AA46BB" w:rsidP="00730218">
      <w:pPr>
        <w:spacing w:line="360" w:lineRule="auto"/>
        <w:ind w:firstLine="709"/>
        <w:rPr>
          <w:sz w:val="28"/>
          <w:szCs w:val="28"/>
        </w:rPr>
      </w:pPr>
      <w:r w:rsidRPr="00730218">
        <w:rPr>
          <w:sz w:val="28"/>
          <w:szCs w:val="28"/>
        </w:rPr>
        <w:t>Рынок аренды спецтехники находится в постоянном эволюционном процессе, влияние которого оказывают различные факторы, включая техн</w:t>
      </w:r>
      <w:r w:rsidRPr="00730218">
        <w:rPr>
          <w:sz w:val="28"/>
          <w:szCs w:val="28"/>
        </w:rPr>
        <w:t>о</w:t>
      </w:r>
      <w:r w:rsidRPr="00730218">
        <w:rPr>
          <w:sz w:val="28"/>
          <w:szCs w:val="28"/>
        </w:rPr>
        <w:t>логические инновации, изменения в потребительском спросе и новые экол</w:t>
      </w:r>
      <w:r w:rsidRPr="00730218">
        <w:rPr>
          <w:sz w:val="28"/>
          <w:szCs w:val="28"/>
        </w:rPr>
        <w:t>о</w:t>
      </w:r>
      <w:r w:rsidRPr="00730218">
        <w:rPr>
          <w:sz w:val="28"/>
          <w:szCs w:val="28"/>
        </w:rPr>
        <w:t>гические стандарты. Основные тенденции развития рынка аренды спецте</w:t>
      </w:r>
      <w:r w:rsidRPr="00730218">
        <w:rPr>
          <w:sz w:val="28"/>
          <w:szCs w:val="28"/>
        </w:rPr>
        <w:t>х</w:t>
      </w:r>
      <w:r w:rsidRPr="00730218">
        <w:rPr>
          <w:sz w:val="28"/>
          <w:szCs w:val="28"/>
        </w:rPr>
        <w:t>ники представлены в таблице 9.</w:t>
      </w:r>
      <w:r w:rsidR="00730218" w:rsidRPr="00730218">
        <w:rPr>
          <w:sz w:val="28"/>
          <w:szCs w:val="28"/>
        </w:rPr>
        <w:t xml:space="preserve"> Эти тенденции оказывают существенное влияние на рынок аренды спецтехники, делая его более гибким и адаптивным к потребностям современных бизнесов. В следующих годах можно ожидать </w:t>
      </w:r>
      <w:r w:rsidR="00730218" w:rsidRPr="00730218">
        <w:rPr>
          <w:sz w:val="28"/>
          <w:szCs w:val="28"/>
        </w:rPr>
        <w:lastRenderedPageBreak/>
        <w:t>продолжения этого процесса с более широким использованием технологий и сосредоточением на экологической устойчивости.</w:t>
      </w:r>
    </w:p>
    <w:p w:rsidR="00AA46BB" w:rsidRPr="00730218" w:rsidRDefault="00AA46BB" w:rsidP="00730218">
      <w:pPr>
        <w:spacing w:line="360" w:lineRule="auto"/>
        <w:ind w:firstLine="0"/>
        <w:jc w:val="center"/>
        <w:rPr>
          <w:sz w:val="28"/>
          <w:szCs w:val="28"/>
        </w:rPr>
      </w:pPr>
      <w:r w:rsidRPr="00730218">
        <w:rPr>
          <w:sz w:val="28"/>
          <w:szCs w:val="28"/>
        </w:rPr>
        <w:t>Таблица 9</w:t>
      </w:r>
      <w:r w:rsidR="00730218">
        <w:rPr>
          <w:sz w:val="28"/>
          <w:szCs w:val="28"/>
        </w:rPr>
        <w:t xml:space="preserve">- </w:t>
      </w:r>
      <w:r w:rsidRPr="00730218">
        <w:rPr>
          <w:sz w:val="28"/>
          <w:szCs w:val="28"/>
        </w:rPr>
        <w:t>Основные тенденции развития рынка аренды спецтехники</w:t>
      </w:r>
      <w:r w:rsidR="003B6D0C">
        <w:rPr>
          <w:sz w:val="28"/>
          <w:szCs w:val="28"/>
        </w:rPr>
        <w:t>[31]</w:t>
      </w:r>
    </w:p>
    <w:tbl>
      <w:tblPr>
        <w:tblStyle w:val="ab"/>
        <w:tblW w:w="0" w:type="auto"/>
        <w:tblInd w:w="-176" w:type="dxa"/>
        <w:tblLook w:val="04A0"/>
      </w:tblPr>
      <w:tblGrid>
        <w:gridCol w:w="993"/>
        <w:gridCol w:w="2835"/>
        <w:gridCol w:w="5918"/>
      </w:tblGrid>
      <w:tr w:rsidR="00AA46BB" w:rsidTr="00730218">
        <w:tc>
          <w:tcPr>
            <w:tcW w:w="993" w:type="dxa"/>
          </w:tcPr>
          <w:p w:rsidR="00AA46BB" w:rsidRPr="00730218" w:rsidRDefault="00730218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Тенденции развития</w:t>
            </w:r>
          </w:p>
        </w:tc>
        <w:tc>
          <w:tcPr>
            <w:tcW w:w="5918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Описание</w:t>
            </w:r>
          </w:p>
        </w:tc>
      </w:tr>
      <w:tr w:rsidR="00730218" w:rsidTr="00730218">
        <w:trPr>
          <w:trHeight w:val="213"/>
        </w:trPr>
        <w:tc>
          <w:tcPr>
            <w:tcW w:w="993" w:type="dxa"/>
          </w:tcPr>
          <w:p w:rsidR="00730218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1</w:t>
            </w:r>
          </w:p>
        </w:tc>
        <w:tc>
          <w:tcPr>
            <w:tcW w:w="8753" w:type="dxa"/>
            <w:gridSpan w:val="2"/>
          </w:tcPr>
          <w:p w:rsidR="00730218" w:rsidRPr="00730218" w:rsidRDefault="00730218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Технологические инновации и их влияние</w:t>
            </w:r>
          </w:p>
        </w:tc>
      </w:tr>
      <w:tr w:rsidR="00AA46BB" w:rsidTr="00730218">
        <w:tc>
          <w:tcPr>
            <w:tcW w:w="993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1.1.</w:t>
            </w:r>
          </w:p>
        </w:tc>
        <w:tc>
          <w:tcPr>
            <w:tcW w:w="2835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Автоматизация и умные технологии:</w:t>
            </w:r>
          </w:p>
        </w:tc>
        <w:tc>
          <w:tcPr>
            <w:tcW w:w="5918" w:type="dxa"/>
          </w:tcPr>
          <w:p w:rsidR="00AA46BB" w:rsidRPr="00730218" w:rsidRDefault="00AA46BB" w:rsidP="00CB0E6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Современная спецтехника все чаще оснащается сист</w:t>
            </w:r>
            <w:r w:rsidRPr="00730218">
              <w:rPr>
                <w:sz w:val="24"/>
                <w:szCs w:val="24"/>
              </w:rPr>
              <w:t>е</w:t>
            </w:r>
            <w:r w:rsidRPr="00730218">
              <w:rPr>
                <w:sz w:val="24"/>
                <w:szCs w:val="24"/>
              </w:rPr>
              <w:t>мами автоматизации и искусственным интеллектом, что повышает ее производительность и безопасность. Такие инновации как системы GPS, автопилоты и да</w:t>
            </w:r>
            <w:r w:rsidRPr="00730218">
              <w:rPr>
                <w:sz w:val="24"/>
                <w:szCs w:val="24"/>
              </w:rPr>
              <w:t>т</w:t>
            </w:r>
            <w:r w:rsidRPr="00730218">
              <w:rPr>
                <w:sz w:val="24"/>
                <w:szCs w:val="24"/>
              </w:rPr>
              <w:t>чики существенно улучшают управление и монит</w:t>
            </w:r>
            <w:r w:rsidRPr="00730218">
              <w:rPr>
                <w:sz w:val="24"/>
                <w:szCs w:val="24"/>
              </w:rPr>
              <w:t>о</w:t>
            </w:r>
            <w:r w:rsidRPr="00730218">
              <w:rPr>
                <w:sz w:val="24"/>
                <w:szCs w:val="24"/>
              </w:rPr>
              <w:t>ринг техники.</w:t>
            </w:r>
          </w:p>
        </w:tc>
      </w:tr>
      <w:tr w:rsidR="00AA46BB" w:rsidTr="00730218">
        <w:tc>
          <w:tcPr>
            <w:tcW w:w="993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1.2</w:t>
            </w:r>
          </w:p>
        </w:tc>
        <w:tc>
          <w:tcPr>
            <w:tcW w:w="2835" w:type="dxa"/>
          </w:tcPr>
          <w:p w:rsidR="00AA46BB" w:rsidRPr="00730218" w:rsidRDefault="00AA46BB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Экологические треб</w:t>
            </w:r>
            <w:r w:rsidRPr="00730218">
              <w:rPr>
                <w:sz w:val="24"/>
                <w:szCs w:val="24"/>
              </w:rPr>
              <w:t>о</w:t>
            </w:r>
            <w:r w:rsidRPr="00730218">
              <w:rPr>
                <w:sz w:val="24"/>
                <w:szCs w:val="24"/>
              </w:rPr>
              <w:t>вания и переход к зел</w:t>
            </w:r>
            <w:r w:rsidRPr="00730218">
              <w:rPr>
                <w:sz w:val="24"/>
                <w:szCs w:val="24"/>
              </w:rPr>
              <w:t>е</w:t>
            </w:r>
            <w:r w:rsidRPr="00730218">
              <w:rPr>
                <w:sz w:val="24"/>
                <w:szCs w:val="24"/>
              </w:rPr>
              <w:t>ной технике</w:t>
            </w:r>
          </w:p>
        </w:tc>
        <w:tc>
          <w:tcPr>
            <w:tcW w:w="5918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Растущая экологическая осознанность приводит к строгим стандартам по выбросам и эффективности п</w:t>
            </w:r>
            <w:r w:rsidRPr="00730218">
              <w:rPr>
                <w:sz w:val="24"/>
                <w:szCs w:val="24"/>
              </w:rPr>
              <w:t>о</w:t>
            </w:r>
            <w:r w:rsidRPr="00730218">
              <w:rPr>
                <w:sz w:val="24"/>
                <w:szCs w:val="24"/>
              </w:rPr>
              <w:t>требления топлива. Это стимулирует производителей спецтехники разрабатывать более экологичные и э</w:t>
            </w:r>
            <w:r w:rsidRPr="00730218">
              <w:rPr>
                <w:sz w:val="24"/>
                <w:szCs w:val="24"/>
              </w:rPr>
              <w:t>ф</w:t>
            </w:r>
            <w:r w:rsidRPr="00730218">
              <w:rPr>
                <w:sz w:val="24"/>
                <w:szCs w:val="24"/>
              </w:rPr>
              <w:t>фективные модели, включая гибридные и электрич</w:t>
            </w:r>
            <w:r w:rsidRPr="00730218">
              <w:rPr>
                <w:sz w:val="24"/>
                <w:szCs w:val="24"/>
              </w:rPr>
              <w:t>е</w:t>
            </w:r>
            <w:r w:rsidRPr="00730218">
              <w:rPr>
                <w:sz w:val="24"/>
                <w:szCs w:val="24"/>
              </w:rPr>
              <w:t>ские варианты.</w:t>
            </w:r>
          </w:p>
        </w:tc>
      </w:tr>
      <w:tr w:rsidR="00730218" w:rsidTr="00730218">
        <w:tc>
          <w:tcPr>
            <w:tcW w:w="993" w:type="dxa"/>
          </w:tcPr>
          <w:p w:rsidR="00730218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3</w:t>
            </w:r>
          </w:p>
        </w:tc>
        <w:tc>
          <w:tcPr>
            <w:tcW w:w="8753" w:type="dxa"/>
            <w:gridSpan w:val="2"/>
          </w:tcPr>
          <w:p w:rsidR="00730218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Увеличение гибкости и ассортимента предложения</w:t>
            </w:r>
          </w:p>
        </w:tc>
      </w:tr>
      <w:tr w:rsidR="00AA46BB" w:rsidTr="00730218">
        <w:trPr>
          <w:trHeight w:val="456"/>
        </w:trPr>
        <w:tc>
          <w:tcPr>
            <w:tcW w:w="993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2.1</w:t>
            </w:r>
          </w:p>
        </w:tc>
        <w:tc>
          <w:tcPr>
            <w:tcW w:w="2835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Мультифункциональные машины</w:t>
            </w:r>
          </w:p>
        </w:tc>
        <w:tc>
          <w:tcPr>
            <w:tcW w:w="5918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Клиенты оценивают возможность использовать одну единицу техники для нескольких задач. Производит</w:t>
            </w:r>
            <w:r w:rsidRPr="00730218">
              <w:rPr>
                <w:sz w:val="24"/>
                <w:szCs w:val="24"/>
              </w:rPr>
              <w:t>е</w:t>
            </w:r>
            <w:r w:rsidRPr="00730218">
              <w:rPr>
                <w:sz w:val="24"/>
                <w:szCs w:val="24"/>
              </w:rPr>
              <w:t>ли реагируют, предлагая более универсальные маш</w:t>
            </w:r>
            <w:r w:rsidRPr="00730218">
              <w:rPr>
                <w:sz w:val="24"/>
                <w:szCs w:val="24"/>
              </w:rPr>
              <w:t>и</w:t>
            </w:r>
            <w:r w:rsidRPr="00730218">
              <w:rPr>
                <w:sz w:val="24"/>
                <w:szCs w:val="24"/>
              </w:rPr>
              <w:t>ны, которые способны выполнять различные виды р</w:t>
            </w:r>
            <w:r w:rsidRPr="00730218">
              <w:rPr>
                <w:sz w:val="24"/>
                <w:szCs w:val="24"/>
              </w:rPr>
              <w:t>а</w:t>
            </w:r>
            <w:r w:rsidRPr="00730218">
              <w:rPr>
                <w:sz w:val="24"/>
                <w:szCs w:val="24"/>
              </w:rPr>
              <w:t>бот.</w:t>
            </w:r>
          </w:p>
        </w:tc>
      </w:tr>
      <w:tr w:rsidR="00AA46BB" w:rsidTr="00730218">
        <w:trPr>
          <w:trHeight w:val="300"/>
        </w:trPr>
        <w:tc>
          <w:tcPr>
            <w:tcW w:w="993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2.2</w:t>
            </w:r>
          </w:p>
        </w:tc>
        <w:tc>
          <w:tcPr>
            <w:tcW w:w="2835" w:type="dxa"/>
          </w:tcPr>
          <w:p w:rsidR="00AA46BB" w:rsidRPr="00730218" w:rsidRDefault="00AA46BB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Персонализированные услуги</w:t>
            </w:r>
          </w:p>
        </w:tc>
        <w:tc>
          <w:tcPr>
            <w:tcW w:w="5918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Компании аренды спецтехники начинают предоста</w:t>
            </w:r>
            <w:r w:rsidRPr="00730218">
              <w:rPr>
                <w:sz w:val="24"/>
                <w:szCs w:val="24"/>
              </w:rPr>
              <w:t>в</w:t>
            </w:r>
            <w:r w:rsidRPr="00730218">
              <w:rPr>
                <w:sz w:val="24"/>
                <w:szCs w:val="24"/>
              </w:rPr>
              <w:t>лять услуги на заказ, учитывая конкретные потребн</w:t>
            </w:r>
            <w:r w:rsidRPr="00730218">
              <w:rPr>
                <w:sz w:val="24"/>
                <w:szCs w:val="24"/>
              </w:rPr>
              <w:t>о</w:t>
            </w:r>
            <w:r w:rsidRPr="00730218">
              <w:rPr>
                <w:sz w:val="24"/>
                <w:szCs w:val="24"/>
              </w:rPr>
              <w:t>сти клиентов. Это включает в себя адаптацию техники, обслуживание и планирование работ по мере необх</w:t>
            </w:r>
            <w:r w:rsidRPr="00730218">
              <w:rPr>
                <w:sz w:val="24"/>
                <w:szCs w:val="24"/>
              </w:rPr>
              <w:t>о</w:t>
            </w:r>
            <w:r w:rsidRPr="00730218">
              <w:rPr>
                <w:sz w:val="24"/>
                <w:szCs w:val="24"/>
              </w:rPr>
              <w:t>димости.</w:t>
            </w:r>
          </w:p>
        </w:tc>
      </w:tr>
      <w:tr w:rsidR="00730218" w:rsidTr="00730218">
        <w:trPr>
          <w:trHeight w:val="192"/>
        </w:trPr>
        <w:tc>
          <w:tcPr>
            <w:tcW w:w="993" w:type="dxa"/>
          </w:tcPr>
          <w:p w:rsidR="00730218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3</w:t>
            </w:r>
          </w:p>
        </w:tc>
        <w:tc>
          <w:tcPr>
            <w:tcW w:w="8753" w:type="dxa"/>
            <w:gridSpan w:val="2"/>
          </w:tcPr>
          <w:p w:rsidR="00730218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Сдвиг в модели собственности</w:t>
            </w:r>
          </w:p>
        </w:tc>
      </w:tr>
      <w:tr w:rsidR="00AA46BB" w:rsidTr="00730218">
        <w:trPr>
          <w:trHeight w:val="1080"/>
        </w:trPr>
        <w:tc>
          <w:tcPr>
            <w:tcW w:w="993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3.1</w:t>
            </w:r>
          </w:p>
        </w:tc>
        <w:tc>
          <w:tcPr>
            <w:tcW w:w="2835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Преимущества аренды перед покупкой</w:t>
            </w:r>
          </w:p>
        </w:tc>
        <w:tc>
          <w:tcPr>
            <w:tcW w:w="5918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В условиях быстро меняющихся рыночных условий многие компании предпочитают арендовать технику, чтобы избежать больших капиталовложений и рисков, связанных с собственностью.</w:t>
            </w:r>
          </w:p>
        </w:tc>
      </w:tr>
      <w:tr w:rsidR="00AA46BB" w:rsidTr="00730218">
        <w:trPr>
          <w:trHeight w:val="210"/>
        </w:trPr>
        <w:tc>
          <w:tcPr>
            <w:tcW w:w="993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3.2</w:t>
            </w:r>
          </w:p>
        </w:tc>
        <w:tc>
          <w:tcPr>
            <w:tcW w:w="2835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Совместное использов</w:t>
            </w:r>
            <w:r w:rsidRPr="00730218">
              <w:rPr>
                <w:sz w:val="24"/>
                <w:szCs w:val="24"/>
              </w:rPr>
              <w:t>а</w:t>
            </w:r>
            <w:r w:rsidRPr="00730218">
              <w:rPr>
                <w:sz w:val="24"/>
                <w:szCs w:val="24"/>
              </w:rPr>
              <w:t>ние техники</w:t>
            </w:r>
          </w:p>
        </w:tc>
        <w:tc>
          <w:tcPr>
            <w:tcW w:w="5918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Платформы совместного использования спецтехники, аналогичные популярным такси-сервисам, становятся более распространенными. Это позволяет нескольким компаниям совместно использовать одну единицу те</w:t>
            </w:r>
            <w:r w:rsidRPr="00730218">
              <w:rPr>
                <w:sz w:val="24"/>
                <w:szCs w:val="24"/>
              </w:rPr>
              <w:t>х</w:t>
            </w:r>
            <w:r w:rsidRPr="00730218">
              <w:rPr>
                <w:sz w:val="24"/>
                <w:szCs w:val="24"/>
              </w:rPr>
              <w:t>ники, снижая затраты и увеличивая загрузку машин.</w:t>
            </w:r>
          </w:p>
          <w:p w:rsidR="00AA46BB" w:rsidRPr="00730218" w:rsidRDefault="00AA46BB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</w:p>
        </w:tc>
      </w:tr>
      <w:tr w:rsidR="00730218" w:rsidTr="00730218">
        <w:trPr>
          <w:trHeight w:val="84"/>
        </w:trPr>
        <w:tc>
          <w:tcPr>
            <w:tcW w:w="993" w:type="dxa"/>
          </w:tcPr>
          <w:p w:rsidR="00730218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4</w:t>
            </w:r>
          </w:p>
        </w:tc>
        <w:tc>
          <w:tcPr>
            <w:tcW w:w="8753" w:type="dxa"/>
            <w:gridSpan w:val="2"/>
          </w:tcPr>
          <w:p w:rsidR="00730218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Развитие онлайн-платформ и цифровизация</w:t>
            </w:r>
          </w:p>
        </w:tc>
      </w:tr>
      <w:tr w:rsidR="00AA46BB" w:rsidTr="00730218">
        <w:trPr>
          <w:trHeight w:val="74"/>
        </w:trPr>
        <w:tc>
          <w:tcPr>
            <w:tcW w:w="993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4.1</w:t>
            </w:r>
          </w:p>
        </w:tc>
        <w:tc>
          <w:tcPr>
            <w:tcW w:w="2835" w:type="dxa"/>
          </w:tcPr>
          <w:p w:rsidR="00AA46BB" w:rsidRPr="00730218" w:rsidRDefault="00AA46BB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Электронное бронир</w:t>
            </w:r>
            <w:r w:rsidRPr="00730218">
              <w:rPr>
                <w:sz w:val="24"/>
                <w:szCs w:val="24"/>
              </w:rPr>
              <w:t>о</w:t>
            </w:r>
            <w:r w:rsidRPr="00730218">
              <w:rPr>
                <w:sz w:val="24"/>
                <w:szCs w:val="24"/>
              </w:rPr>
              <w:t>вание и управление зак</w:t>
            </w:r>
            <w:r w:rsidRPr="00730218">
              <w:rPr>
                <w:sz w:val="24"/>
                <w:szCs w:val="24"/>
              </w:rPr>
              <w:t>а</w:t>
            </w:r>
            <w:r w:rsidRPr="00730218">
              <w:rPr>
                <w:sz w:val="24"/>
                <w:szCs w:val="24"/>
              </w:rPr>
              <w:t>зами</w:t>
            </w:r>
          </w:p>
        </w:tc>
        <w:tc>
          <w:tcPr>
            <w:tcW w:w="5918" w:type="dxa"/>
          </w:tcPr>
          <w:p w:rsidR="00AA46BB" w:rsidRPr="00730218" w:rsidRDefault="00AA46BB" w:rsidP="00CB0E6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Клиенты могут легко арендовать технику онлайн, в</w:t>
            </w:r>
            <w:r w:rsidRPr="00730218">
              <w:rPr>
                <w:sz w:val="24"/>
                <w:szCs w:val="24"/>
              </w:rPr>
              <w:t>ы</w:t>
            </w:r>
            <w:r w:rsidRPr="00730218">
              <w:rPr>
                <w:sz w:val="24"/>
                <w:szCs w:val="24"/>
              </w:rPr>
              <w:t>бирая из разнообразных вариантов и проверяя нал</w:t>
            </w:r>
            <w:r w:rsidRPr="00730218">
              <w:rPr>
                <w:sz w:val="24"/>
                <w:szCs w:val="24"/>
              </w:rPr>
              <w:t>и</w:t>
            </w:r>
            <w:r w:rsidRPr="00730218">
              <w:rPr>
                <w:sz w:val="24"/>
                <w:szCs w:val="24"/>
              </w:rPr>
              <w:t>чие. Это упрощает процесс аренды и снижает бюр</w:t>
            </w:r>
            <w:r w:rsidRPr="00730218">
              <w:rPr>
                <w:sz w:val="24"/>
                <w:szCs w:val="24"/>
              </w:rPr>
              <w:t>о</w:t>
            </w:r>
            <w:r w:rsidRPr="00730218">
              <w:rPr>
                <w:sz w:val="24"/>
                <w:szCs w:val="24"/>
              </w:rPr>
              <w:t>кратические барьеры.</w:t>
            </w:r>
          </w:p>
        </w:tc>
      </w:tr>
      <w:tr w:rsidR="00AA46BB" w:rsidTr="00730218">
        <w:trPr>
          <w:trHeight w:val="132"/>
        </w:trPr>
        <w:tc>
          <w:tcPr>
            <w:tcW w:w="993" w:type="dxa"/>
          </w:tcPr>
          <w:p w:rsidR="00AA46BB" w:rsidRPr="00730218" w:rsidRDefault="00730218" w:rsidP="00730218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4.2</w:t>
            </w:r>
          </w:p>
        </w:tc>
        <w:tc>
          <w:tcPr>
            <w:tcW w:w="2835" w:type="dxa"/>
          </w:tcPr>
          <w:p w:rsidR="00AA46BB" w:rsidRPr="00730218" w:rsidRDefault="00AA46BB" w:rsidP="007302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Аналитика данных для оптимизации бизнеса</w:t>
            </w:r>
          </w:p>
        </w:tc>
        <w:tc>
          <w:tcPr>
            <w:tcW w:w="5918" w:type="dxa"/>
          </w:tcPr>
          <w:p w:rsidR="00AA46BB" w:rsidRPr="00730218" w:rsidRDefault="00AA46BB" w:rsidP="00CB0E6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30218">
              <w:rPr>
                <w:sz w:val="24"/>
                <w:szCs w:val="24"/>
              </w:rPr>
              <w:t>Компании аренды все больше используют аналитич</w:t>
            </w:r>
            <w:r w:rsidRPr="00730218">
              <w:rPr>
                <w:sz w:val="24"/>
                <w:szCs w:val="24"/>
              </w:rPr>
              <w:t>е</w:t>
            </w:r>
            <w:r w:rsidRPr="00730218">
              <w:rPr>
                <w:sz w:val="24"/>
                <w:szCs w:val="24"/>
              </w:rPr>
              <w:t>ские инструменты для мониторинга и оптимизации использования техники. Это позволяет снизить износ и увеличить эффективность эксплуатации.</w:t>
            </w:r>
          </w:p>
        </w:tc>
      </w:tr>
    </w:tbl>
    <w:p w:rsidR="00AA46BB" w:rsidRDefault="00AA46BB" w:rsidP="00AA46BB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/>
          <w:sz w:val="19"/>
          <w:szCs w:val="19"/>
        </w:rPr>
      </w:pPr>
    </w:p>
    <w:p w:rsidR="007B66CF" w:rsidRPr="005D19CC" w:rsidRDefault="00CB0E63" w:rsidP="005D19CC">
      <w:pPr>
        <w:spacing w:line="360" w:lineRule="auto"/>
        <w:ind w:firstLine="709"/>
        <w:rPr>
          <w:sz w:val="28"/>
          <w:szCs w:val="28"/>
        </w:rPr>
      </w:pPr>
      <w:r w:rsidRPr="005D19CC">
        <w:rPr>
          <w:color w:val="000000"/>
          <w:sz w:val="28"/>
          <w:szCs w:val="28"/>
        </w:rPr>
        <w:lastRenderedPageBreak/>
        <w:t xml:space="preserve">Итак, представленный анализ </w:t>
      </w:r>
      <w:r w:rsidR="0038137B" w:rsidRPr="005D19CC">
        <w:rPr>
          <w:color w:val="000000"/>
          <w:sz w:val="28"/>
          <w:szCs w:val="28"/>
        </w:rPr>
        <w:t>внутренней среды, а также макро и ми</w:t>
      </w:r>
      <w:r w:rsidR="0038137B" w:rsidRPr="005D19CC">
        <w:rPr>
          <w:color w:val="000000"/>
          <w:sz w:val="28"/>
          <w:szCs w:val="28"/>
        </w:rPr>
        <w:t>к</w:t>
      </w:r>
      <w:r w:rsidR="0038137B" w:rsidRPr="005D19CC">
        <w:rPr>
          <w:color w:val="000000"/>
          <w:sz w:val="28"/>
          <w:szCs w:val="28"/>
        </w:rPr>
        <w:t xml:space="preserve">ро окружения, </w:t>
      </w:r>
      <w:r w:rsidR="007B66CF" w:rsidRPr="005D19CC">
        <w:rPr>
          <w:sz w:val="28"/>
          <w:szCs w:val="28"/>
        </w:rPr>
        <w:t xml:space="preserve">дают возможность составить матрицу </w:t>
      </w:r>
      <w:r w:rsidR="007B66CF" w:rsidRPr="005D19CC">
        <w:rPr>
          <w:sz w:val="28"/>
          <w:szCs w:val="28"/>
          <w:lang w:val="en-US"/>
        </w:rPr>
        <w:t>SWOT</w:t>
      </w:r>
      <w:r w:rsidR="007B66CF" w:rsidRPr="005D19CC">
        <w:rPr>
          <w:sz w:val="28"/>
          <w:szCs w:val="28"/>
        </w:rPr>
        <w:t>-анализа</w:t>
      </w:r>
      <w:r w:rsidR="005214B3" w:rsidRPr="005D19CC">
        <w:rPr>
          <w:sz w:val="28"/>
          <w:szCs w:val="28"/>
        </w:rPr>
        <w:t xml:space="preserve"> для ООО </w:t>
      </w:r>
      <w:r w:rsidR="00760FF1" w:rsidRPr="005D19CC">
        <w:rPr>
          <w:sz w:val="28"/>
          <w:szCs w:val="28"/>
        </w:rPr>
        <w:t>«</w:t>
      </w:r>
      <w:r w:rsidR="005214B3" w:rsidRPr="005D19CC">
        <w:rPr>
          <w:sz w:val="28"/>
          <w:szCs w:val="28"/>
        </w:rPr>
        <w:t>СтройКом</w:t>
      </w:r>
      <w:r w:rsidR="00760FF1" w:rsidRPr="005D19CC">
        <w:rPr>
          <w:sz w:val="28"/>
          <w:szCs w:val="28"/>
        </w:rPr>
        <w:t>»</w:t>
      </w:r>
      <w:r w:rsidR="005214B3" w:rsidRPr="005D19CC">
        <w:rPr>
          <w:sz w:val="28"/>
          <w:szCs w:val="28"/>
        </w:rPr>
        <w:t xml:space="preserve"> в таблице 1</w:t>
      </w:r>
      <w:r w:rsidR="0038137B" w:rsidRPr="005D19CC">
        <w:rPr>
          <w:sz w:val="28"/>
          <w:szCs w:val="28"/>
        </w:rPr>
        <w:t>0</w:t>
      </w:r>
      <w:r w:rsidR="005214B3" w:rsidRPr="005D19CC">
        <w:rPr>
          <w:sz w:val="28"/>
          <w:szCs w:val="28"/>
        </w:rPr>
        <w:t>.</w:t>
      </w:r>
    </w:p>
    <w:p w:rsidR="007B66CF" w:rsidRPr="005D19CC" w:rsidRDefault="002D5A64" w:rsidP="005D19CC">
      <w:pPr>
        <w:spacing w:line="360" w:lineRule="auto"/>
        <w:ind w:firstLine="709"/>
        <w:rPr>
          <w:sz w:val="28"/>
          <w:szCs w:val="28"/>
        </w:rPr>
      </w:pPr>
      <w:r w:rsidRPr="005D19CC">
        <w:rPr>
          <w:sz w:val="28"/>
          <w:szCs w:val="28"/>
        </w:rPr>
        <w:t>Таблица 1</w:t>
      </w:r>
      <w:r w:rsidR="0038137B" w:rsidRPr="005D19CC">
        <w:rPr>
          <w:sz w:val="28"/>
          <w:szCs w:val="28"/>
        </w:rPr>
        <w:t>0</w:t>
      </w:r>
      <w:r w:rsidR="0043098A" w:rsidRPr="005D19CC">
        <w:rPr>
          <w:sz w:val="28"/>
          <w:szCs w:val="28"/>
        </w:rPr>
        <w:t xml:space="preserve">– </w:t>
      </w:r>
      <w:r w:rsidR="005214B3" w:rsidRPr="005D19CC">
        <w:rPr>
          <w:sz w:val="28"/>
          <w:szCs w:val="28"/>
        </w:rPr>
        <w:t xml:space="preserve">SWOT-анализ </w:t>
      </w:r>
      <w:r w:rsidR="0038137B" w:rsidRPr="005D19CC">
        <w:rPr>
          <w:sz w:val="28"/>
          <w:szCs w:val="28"/>
        </w:rPr>
        <w:t xml:space="preserve">предприятия </w:t>
      </w:r>
      <w:r w:rsidR="005214B3" w:rsidRPr="005D19CC">
        <w:rPr>
          <w:sz w:val="28"/>
          <w:szCs w:val="28"/>
        </w:rPr>
        <w:t xml:space="preserve">ООО </w:t>
      </w:r>
      <w:r w:rsidR="00760FF1" w:rsidRPr="005D19CC">
        <w:rPr>
          <w:sz w:val="28"/>
          <w:szCs w:val="28"/>
        </w:rPr>
        <w:t>«</w:t>
      </w:r>
      <w:r w:rsidR="005214B3" w:rsidRPr="005D19CC">
        <w:rPr>
          <w:sz w:val="28"/>
          <w:szCs w:val="28"/>
        </w:rPr>
        <w:t>СтройК</w:t>
      </w:r>
      <w:r w:rsidR="007B66CF" w:rsidRPr="005D19CC">
        <w:rPr>
          <w:sz w:val="28"/>
          <w:szCs w:val="28"/>
        </w:rPr>
        <w:t>ом</w:t>
      </w:r>
      <w:r w:rsidR="00760FF1" w:rsidRPr="005D19CC">
        <w:rPr>
          <w:sz w:val="28"/>
          <w:szCs w:val="28"/>
        </w:rPr>
        <w:t>»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7"/>
        <w:gridCol w:w="3402"/>
        <w:gridCol w:w="2693"/>
      </w:tblGrid>
      <w:tr w:rsidR="007B66CF" w:rsidRPr="005D19CC" w:rsidTr="00484D96">
        <w:trPr>
          <w:trHeight w:val="454"/>
        </w:trPr>
        <w:tc>
          <w:tcPr>
            <w:tcW w:w="3687" w:type="dxa"/>
            <w:vAlign w:val="center"/>
          </w:tcPr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caps/>
                <w:sz w:val="24"/>
                <w:szCs w:val="24"/>
              </w:rPr>
              <w:t>Возможности:</w:t>
            </w:r>
          </w:p>
        </w:tc>
        <w:tc>
          <w:tcPr>
            <w:tcW w:w="2693" w:type="dxa"/>
            <w:vAlign w:val="center"/>
          </w:tcPr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caps/>
                <w:sz w:val="24"/>
                <w:szCs w:val="24"/>
              </w:rPr>
              <w:t>Угрозы:</w:t>
            </w:r>
          </w:p>
        </w:tc>
      </w:tr>
      <w:tr w:rsidR="007B66CF" w:rsidRPr="005D19CC" w:rsidTr="00484D96">
        <w:trPr>
          <w:trHeight w:val="2548"/>
        </w:trPr>
        <w:tc>
          <w:tcPr>
            <w:tcW w:w="3687" w:type="dxa"/>
            <w:vAlign w:val="center"/>
          </w:tcPr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 xml:space="preserve">А </w:t>
            </w:r>
            <w:r w:rsidR="0043098A" w:rsidRPr="00484D96">
              <w:rPr>
                <w:sz w:val="24"/>
                <w:szCs w:val="24"/>
              </w:rPr>
              <w:t>–</w:t>
            </w:r>
            <w:r w:rsidR="0015379B" w:rsidRPr="00484D96">
              <w:rPr>
                <w:sz w:val="24"/>
                <w:szCs w:val="24"/>
              </w:rPr>
              <w:t xml:space="preserve"> Увеличение </w:t>
            </w:r>
            <w:r w:rsidRPr="00484D96">
              <w:rPr>
                <w:sz w:val="24"/>
                <w:szCs w:val="24"/>
              </w:rPr>
              <w:t>рынка аренды стро</w:t>
            </w:r>
            <w:r w:rsidR="0015379B" w:rsidRPr="00484D96">
              <w:rPr>
                <w:sz w:val="24"/>
                <w:szCs w:val="24"/>
              </w:rPr>
              <w:t>й</w:t>
            </w:r>
            <w:r w:rsidRPr="00484D96">
              <w:rPr>
                <w:sz w:val="24"/>
                <w:szCs w:val="24"/>
              </w:rPr>
              <w:t>техники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Б –</w:t>
            </w:r>
            <w:r w:rsidR="0015379B" w:rsidRPr="00484D96">
              <w:rPr>
                <w:sz w:val="24"/>
                <w:szCs w:val="24"/>
              </w:rPr>
              <w:t xml:space="preserve"> Увеличение </w:t>
            </w:r>
            <w:r w:rsidRPr="00484D96">
              <w:rPr>
                <w:sz w:val="24"/>
                <w:szCs w:val="24"/>
              </w:rPr>
              <w:t>рынка стро</w:t>
            </w:r>
            <w:r w:rsidR="0015379B" w:rsidRPr="00484D96">
              <w:rPr>
                <w:sz w:val="24"/>
                <w:szCs w:val="24"/>
              </w:rPr>
              <w:t>й</w:t>
            </w:r>
            <w:r w:rsidRPr="00484D96">
              <w:rPr>
                <w:sz w:val="24"/>
                <w:szCs w:val="24"/>
              </w:rPr>
              <w:t>техники (новой и б/у)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В – Уход с рынка конкуре</w:t>
            </w:r>
            <w:r w:rsidRPr="00484D96">
              <w:rPr>
                <w:sz w:val="24"/>
                <w:szCs w:val="24"/>
              </w:rPr>
              <w:t>н</w:t>
            </w:r>
            <w:r w:rsidRPr="00484D96">
              <w:rPr>
                <w:sz w:val="24"/>
                <w:szCs w:val="24"/>
              </w:rPr>
              <w:t>тов</w:t>
            </w:r>
          </w:p>
          <w:p w:rsidR="00C25A43" w:rsidRPr="00484D96" w:rsidRDefault="00C25A43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Г-</w:t>
            </w:r>
            <w:r w:rsidR="00B024D1" w:rsidRPr="00484D96">
              <w:rPr>
                <w:sz w:val="24"/>
                <w:szCs w:val="24"/>
              </w:rPr>
              <w:t>Р</w:t>
            </w:r>
            <w:r w:rsidRPr="00484D96">
              <w:rPr>
                <w:sz w:val="24"/>
                <w:szCs w:val="24"/>
              </w:rPr>
              <w:t>азвитие технологических инноваций (появление робот</w:t>
            </w:r>
            <w:r w:rsidRPr="00484D96">
              <w:rPr>
                <w:sz w:val="24"/>
                <w:szCs w:val="24"/>
              </w:rPr>
              <w:t>и</w:t>
            </w:r>
            <w:r w:rsidRPr="00484D96">
              <w:rPr>
                <w:sz w:val="24"/>
                <w:szCs w:val="24"/>
              </w:rPr>
              <w:t>зированной техники и умных технологий)</w:t>
            </w:r>
          </w:p>
          <w:p w:rsidR="00C25A43" w:rsidRPr="00484D96" w:rsidRDefault="00C25A43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 xml:space="preserve">Д- </w:t>
            </w:r>
            <w:r w:rsidR="00B024D1" w:rsidRPr="00484D96">
              <w:rPr>
                <w:sz w:val="24"/>
                <w:szCs w:val="24"/>
              </w:rPr>
              <w:t>Р</w:t>
            </w:r>
            <w:r w:rsidRPr="00484D96">
              <w:rPr>
                <w:sz w:val="24"/>
                <w:szCs w:val="24"/>
              </w:rPr>
              <w:t>азвитие онлайн-платформ и цифровизация</w:t>
            </w:r>
          </w:p>
        </w:tc>
        <w:tc>
          <w:tcPr>
            <w:tcW w:w="2693" w:type="dxa"/>
            <w:vAlign w:val="center"/>
          </w:tcPr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 xml:space="preserve">А </w:t>
            </w:r>
            <w:r w:rsidR="0043098A" w:rsidRPr="00484D96">
              <w:rPr>
                <w:sz w:val="24"/>
                <w:szCs w:val="24"/>
              </w:rPr>
              <w:t xml:space="preserve">– </w:t>
            </w:r>
            <w:r w:rsidRPr="00484D96">
              <w:rPr>
                <w:sz w:val="24"/>
                <w:szCs w:val="24"/>
              </w:rPr>
              <w:t>Ухудшение эк</w:t>
            </w:r>
            <w:r w:rsidRPr="00484D96">
              <w:rPr>
                <w:sz w:val="24"/>
                <w:szCs w:val="24"/>
              </w:rPr>
              <w:t>о</w:t>
            </w:r>
            <w:r w:rsidRPr="00484D96">
              <w:rPr>
                <w:sz w:val="24"/>
                <w:szCs w:val="24"/>
              </w:rPr>
              <w:t>номической обстановки в стране и регионе.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 xml:space="preserve">Б </w:t>
            </w:r>
            <w:r w:rsidR="0043098A" w:rsidRPr="00484D96">
              <w:rPr>
                <w:sz w:val="24"/>
                <w:szCs w:val="24"/>
              </w:rPr>
              <w:t xml:space="preserve">– </w:t>
            </w:r>
            <w:r w:rsidRPr="00484D96">
              <w:rPr>
                <w:sz w:val="24"/>
                <w:szCs w:val="24"/>
              </w:rPr>
              <w:t>Высокий уровень конкуренции.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 xml:space="preserve">В – </w:t>
            </w:r>
            <w:r w:rsidR="00CC5F7A" w:rsidRPr="00484D96">
              <w:rPr>
                <w:sz w:val="24"/>
                <w:szCs w:val="24"/>
              </w:rPr>
              <w:t>П</w:t>
            </w:r>
            <w:r w:rsidRPr="00484D96">
              <w:rPr>
                <w:sz w:val="24"/>
                <w:szCs w:val="24"/>
              </w:rPr>
              <w:t>оявление новых конкурентов</w:t>
            </w:r>
          </w:p>
        </w:tc>
      </w:tr>
      <w:tr w:rsidR="007B66CF" w:rsidRPr="005D19CC" w:rsidTr="00484D96">
        <w:trPr>
          <w:trHeight w:val="454"/>
        </w:trPr>
        <w:tc>
          <w:tcPr>
            <w:tcW w:w="3687" w:type="dxa"/>
            <w:vAlign w:val="center"/>
          </w:tcPr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caps/>
                <w:sz w:val="24"/>
                <w:szCs w:val="24"/>
              </w:rPr>
              <w:t>Сильные стороны</w:t>
            </w:r>
          </w:p>
        </w:tc>
        <w:tc>
          <w:tcPr>
            <w:tcW w:w="3402" w:type="dxa"/>
            <w:vAlign w:val="center"/>
          </w:tcPr>
          <w:p w:rsidR="007B66CF" w:rsidRPr="00484D96" w:rsidRDefault="007B66CF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 xml:space="preserve">ПОЛЕ </w:t>
            </w:r>
            <w:r w:rsidR="00760FF1" w:rsidRPr="00484D96">
              <w:rPr>
                <w:sz w:val="24"/>
                <w:szCs w:val="24"/>
              </w:rPr>
              <w:t>«</w:t>
            </w:r>
            <w:r w:rsidRPr="00484D96">
              <w:rPr>
                <w:sz w:val="24"/>
                <w:szCs w:val="24"/>
              </w:rPr>
              <w:t>СИВ</w:t>
            </w:r>
            <w:r w:rsidR="00760FF1" w:rsidRPr="00484D96"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vAlign w:val="center"/>
          </w:tcPr>
          <w:p w:rsidR="007B66CF" w:rsidRPr="00484D96" w:rsidRDefault="007B66CF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 xml:space="preserve">ПОЛЕ </w:t>
            </w:r>
            <w:r w:rsidR="00760FF1" w:rsidRPr="00484D96">
              <w:rPr>
                <w:sz w:val="24"/>
                <w:szCs w:val="24"/>
              </w:rPr>
              <w:t>«</w:t>
            </w:r>
            <w:r w:rsidRPr="00484D96">
              <w:rPr>
                <w:sz w:val="24"/>
                <w:szCs w:val="24"/>
              </w:rPr>
              <w:t>СИУ</w:t>
            </w:r>
            <w:r w:rsidR="00760FF1" w:rsidRPr="00484D96">
              <w:rPr>
                <w:sz w:val="24"/>
                <w:szCs w:val="24"/>
              </w:rPr>
              <w:t>»</w:t>
            </w:r>
          </w:p>
        </w:tc>
      </w:tr>
      <w:tr w:rsidR="007B66CF" w:rsidRPr="005D19CC" w:rsidTr="00484D96">
        <w:trPr>
          <w:trHeight w:val="454"/>
        </w:trPr>
        <w:tc>
          <w:tcPr>
            <w:tcW w:w="3687" w:type="dxa"/>
            <w:vAlign w:val="center"/>
          </w:tcPr>
          <w:p w:rsidR="00D019E3" w:rsidRPr="00484D96" w:rsidRDefault="005C7CD9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Линейно-функциональная структура управления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Налаженные связи с поста</w:t>
            </w:r>
            <w:r w:rsidRPr="00484D96">
              <w:rPr>
                <w:sz w:val="24"/>
                <w:szCs w:val="24"/>
              </w:rPr>
              <w:t>в</w:t>
            </w:r>
            <w:r w:rsidRPr="00484D96">
              <w:rPr>
                <w:sz w:val="24"/>
                <w:szCs w:val="24"/>
              </w:rPr>
              <w:t>щиками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Профессиональн</w:t>
            </w:r>
            <w:r w:rsidR="00612FE0" w:rsidRPr="00484D96">
              <w:rPr>
                <w:sz w:val="24"/>
                <w:szCs w:val="24"/>
              </w:rPr>
              <w:t>ая компете</w:t>
            </w:r>
            <w:r w:rsidR="00612FE0" w:rsidRPr="00484D96">
              <w:rPr>
                <w:sz w:val="24"/>
                <w:szCs w:val="24"/>
              </w:rPr>
              <w:t>н</w:t>
            </w:r>
            <w:r w:rsidR="00612FE0" w:rsidRPr="00484D96">
              <w:rPr>
                <w:sz w:val="24"/>
                <w:szCs w:val="24"/>
              </w:rPr>
              <w:t>ция сотрудников предприятия</w:t>
            </w:r>
            <w:r w:rsidRPr="00484D96">
              <w:rPr>
                <w:sz w:val="24"/>
                <w:szCs w:val="24"/>
              </w:rPr>
              <w:t>.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Низкие цены (ниже цен-конкурентов).</w:t>
            </w:r>
          </w:p>
        </w:tc>
        <w:tc>
          <w:tcPr>
            <w:tcW w:w="3402" w:type="dxa"/>
            <w:vAlign w:val="center"/>
          </w:tcPr>
          <w:p w:rsidR="007B66CF" w:rsidRPr="00484D96" w:rsidRDefault="0005621F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Хорошие перспективы роста рынка аренды, развитие аре</w:t>
            </w:r>
            <w:r w:rsidRPr="00484D96">
              <w:rPr>
                <w:sz w:val="24"/>
                <w:szCs w:val="24"/>
              </w:rPr>
              <w:t>н</w:t>
            </w:r>
            <w:r w:rsidRPr="00484D96">
              <w:rPr>
                <w:sz w:val="24"/>
                <w:szCs w:val="24"/>
              </w:rPr>
              <w:t>ды роботизированной техники для строительных и промы</w:t>
            </w:r>
            <w:r w:rsidRPr="00484D96">
              <w:rPr>
                <w:sz w:val="24"/>
                <w:szCs w:val="24"/>
              </w:rPr>
              <w:t>ш</w:t>
            </w:r>
            <w:r w:rsidRPr="00484D96">
              <w:rPr>
                <w:sz w:val="24"/>
                <w:szCs w:val="24"/>
              </w:rPr>
              <w:t>ленных предприятий , наличие специалистов, позволят ко</w:t>
            </w:r>
            <w:r w:rsidRPr="00484D96">
              <w:rPr>
                <w:sz w:val="24"/>
                <w:szCs w:val="24"/>
              </w:rPr>
              <w:t>м</w:t>
            </w:r>
            <w:r w:rsidRPr="00484D96">
              <w:rPr>
                <w:sz w:val="24"/>
                <w:szCs w:val="24"/>
              </w:rPr>
              <w:t>пании увеличить долю на рынке</w:t>
            </w:r>
          </w:p>
        </w:tc>
        <w:tc>
          <w:tcPr>
            <w:tcW w:w="2693" w:type="dxa"/>
            <w:vAlign w:val="center"/>
          </w:tcPr>
          <w:p w:rsidR="007B66CF" w:rsidRPr="00484D96" w:rsidRDefault="00415228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Профессиональная компетенция сотрудн</w:t>
            </w:r>
            <w:r w:rsidRPr="00484D96">
              <w:rPr>
                <w:sz w:val="24"/>
                <w:szCs w:val="24"/>
              </w:rPr>
              <w:t>и</w:t>
            </w:r>
            <w:r w:rsidRPr="00484D96">
              <w:rPr>
                <w:sz w:val="24"/>
                <w:szCs w:val="24"/>
              </w:rPr>
              <w:t>ков, низкие цены, ра</w:t>
            </w:r>
            <w:r w:rsidRPr="00484D96">
              <w:rPr>
                <w:sz w:val="24"/>
                <w:szCs w:val="24"/>
              </w:rPr>
              <w:t>с</w:t>
            </w:r>
            <w:r w:rsidRPr="00484D96">
              <w:rPr>
                <w:sz w:val="24"/>
                <w:szCs w:val="24"/>
              </w:rPr>
              <w:t>ширение ассортимента услуг за счет аренды роботизированной те</w:t>
            </w:r>
            <w:r w:rsidRPr="00484D96">
              <w:rPr>
                <w:sz w:val="24"/>
                <w:szCs w:val="24"/>
              </w:rPr>
              <w:t>х</w:t>
            </w:r>
            <w:r w:rsidRPr="00484D96">
              <w:rPr>
                <w:sz w:val="24"/>
                <w:szCs w:val="24"/>
              </w:rPr>
              <w:t>ники, создадут угрозу появления новым ко</w:t>
            </w:r>
            <w:r w:rsidRPr="00484D96">
              <w:rPr>
                <w:sz w:val="24"/>
                <w:szCs w:val="24"/>
              </w:rPr>
              <w:t>н</w:t>
            </w:r>
            <w:r w:rsidRPr="00484D96">
              <w:rPr>
                <w:sz w:val="24"/>
                <w:szCs w:val="24"/>
              </w:rPr>
              <w:t>курентам</w:t>
            </w:r>
          </w:p>
        </w:tc>
      </w:tr>
      <w:tr w:rsidR="007B66CF" w:rsidRPr="005D19CC" w:rsidTr="00484D96">
        <w:trPr>
          <w:trHeight w:val="454"/>
        </w:trPr>
        <w:tc>
          <w:tcPr>
            <w:tcW w:w="3687" w:type="dxa"/>
            <w:tcBorders>
              <w:top w:val="single" w:sz="4" w:space="0" w:color="auto"/>
            </w:tcBorders>
            <w:vAlign w:val="center"/>
          </w:tcPr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caps/>
                <w:sz w:val="24"/>
                <w:szCs w:val="24"/>
              </w:rPr>
              <w:t>Слабые стороны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7B66CF" w:rsidRPr="00484D96" w:rsidRDefault="007B66CF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 xml:space="preserve">ПОЛЕ </w:t>
            </w:r>
            <w:r w:rsidR="00760FF1" w:rsidRPr="00484D96">
              <w:rPr>
                <w:sz w:val="24"/>
                <w:szCs w:val="24"/>
              </w:rPr>
              <w:t>«</w:t>
            </w:r>
            <w:r w:rsidRPr="00484D96">
              <w:rPr>
                <w:sz w:val="24"/>
                <w:szCs w:val="24"/>
              </w:rPr>
              <w:t>СЛВ</w:t>
            </w:r>
            <w:r w:rsidR="00760FF1" w:rsidRPr="00484D96"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7B66CF" w:rsidRPr="00484D96" w:rsidRDefault="005214B3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 xml:space="preserve">ПОЛЕ </w:t>
            </w:r>
            <w:r w:rsidR="00760FF1" w:rsidRPr="00484D96">
              <w:rPr>
                <w:sz w:val="24"/>
                <w:szCs w:val="24"/>
              </w:rPr>
              <w:t>«</w:t>
            </w:r>
            <w:r w:rsidRPr="00484D96">
              <w:rPr>
                <w:sz w:val="24"/>
                <w:szCs w:val="24"/>
              </w:rPr>
              <w:t>СЛУ</w:t>
            </w:r>
            <w:r w:rsidR="00760FF1" w:rsidRPr="00484D96">
              <w:rPr>
                <w:sz w:val="24"/>
                <w:szCs w:val="24"/>
              </w:rPr>
              <w:t>»</w:t>
            </w:r>
          </w:p>
        </w:tc>
      </w:tr>
      <w:tr w:rsidR="007B66CF" w:rsidRPr="005D19CC" w:rsidTr="00484D96">
        <w:trPr>
          <w:trHeight w:val="454"/>
        </w:trPr>
        <w:tc>
          <w:tcPr>
            <w:tcW w:w="3687" w:type="dxa"/>
            <w:vAlign w:val="center"/>
          </w:tcPr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Меньший, чем у основных конкурентов ассортимент стро</w:t>
            </w:r>
            <w:r w:rsidRPr="00484D96">
              <w:rPr>
                <w:sz w:val="24"/>
                <w:szCs w:val="24"/>
              </w:rPr>
              <w:t>и</w:t>
            </w:r>
            <w:r w:rsidRPr="00484D96">
              <w:rPr>
                <w:sz w:val="24"/>
                <w:szCs w:val="24"/>
              </w:rPr>
              <w:t>тельной техники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Нет собственного парка стро</w:t>
            </w:r>
            <w:r w:rsidRPr="00484D96">
              <w:rPr>
                <w:sz w:val="24"/>
                <w:szCs w:val="24"/>
              </w:rPr>
              <w:t>и</w:t>
            </w:r>
            <w:r w:rsidRPr="00484D96">
              <w:rPr>
                <w:sz w:val="24"/>
                <w:szCs w:val="24"/>
              </w:rPr>
              <w:t>тельной спецтехники, оборуд</w:t>
            </w:r>
            <w:r w:rsidRPr="00484D96">
              <w:rPr>
                <w:sz w:val="24"/>
                <w:szCs w:val="24"/>
              </w:rPr>
              <w:t>о</w:t>
            </w:r>
            <w:r w:rsidRPr="00484D96">
              <w:rPr>
                <w:sz w:val="24"/>
                <w:szCs w:val="24"/>
              </w:rPr>
              <w:t>ванной автостоянки и гаража.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Не всегда оперативное обсл</w:t>
            </w:r>
            <w:r w:rsidRPr="00484D96">
              <w:rPr>
                <w:sz w:val="24"/>
                <w:szCs w:val="24"/>
              </w:rPr>
              <w:t>у</w:t>
            </w:r>
            <w:r w:rsidRPr="00484D96">
              <w:rPr>
                <w:sz w:val="24"/>
                <w:szCs w:val="24"/>
              </w:rPr>
              <w:t>живание клиентов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Нет ясных стратегических н</w:t>
            </w:r>
            <w:r w:rsidRPr="00484D96">
              <w:rPr>
                <w:sz w:val="24"/>
                <w:szCs w:val="24"/>
              </w:rPr>
              <w:t>а</w:t>
            </w:r>
            <w:r w:rsidRPr="00484D96">
              <w:rPr>
                <w:sz w:val="24"/>
                <w:szCs w:val="24"/>
              </w:rPr>
              <w:t>правлений развития</w:t>
            </w:r>
          </w:p>
          <w:p w:rsidR="007B66CF" w:rsidRPr="00484D96" w:rsidRDefault="007B66CF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Слабые маркетинговые усилия</w:t>
            </w:r>
            <w:r w:rsidR="00193825" w:rsidRPr="00484D96">
              <w:rPr>
                <w:sz w:val="24"/>
                <w:szCs w:val="24"/>
              </w:rPr>
              <w:t>, нет продвижения в сети Инте</w:t>
            </w:r>
            <w:r w:rsidR="00193825" w:rsidRPr="00484D96">
              <w:rPr>
                <w:sz w:val="24"/>
                <w:szCs w:val="24"/>
              </w:rPr>
              <w:t>р</w:t>
            </w:r>
            <w:r w:rsidR="00193825" w:rsidRPr="00484D96">
              <w:rPr>
                <w:sz w:val="24"/>
                <w:szCs w:val="24"/>
              </w:rPr>
              <w:t>нет, отсутствует сайт</w:t>
            </w:r>
          </w:p>
          <w:p w:rsidR="00663B35" w:rsidRPr="00484D96" w:rsidRDefault="00193825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Убыточные финансовые пок</w:t>
            </w:r>
            <w:r w:rsidRPr="00484D96">
              <w:rPr>
                <w:sz w:val="24"/>
                <w:szCs w:val="24"/>
              </w:rPr>
              <w:t>а</w:t>
            </w:r>
            <w:r w:rsidRPr="00484D96">
              <w:rPr>
                <w:sz w:val="24"/>
                <w:szCs w:val="24"/>
              </w:rPr>
              <w:t>затели, высокая зависимость от кредитов, отрицательная рент</w:t>
            </w:r>
            <w:r w:rsidRPr="00484D96">
              <w:rPr>
                <w:sz w:val="24"/>
                <w:szCs w:val="24"/>
              </w:rPr>
              <w:t>а</w:t>
            </w:r>
            <w:r w:rsidRPr="00484D96">
              <w:rPr>
                <w:sz w:val="24"/>
                <w:szCs w:val="24"/>
              </w:rPr>
              <w:t>бельность, компания находится на грани банкротства</w:t>
            </w:r>
            <w:r w:rsidR="00F819B2" w:rsidRPr="00484D96">
              <w:rPr>
                <w:sz w:val="24"/>
                <w:szCs w:val="24"/>
              </w:rPr>
              <w:t>.</w:t>
            </w:r>
          </w:p>
          <w:p w:rsidR="00F819B2" w:rsidRPr="00484D96" w:rsidRDefault="00F819B2" w:rsidP="005D19CC">
            <w:pPr>
              <w:spacing w:line="240" w:lineRule="auto"/>
              <w:ind w:firstLine="221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Высокие расходы</w:t>
            </w:r>
            <w:r w:rsidR="00484D96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vAlign w:val="center"/>
          </w:tcPr>
          <w:p w:rsidR="007B66CF" w:rsidRPr="00484D96" w:rsidRDefault="008F4D01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Увеличение ассортимента строительной техники за счет роботизированного оборуд</w:t>
            </w:r>
            <w:r w:rsidRPr="00484D96">
              <w:rPr>
                <w:sz w:val="24"/>
                <w:szCs w:val="24"/>
              </w:rPr>
              <w:t>о</w:t>
            </w:r>
            <w:r w:rsidRPr="00484D96">
              <w:rPr>
                <w:sz w:val="24"/>
                <w:szCs w:val="24"/>
              </w:rPr>
              <w:t>вания.</w:t>
            </w:r>
          </w:p>
          <w:p w:rsidR="008F4D01" w:rsidRPr="00484D96" w:rsidRDefault="008F4D01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Развитие компании в сети Интернет, создание собстве</w:t>
            </w:r>
            <w:r w:rsidRPr="00484D96">
              <w:rPr>
                <w:sz w:val="24"/>
                <w:szCs w:val="24"/>
              </w:rPr>
              <w:t>н</w:t>
            </w:r>
            <w:r w:rsidRPr="00484D96">
              <w:rPr>
                <w:sz w:val="24"/>
                <w:szCs w:val="24"/>
              </w:rPr>
              <w:t>ного сайта и продвижение на рынке электронной комме</w:t>
            </w:r>
            <w:r w:rsidRPr="00484D96">
              <w:rPr>
                <w:sz w:val="24"/>
                <w:szCs w:val="24"/>
              </w:rPr>
              <w:t>р</w:t>
            </w:r>
            <w:r w:rsidRPr="00484D96">
              <w:rPr>
                <w:sz w:val="24"/>
                <w:szCs w:val="24"/>
              </w:rPr>
              <w:t>ции.</w:t>
            </w:r>
          </w:p>
          <w:p w:rsidR="00F819B2" w:rsidRPr="00484D96" w:rsidRDefault="00F819B2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Снижение затрат на перс</w:t>
            </w:r>
            <w:r w:rsidRPr="00484D96">
              <w:rPr>
                <w:sz w:val="24"/>
                <w:szCs w:val="24"/>
              </w:rPr>
              <w:t>о</w:t>
            </w:r>
            <w:r w:rsidRPr="00484D96">
              <w:rPr>
                <w:sz w:val="24"/>
                <w:szCs w:val="24"/>
              </w:rPr>
              <w:t xml:space="preserve">нал </w:t>
            </w:r>
            <w:r w:rsidR="00445274" w:rsidRPr="00484D96">
              <w:rPr>
                <w:sz w:val="24"/>
                <w:szCs w:val="24"/>
              </w:rPr>
              <w:t>(перевод на аутсорсинг)</w:t>
            </w:r>
          </w:p>
        </w:tc>
        <w:tc>
          <w:tcPr>
            <w:tcW w:w="2693" w:type="dxa"/>
            <w:vAlign w:val="center"/>
          </w:tcPr>
          <w:p w:rsidR="007B66CF" w:rsidRPr="00484D96" w:rsidRDefault="007630A8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Появление новых конкурентов могут сн</w:t>
            </w:r>
            <w:r w:rsidRPr="00484D96">
              <w:rPr>
                <w:sz w:val="24"/>
                <w:szCs w:val="24"/>
              </w:rPr>
              <w:t>и</w:t>
            </w:r>
            <w:r w:rsidRPr="00484D96">
              <w:rPr>
                <w:sz w:val="24"/>
                <w:szCs w:val="24"/>
              </w:rPr>
              <w:t>зить долю компании на занимаемой нише.</w:t>
            </w:r>
          </w:p>
          <w:p w:rsidR="0046047D" w:rsidRPr="00484D96" w:rsidRDefault="0046047D" w:rsidP="00484D96">
            <w:pPr>
              <w:spacing w:line="240" w:lineRule="auto"/>
              <w:ind w:firstLine="221"/>
              <w:jc w:val="center"/>
              <w:rPr>
                <w:sz w:val="24"/>
                <w:szCs w:val="24"/>
              </w:rPr>
            </w:pPr>
            <w:r w:rsidRPr="00484D96">
              <w:rPr>
                <w:sz w:val="24"/>
                <w:szCs w:val="24"/>
              </w:rPr>
              <w:t>В случае увеличения убытка, компания б</w:t>
            </w:r>
            <w:r w:rsidRPr="00484D96">
              <w:rPr>
                <w:sz w:val="24"/>
                <w:szCs w:val="24"/>
              </w:rPr>
              <w:t>у</w:t>
            </w:r>
            <w:r w:rsidRPr="00484D96">
              <w:rPr>
                <w:sz w:val="24"/>
                <w:szCs w:val="24"/>
              </w:rPr>
              <w:t>дет вынуждена уйти с рынка</w:t>
            </w:r>
          </w:p>
        </w:tc>
      </w:tr>
    </w:tbl>
    <w:p w:rsidR="009736F8" w:rsidRPr="00C3496C" w:rsidRDefault="003D1C17" w:rsidP="003075D6">
      <w:pPr>
        <w:pStyle w:val="af3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B66CF" w:rsidRPr="00C3496C">
        <w:rPr>
          <w:sz w:val="28"/>
          <w:szCs w:val="28"/>
        </w:rPr>
        <w:t>о рез</w:t>
      </w:r>
      <w:r w:rsidR="005214B3" w:rsidRPr="00C3496C">
        <w:rPr>
          <w:sz w:val="28"/>
          <w:szCs w:val="28"/>
        </w:rPr>
        <w:t xml:space="preserve">ультатам SWOT-анализ ООО </w:t>
      </w:r>
      <w:r w:rsidR="00760FF1" w:rsidRPr="00C3496C">
        <w:rPr>
          <w:sz w:val="28"/>
          <w:szCs w:val="28"/>
        </w:rPr>
        <w:t>«</w:t>
      </w:r>
      <w:r w:rsidR="005214B3" w:rsidRPr="00C3496C">
        <w:rPr>
          <w:sz w:val="28"/>
          <w:szCs w:val="28"/>
        </w:rPr>
        <w:t>Стройк</w:t>
      </w:r>
      <w:r w:rsidR="007B66CF" w:rsidRPr="00C3496C">
        <w:rPr>
          <w:sz w:val="28"/>
          <w:szCs w:val="28"/>
        </w:rPr>
        <w:t>ом</w:t>
      </w:r>
      <w:r w:rsidR="00760FF1" w:rsidRPr="00C3496C">
        <w:rPr>
          <w:sz w:val="28"/>
          <w:szCs w:val="28"/>
        </w:rPr>
        <w:t>»</w:t>
      </w:r>
      <w:r w:rsidR="007B66CF" w:rsidRPr="00C3496C">
        <w:rPr>
          <w:sz w:val="28"/>
          <w:szCs w:val="28"/>
        </w:rPr>
        <w:t xml:space="preserve"> можно сделать сл</w:t>
      </w:r>
      <w:r w:rsidR="007B66CF" w:rsidRPr="00C3496C">
        <w:rPr>
          <w:sz w:val="28"/>
          <w:szCs w:val="28"/>
        </w:rPr>
        <w:t>е</w:t>
      </w:r>
      <w:r w:rsidR="007B66CF" w:rsidRPr="00C3496C">
        <w:rPr>
          <w:sz w:val="28"/>
          <w:szCs w:val="28"/>
        </w:rPr>
        <w:t>дующие основные выводы:</w:t>
      </w:r>
      <w:r w:rsidR="003075D6">
        <w:rPr>
          <w:sz w:val="28"/>
          <w:szCs w:val="28"/>
        </w:rPr>
        <w:t xml:space="preserve"> </w:t>
      </w:r>
      <w:r w:rsidR="007B66CF" w:rsidRPr="00C3496C">
        <w:rPr>
          <w:sz w:val="28"/>
          <w:szCs w:val="28"/>
        </w:rPr>
        <w:t xml:space="preserve">чтобы </w:t>
      </w:r>
      <w:r w:rsidR="009736F8" w:rsidRPr="00C3496C">
        <w:rPr>
          <w:sz w:val="28"/>
          <w:szCs w:val="28"/>
        </w:rPr>
        <w:t>поддерживать позитивные тенденции в ключевых технико-экономических параметрах, сохраняя позитивный образ хозяйствующего субъекта, важно предложить и использовать стратегию, к</w:t>
      </w:r>
      <w:r w:rsidR="009736F8" w:rsidRPr="00C3496C">
        <w:rPr>
          <w:sz w:val="28"/>
          <w:szCs w:val="28"/>
        </w:rPr>
        <w:t>о</w:t>
      </w:r>
      <w:r w:rsidR="009736F8" w:rsidRPr="00C3496C">
        <w:rPr>
          <w:sz w:val="28"/>
          <w:szCs w:val="28"/>
        </w:rPr>
        <w:t>торая использует сильные стороны компании для получения выгоды от н</w:t>
      </w:r>
      <w:r w:rsidR="009736F8" w:rsidRPr="00C3496C">
        <w:rPr>
          <w:sz w:val="28"/>
          <w:szCs w:val="28"/>
        </w:rPr>
        <w:t>о</w:t>
      </w:r>
      <w:r w:rsidR="009736F8" w:rsidRPr="00C3496C">
        <w:rPr>
          <w:sz w:val="28"/>
          <w:szCs w:val="28"/>
        </w:rPr>
        <w:t>вых возможностей внешней среды, в частности:</w:t>
      </w:r>
    </w:p>
    <w:p w:rsidR="007B66CF" w:rsidRPr="00C3496C" w:rsidRDefault="007B66CF" w:rsidP="00705E45">
      <w:pPr>
        <w:widowControl/>
        <w:numPr>
          <w:ilvl w:val="0"/>
          <w:numId w:val="4"/>
        </w:numPr>
        <w:tabs>
          <w:tab w:val="clear" w:pos="1101"/>
          <w:tab w:val="num" w:pos="720"/>
          <w:tab w:val="left" w:pos="900"/>
          <w:tab w:val="num" w:pos="1425"/>
        </w:tabs>
        <w:spacing w:line="360" w:lineRule="auto"/>
        <w:ind w:left="0" w:firstLine="709"/>
        <w:rPr>
          <w:sz w:val="28"/>
          <w:szCs w:val="28"/>
        </w:rPr>
      </w:pPr>
      <w:r w:rsidRPr="00C3496C">
        <w:rPr>
          <w:sz w:val="28"/>
          <w:szCs w:val="28"/>
        </w:rPr>
        <w:t>сформировать собственны</w:t>
      </w:r>
      <w:r w:rsidR="005E192F">
        <w:rPr>
          <w:sz w:val="28"/>
          <w:szCs w:val="28"/>
        </w:rPr>
        <w:t>й парк строительной спецтехники;</w:t>
      </w:r>
    </w:p>
    <w:p w:rsidR="007B66CF" w:rsidRPr="00C3496C" w:rsidRDefault="007B66CF" w:rsidP="00705E45">
      <w:pPr>
        <w:widowControl/>
        <w:numPr>
          <w:ilvl w:val="0"/>
          <w:numId w:val="4"/>
        </w:numPr>
        <w:tabs>
          <w:tab w:val="clear" w:pos="1101"/>
          <w:tab w:val="num" w:pos="720"/>
          <w:tab w:val="left" w:pos="900"/>
          <w:tab w:val="num" w:pos="1425"/>
        </w:tabs>
        <w:spacing w:line="360" w:lineRule="auto"/>
        <w:ind w:left="0" w:firstLine="709"/>
        <w:rPr>
          <w:sz w:val="28"/>
          <w:szCs w:val="28"/>
        </w:rPr>
      </w:pPr>
      <w:r w:rsidRPr="00C3496C">
        <w:rPr>
          <w:sz w:val="28"/>
          <w:szCs w:val="28"/>
        </w:rPr>
        <w:t>разработать и внедрить в практику деятельности новые ус</w:t>
      </w:r>
      <w:r w:rsidR="005E192F">
        <w:rPr>
          <w:sz w:val="28"/>
          <w:szCs w:val="28"/>
        </w:rPr>
        <w:t>луги (</w:t>
      </w:r>
      <w:r w:rsidR="003D1C17">
        <w:rPr>
          <w:sz w:val="28"/>
          <w:szCs w:val="28"/>
        </w:rPr>
        <w:t>аре</w:t>
      </w:r>
      <w:r w:rsidR="003D1C17">
        <w:rPr>
          <w:sz w:val="28"/>
          <w:szCs w:val="28"/>
        </w:rPr>
        <w:t>н</w:t>
      </w:r>
      <w:r w:rsidR="003D1C17">
        <w:rPr>
          <w:sz w:val="28"/>
          <w:szCs w:val="28"/>
        </w:rPr>
        <w:t>да роботизированной техники для строительных и промышленных предпр</w:t>
      </w:r>
      <w:r w:rsidR="003D1C17">
        <w:rPr>
          <w:sz w:val="28"/>
          <w:szCs w:val="28"/>
        </w:rPr>
        <w:t>и</w:t>
      </w:r>
      <w:r w:rsidR="003D1C17">
        <w:rPr>
          <w:sz w:val="28"/>
          <w:szCs w:val="28"/>
        </w:rPr>
        <w:t>ятий</w:t>
      </w:r>
      <w:r w:rsidR="005E192F">
        <w:rPr>
          <w:sz w:val="28"/>
          <w:szCs w:val="28"/>
        </w:rPr>
        <w:t>);</w:t>
      </w:r>
    </w:p>
    <w:p w:rsidR="007B66CF" w:rsidRDefault="007B66CF" w:rsidP="00705E45">
      <w:pPr>
        <w:widowControl/>
        <w:numPr>
          <w:ilvl w:val="0"/>
          <w:numId w:val="4"/>
        </w:numPr>
        <w:tabs>
          <w:tab w:val="clear" w:pos="1101"/>
          <w:tab w:val="num" w:pos="720"/>
          <w:tab w:val="left" w:pos="900"/>
          <w:tab w:val="num" w:pos="1425"/>
        </w:tabs>
        <w:spacing w:line="360" w:lineRule="auto"/>
        <w:ind w:left="0" w:firstLine="709"/>
        <w:rPr>
          <w:sz w:val="28"/>
          <w:szCs w:val="28"/>
        </w:rPr>
      </w:pPr>
      <w:r w:rsidRPr="00C3496C">
        <w:rPr>
          <w:sz w:val="28"/>
          <w:szCs w:val="28"/>
        </w:rPr>
        <w:t>повыс</w:t>
      </w:r>
      <w:r w:rsidR="00EF6D22">
        <w:rPr>
          <w:sz w:val="28"/>
          <w:szCs w:val="28"/>
        </w:rPr>
        <w:t>ить качество обслуживания</w:t>
      </w:r>
      <w:r w:rsidRPr="00C3496C">
        <w:rPr>
          <w:sz w:val="28"/>
          <w:szCs w:val="28"/>
        </w:rPr>
        <w:t>;</w:t>
      </w:r>
    </w:p>
    <w:p w:rsidR="002077E4" w:rsidRPr="00C3496C" w:rsidRDefault="002077E4" w:rsidP="00705E45">
      <w:pPr>
        <w:widowControl/>
        <w:numPr>
          <w:ilvl w:val="0"/>
          <w:numId w:val="4"/>
        </w:numPr>
        <w:tabs>
          <w:tab w:val="clear" w:pos="1101"/>
          <w:tab w:val="num" w:pos="720"/>
          <w:tab w:val="left" w:pos="900"/>
          <w:tab w:val="num" w:pos="1425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развиваться на рынке электронной коммерции и повышать цифров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зацию бизнеса (создание сайта, его продвижение)</w:t>
      </w:r>
      <w:r w:rsidR="000014B5">
        <w:rPr>
          <w:sz w:val="28"/>
          <w:szCs w:val="28"/>
        </w:rPr>
        <w:t>.</w:t>
      </w:r>
    </w:p>
    <w:p w:rsidR="007B66CF" w:rsidRPr="00C3496C" w:rsidRDefault="003075D6" w:rsidP="003075D6">
      <w:pPr>
        <w:widowControl/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7B66CF" w:rsidRPr="00C3496C">
        <w:rPr>
          <w:sz w:val="28"/>
          <w:szCs w:val="28"/>
        </w:rPr>
        <w:t>тратегия должна предполагать использование силы организации для устранения угроз. К примеру, при ухудшении экономической обстановки на рынке и, как следствие снижении спроса необходимо воспользоваться хор</w:t>
      </w:r>
      <w:r w:rsidR="007B66CF" w:rsidRPr="00C3496C">
        <w:rPr>
          <w:sz w:val="28"/>
          <w:szCs w:val="28"/>
        </w:rPr>
        <w:t>о</w:t>
      </w:r>
      <w:r w:rsidR="007B66CF" w:rsidRPr="00C3496C">
        <w:rPr>
          <w:sz w:val="28"/>
          <w:szCs w:val="28"/>
        </w:rPr>
        <w:t>шей репутацией у клиентов, налаженные связями с поставщиками, профе</w:t>
      </w:r>
      <w:r w:rsidR="007B66CF" w:rsidRPr="00C3496C">
        <w:rPr>
          <w:sz w:val="28"/>
          <w:szCs w:val="28"/>
        </w:rPr>
        <w:t>с</w:t>
      </w:r>
      <w:r w:rsidR="007B66CF" w:rsidRPr="00C3496C">
        <w:rPr>
          <w:sz w:val="28"/>
          <w:szCs w:val="28"/>
        </w:rPr>
        <w:t>сиональной компетенцией со</w:t>
      </w:r>
      <w:r w:rsidR="00612FE0" w:rsidRPr="00C3496C">
        <w:rPr>
          <w:sz w:val="28"/>
          <w:szCs w:val="28"/>
        </w:rPr>
        <w:t>трудников предприятия</w:t>
      </w:r>
      <w:r w:rsidR="007B66CF" w:rsidRPr="00C3496C">
        <w:rPr>
          <w:sz w:val="28"/>
          <w:szCs w:val="28"/>
        </w:rPr>
        <w:t xml:space="preserve"> для удержания позиций на рынке. А при появлении на рынке города конкурен</w:t>
      </w:r>
      <w:r w:rsidR="005214B3" w:rsidRPr="00C3496C">
        <w:rPr>
          <w:sz w:val="28"/>
          <w:szCs w:val="28"/>
        </w:rPr>
        <w:t>тов можно предотвр</w:t>
      </w:r>
      <w:r w:rsidR="005214B3" w:rsidRPr="00C3496C">
        <w:rPr>
          <w:sz w:val="28"/>
          <w:szCs w:val="28"/>
        </w:rPr>
        <w:t>а</w:t>
      </w:r>
      <w:r w:rsidR="005214B3" w:rsidRPr="00C3496C">
        <w:rPr>
          <w:sz w:val="28"/>
          <w:szCs w:val="28"/>
        </w:rPr>
        <w:t xml:space="preserve">тить угрозы </w:t>
      </w:r>
      <w:r w:rsidR="007B66CF" w:rsidRPr="00C3496C">
        <w:rPr>
          <w:sz w:val="28"/>
          <w:szCs w:val="28"/>
        </w:rPr>
        <w:t>мобилизовав практически все сильные стороны организации;</w:t>
      </w:r>
    </w:p>
    <w:p w:rsidR="007B66CF" w:rsidRPr="00C3496C" w:rsidRDefault="003075D6" w:rsidP="003075D6">
      <w:pPr>
        <w:widowControl/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7B66CF" w:rsidRPr="00C3496C">
        <w:rPr>
          <w:sz w:val="28"/>
          <w:szCs w:val="28"/>
        </w:rPr>
        <w:t>опоставление слабых сторон и возможностей позволяет строить стр</w:t>
      </w:r>
      <w:r w:rsidR="007B66CF" w:rsidRPr="00C3496C">
        <w:rPr>
          <w:sz w:val="28"/>
          <w:szCs w:val="28"/>
        </w:rPr>
        <w:t>а</w:t>
      </w:r>
      <w:r w:rsidR="007B66CF" w:rsidRPr="00C3496C">
        <w:rPr>
          <w:sz w:val="28"/>
          <w:szCs w:val="28"/>
        </w:rPr>
        <w:t>тегию таким образом, чтобы за счет появившихся возможносте</w:t>
      </w:r>
      <w:r w:rsidR="005E192F">
        <w:rPr>
          <w:sz w:val="28"/>
          <w:szCs w:val="28"/>
        </w:rPr>
        <w:t>й преодолеть имеющиеся слабости;</w:t>
      </w:r>
    </w:p>
    <w:p w:rsidR="009736F8" w:rsidRPr="002077E4" w:rsidRDefault="003075D6" w:rsidP="003075D6">
      <w:pPr>
        <w:widowControl/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7B66CF" w:rsidRPr="002077E4">
        <w:rPr>
          <w:sz w:val="28"/>
          <w:szCs w:val="28"/>
        </w:rPr>
        <w:t xml:space="preserve">нализ слабых сторон и угроз говорит о том, что </w:t>
      </w:r>
      <w:r w:rsidR="005214B3" w:rsidRPr="002077E4">
        <w:rPr>
          <w:sz w:val="28"/>
          <w:szCs w:val="28"/>
        </w:rPr>
        <w:t xml:space="preserve">ООО </w:t>
      </w:r>
      <w:r w:rsidR="00760FF1" w:rsidRPr="002077E4">
        <w:rPr>
          <w:sz w:val="28"/>
          <w:szCs w:val="28"/>
        </w:rPr>
        <w:t>«</w:t>
      </w:r>
      <w:r w:rsidR="005214B3" w:rsidRPr="002077E4">
        <w:rPr>
          <w:sz w:val="28"/>
          <w:szCs w:val="28"/>
        </w:rPr>
        <w:t>Стройк</w:t>
      </w:r>
      <w:r w:rsidR="007B66CF" w:rsidRPr="002077E4">
        <w:rPr>
          <w:sz w:val="28"/>
          <w:szCs w:val="28"/>
        </w:rPr>
        <w:t>ом</w:t>
      </w:r>
      <w:r w:rsidR="00760FF1" w:rsidRPr="002077E4">
        <w:rPr>
          <w:sz w:val="28"/>
          <w:szCs w:val="28"/>
        </w:rPr>
        <w:t>»</w:t>
      </w:r>
      <w:r w:rsidR="007B66CF" w:rsidRPr="002077E4">
        <w:rPr>
          <w:sz w:val="28"/>
          <w:szCs w:val="28"/>
        </w:rPr>
        <w:t xml:space="preserve"> н</w:t>
      </w:r>
      <w:r w:rsidR="007B66CF" w:rsidRPr="002077E4">
        <w:rPr>
          <w:sz w:val="28"/>
          <w:szCs w:val="28"/>
        </w:rPr>
        <w:t>е</w:t>
      </w:r>
      <w:r w:rsidR="007B66CF" w:rsidRPr="002077E4">
        <w:rPr>
          <w:sz w:val="28"/>
          <w:szCs w:val="28"/>
        </w:rPr>
        <w:t xml:space="preserve">обходимо </w:t>
      </w:r>
      <w:r w:rsidR="009736F8" w:rsidRPr="002077E4">
        <w:rPr>
          <w:sz w:val="28"/>
          <w:szCs w:val="28"/>
        </w:rPr>
        <w:t>сформировать стратегию, позволяющую хозяйствующему субъе</w:t>
      </w:r>
      <w:r w:rsidR="009736F8" w:rsidRPr="002077E4">
        <w:rPr>
          <w:sz w:val="28"/>
          <w:szCs w:val="28"/>
        </w:rPr>
        <w:t>к</w:t>
      </w:r>
      <w:r w:rsidR="009736F8" w:rsidRPr="002077E4">
        <w:rPr>
          <w:sz w:val="28"/>
          <w:szCs w:val="28"/>
        </w:rPr>
        <w:t>ту, с одной стороны, устранить выявленные слабые стороны хозяйствования, а с другой стороны,  предпринять попытку в целом устранить существу</w:t>
      </w:r>
      <w:r w:rsidR="009736F8" w:rsidRPr="002077E4">
        <w:rPr>
          <w:sz w:val="28"/>
          <w:szCs w:val="28"/>
        </w:rPr>
        <w:t>ю</w:t>
      </w:r>
      <w:r w:rsidR="009736F8" w:rsidRPr="002077E4">
        <w:rPr>
          <w:sz w:val="28"/>
          <w:szCs w:val="28"/>
        </w:rPr>
        <w:t xml:space="preserve">щую для ООО </w:t>
      </w:r>
      <w:r w:rsidR="00760FF1" w:rsidRPr="002077E4">
        <w:rPr>
          <w:sz w:val="28"/>
          <w:szCs w:val="28"/>
        </w:rPr>
        <w:t>«</w:t>
      </w:r>
      <w:r w:rsidR="009736F8" w:rsidRPr="002077E4">
        <w:rPr>
          <w:sz w:val="28"/>
          <w:szCs w:val="28"/>
        </w:rPr>
        <w:t>СтройКом</w:t>
      </w:r>
      <w:r w:rsidR="00760FF1" w:rsidRPr="002077E4">
        <w:rPr>
          <w:sz w:val="28"/>
          <w:szCs w:val="28"/>
        </w:rPr>
        <w:t>»</w:t>
      </w:r>
      <w:r w:rsidR="009736F8" w:rsidRPr="002077E4">
        <w:rPr>
          <w:sz w:val="28"/>
          <w:szCs w:val="28"/>
        </w:rPr>
        <w:t xml:space="preserve"> угрозу</w:t>
      </w:r>
      <w:r w:rsidR="007B66CF" w:rsidRPr="002077E4">
        <w:rPr>
          <w:sz w:val="28"/>
          <w:szCs w:val="28"/>
        </w:rPr>
        <w:t>. Разработку маркетинговой стратегии ра</w:t>
      </w:r>
      <w:r w:rsidR="007B66CF" w:rsidRPr="002077E4">
        <w:rPr>
          <w:sz w:val="28"/>
          <w:szCs w:val="28"/>
        </w:rPr>
        <w:t>з</w:t>
      </w:r>
      <w:r w:rsidR="007B66CF" w:rsidRPr="002077E4">
        <w:rPr>
          <w:sz w:val="28"/>
          <w:szCs w:val="28"/>
        </w:rPr>
        <w:t>вития необходимо строить исходя из результатов пре</w:t>
      </w:r>
      <w:r w:rsidR="005214B3" w:rsidRPr="002077E4">
        <w:rPr>
          <w:sz w:val="28"/>
          <w:szCs w:val="28"/>
        </w:rPr>
        <w:t xml:space="preserve">дставленного анализа ООО </w:t>
      </w:r>
      <w:r w:rsidR="00760FF1" w:rsidRPr="002077E4">
        <w:rPr>
          <w:sz w:val="28"/>
          <w:szCs w:val="28"/>
        </w:rPr>
        <w:t>«</w:t>
      </w:r>
      <w:r w:rsidR="005214B3" w:rsidRPr="002077E4">
        <w:rPr>
          <w:sz w:val="28"/>
          <w:szCs w:val="28"/>
        </w:rPr>
        <w:t>Стройк</w:t>
      </w:r>
      <w:r w:rsidR="007B66CF" w:rsidRPr="002077E4">
        <w:rPr>
          <w:sz w:val="28"/>
          <w:szCs w:val="28"/>
        </w:rPr>
        <w:t>ом</w:t>
      </w:r>
      <w:r w:rsidR="00760FF1" w:rsidRPr="002077E4">
        <w:rPr>
          <w:sz w:val="28"/>
          <w:szCs w:val="28"/>
        </w:rPr>
        <w:t>»</w:t>
      </w:r>
      <w:r w:rsidR="007B66CF" w:rsidRPr="002077E4">
        <w:rPr>
          <w:sz w:val="28"/>
          <w:szCs w:val="28"/>
        </w:rPr>
        <w:t>.</w:t>
      </w:r>
    </w:p>
    <w:p w:rsidR="00BA3A26" w:rsidRPr="001B2AFC" w:rsidRDefault="00A32D50" w:rsidP="001B2AFC">
      <w:pPr>
        <w:pStyle w:val="1"/>
      </w:pPr>
      <w:bookmarkStart w:id="13" w:name="_Toc177054225"/>
      <w:r w:rsidRPr="001B2AFC">
        <w:lastRenderedPageBreak/>
        <w:t>3</w:t>
      </w:r>
      <w:r w:rsidR="00BA3A26" w:rsidRPr="001B2AFC">
        <w:t xml:space="preserve"> Биз</w:t>
      </w:r>
      <w:r w:rsidR="00887453" w:rsidRPr="001B2AFC">
        <w:t xml:space="preserve">нес-план развития </w:t>
      </w:r>
      <w:r w:rsidR="00AA5232" w:rsidRPr="001B2AFC">
        <w:t xml:space="preserve">предприятия </w:t>
      </w:r>
      <w:r w:rsidR="00887453" w:rsidRPr="001B2AFC">
        <w:t xml:space="preserve">ООО </w:t>
      </w:r>
      <w:r w:rsidR="00760FF1" w:rsidRPr="001B2AFC">
        <w:t>«</w:t>
      </w:r>
      <w:r w:rsidR="00BA3A26" w:rsidRPr="001B2AFC">
        <w:t>СтройКом</w:t>
      </w:r>
      <w:r w:rsidR="00760FF1" w:rsidRPr="001B2AFC">
        <w:t>»</w:t>
      </w:r>
      <w:bookmarkEnd w:id="13"/>
    </w:p>
    <w:p w:rsidR="00EE4F82" w:rsidRPr="001B2AFC" w:rsidRDefault="006961ED" w:rsidP="001B2AFC">
      <w:pPr>
        <w:pStyle w:val="1"/>
        <w:rPr>
          <w:color w:val="auto"/>
          <w:shd w:val="clear" w:color="auto" w:fill="auto"/>
        </w:rPr>
      </w:pPr>
      <w:bookmarkStart w:id="14" w:name="_Toc177054226"/>
      <w:r w:rsidRPr="001B2AFC">
        <w:rPr>
          <w:color w:val="auto"/>
          <w:shd w:val="clear" w:color="auto" w:fill="auto"/>
        </w:rPr>
        <w:t>3.1 Описание нового вид</w:t>
      </w:r>
      <w:r w:rsidR="00AA5232" w:rsidRPr="001B2AFC">
        <w:rPr>
          <w:color w:val="auto"/>
          <w:shd w:val="clear" w:color="auto" w:fill="auto"/>
        </w:rPr>
        <w:t>а</w:t>
      </w:r>
      <w:r w:rsidRPr="001B2AFC">
        <w:rPr>
          <w:color w:val="auto"/>
          <w:shd w:val="clear" w:color="auto" w:fill="auto"/>
        </w:rPr>
        <w:t xml:space="preserve"> услуг</w:t>
      </w:r>
      <w:bookmarkEnd w:id="14"/>
    </w:p>
    <w:p w:rsidR="00F75F93" w:rsidRDefault="00F75F93" w:rsidP="00C3496C">
      <w:pPr>
        <w:pStyle w:val="20"/>
      </w:pPr>
    </w:p>
    <w:p w:rsidR="00D01BF5" w:rsidRPr="00D01BF5" w:rsidRDefault="00096467" w:rsidP="00D01BF5">
      <w:pPr>
        <w:spacing w:line="360" w:lineRule="auto"/>
        <w:ind w:firstLine="709"/>
        <w:rPr>
          <w:sz w:val="28"/>
          <w:szCs w:val="28"/>
        </w:rPr>
      </w:pPr>
      <w:r w:rsidRPr="00D01BF5">
        <w:rPr>
          <w:sz w:val="28"/>
          <w:szCs w:val="28"/>
        </w:rPr>
        <w:t>Для развития предприятия ООО «СтройКом» целесообразно продо</w:t>
      </w:r>
      <w:r w:rsidRPr="00D01BF5">
        <w:rPr>
          <w:sz w:val="28"/>
          <w:szCs w:val="28"/>
        </w:rPr>
        <w:t>л</w:t>
      </w:r>
      <w:r w:rsidRPr="00D01BF5">
        <w:rPr>
          <w:sz w:val="28"/>
          <w:szCs w:val="28"/>
        </w:rPr>
        <w:t>жить бизнес по аренде, но включить новые направления, а именно- аренда роботизированной техники для строительных и промышленных предпр</w:t>
      </w:r>
      <w:r w:rsidRPr="00D01BF5">
        <w:rPr>
          <w:sz w:val="28"/>
          <w:szCs w:val="28"/>
        </w:rPr>
        <w:t>и</w:t>
      </w:r>
      <w:r w:rsidRPr="00D01BF5">
        <w:rPr>
          <w:sz w:val="28"/>
          <w:szCs w:val="28"/>
        </w:rPr>
        <w:t>ятий.</w:t>
      </w:r>
      <w:r w:rsidR="00E36A95" w:rsidRPr="00D01BF5">
        <w:rPr>
          <w:sz w:val="28"/>
          <w:szCs w:val="28"/>
        </w:rPr>
        <w:t xml:space="preserve"> </w:t>
      </w:r>
      <w:r w:rsidR="00D01BF5" w:rsidRPr="00D01BF5">
        <w:rPr>
          <w:sz w:val="28"/>
          <w:szCs w:val="28"/>
        </w:rPr>
        <w:t>Услуги предлагается оказывать в том же регионе, где компания осущ</w:t>
      </w:r>
      <w:r w:rsidR="00D01BF5" w:rsidRPr="00D01BF5">
        <w:rPr>
          <w:sz w:val="28"/>
          <w:szCs w:val="28"/>
        </w:rPr>
        <w:t>е</w:t>
      </w:r>
      <w:r w:rsidR="00D01BF5" w:rsidRPr="00D01BF5">
        <w:rPr>
          <w:sz w:val="28"/>
          <w:szCs w:val="28"/>
        </w:rPr>
        <w:t>ствляет свою деятельность, а именно в Муниципальном образовании Не</w:t>
      </w:r>
      <w:r w:rsidR="00D01BF5" w:rsidRPr="00D01BF5">
        <w:rPr>
          <w:sz w:val="28"/>
          <w:szCs w:val="28"/>
        </w:rPr>
        <w:t>ф</w:t>
      </w:r>
      <w:r w:rsidR="00D01BF5" w:rsidRPr="00D01BF5">
        <w:rPr>
          <w:sz w:val="28"/>
          <w:szCs w:val="28"/>
        </w:rPr>
        <w:t xml:space="preserve">теюганский район. </w:t>
      </w:r>
    </w:p>
    <w:p w:rsidR="00D01BF5" w:rsidRDefault="00E36A95" w:rsidP="00D01BF5">
      <w:pPr>
        <w:spacing w:line="360" w:lineRule="auto"/>
        <w:ind w:firstLine="709"/>
        <w:rPr>
          <w:sz w:val="28"/>
          <w:szCs w:val="28"/>
        </w:rPr>
      </w:pPr>
      <w:r w:rsidRPr="00D01BF5">
        <w:rPr>
          <w:sz w:val="28"/>
          <w:szCs w:val="28"/>
        </w:rPr>
        <w:t xml:space="preserve">Существует </w:t>
      </w:r>
      <w:r w:rsidR="003C40A2" w:rsidRPr="00D01BF5">
        <w:rPr>
          <w:sz w:val="28"/>
          <w:szCs w:val="28"/>
        </w:rPr>
        <w:t xml:space="preserve"> несколько классификаций промышленных роботов: по т</w:t>
      </w:r>
      <w:r w:rsidR="003C40A2" w:rsidRPr="00D01BF5">
        <w:rPr>
          <w:sz w:val="28"/>
          <w:szCs w:val="28"/>
        </w:rPr>
        <w:t>и</w:t>
      </w:r>
      <w:r w:rsidR="003C40A2" w:rsidRPr="00D01BF5">
        <w:rPr>
          <w:sz w:val="28"/>
          <w:szCs w:val="28"/>
        </w:rPr>
        <w:t>пу управления, по степени мобильности, по области применения и специфике совершаемых операций.</w:t>
      </w:r>
    </w:p>
    <w:p w:rsidR="00D01BF5" w:rsidRDefault="00E36A95" w:rsidP="00D01BF5">
      <w:pPr>
        <w:spacing w:line="360" w:lineRule="auto"/>
        <w:ind w:firstLine="709"/>
        <w:rPr>
          <w:sz w:val="28"/>
          <w:szCs w:val="28"/>
        </w:rPr>
      </w:pPr>
      <w:r w:rsidRPr="00D01BF5">
        <w:rPr>
          <w:sz w:val="28"/>
          <w:szCs w:val="28"/>
        </w:rPr>
        <w:t xml:space="preserve">1) </w:t>
      </w:r>
      <w:r w:rsidR="003C40A2" w:rsidRPr="00D01BF5">
        <w:rPr>
          <w:bCs/>
          <w:sz w:val="28"/>
          <w:szCs w:val="28"/>
        </w:rPr>
        <w:t>По типу управления</w:t>
      </w:r>
      <w:r w:rsidRPr="00D01BF5">
        <w:rPr>
          <w:bCs/>
          <w:sz w:val="28"/>
          <w:szCs w:val="28"/>
        </w:rPr>
        <w:t xml:space="preserve">. </w:t>
      </w:r>
      <w:r w:rsidR="003C40A2" w:rsidRPr="00D01BF5">
        <w:rPr>
          <w:sz w:val="28"/>
          <w:szCs w:val="28"/>
        </w:rPr>
        <w:t>Управляемые роботы: требуют, чтобы каждым их движением управлял оператор.</w:t>
      </w:r>
    </w:p>
    <w:p w:rsidR="00D01BF5" w:rsidRDefault="003C40A2" w:rsidP="00D01BF5">
      <w:pPr>
        <w:spacing w:line="360" w:lineRule="auto"/>
        <w:ind w:firstLine="709"/>
        <w:rPr>
          <w:sz w:val="28"/>
          <w:szCs w:val="28"/>
        </w:rPr>
      </w:pPr>
      <w:r w:rsidRPr="00D01BF5">
        <w:rPr>
          <w:sz w:val="28"/>
          <w:szCs w:val="28"/>
        </w:rPr>
        <w:t>Автоматы и полуавтономные роботы: действуют строго по заданной программе, зачастую не имеют сенсоров и не способны корректировать свои действия, не могут обойтись без участия рабочего.</w:t>
      </w:r>
    </w:p>
    <w:p w:rsidR="00E36A95" w:rsidRPr="00D01BF5" w:rsidRDefault="003C40A2" w:rsidP="00D01BF5">
      <w:pPr>
        <w:spacing w:line="360" w:lineRule="auto"/>
        <w:ind w:firstLine="709"/>
        <w:rPr>
          <w:sz w:val="28"/>
          <w:szCs w:val="28"/>
        </w:rPr>
      </w:pPr>
      <w:r w:rsidRPr="00D01BF5">
        <w:rPr>
          <w:sz w:val="28"/>
          <w:szCs w:val="28"/>
        </w:rPr>
        <w:t>Автономные: могут совершать запрограммированный цикл действий без участия человека, согласно заданным алгоритмам и корректируя свои действия по мере необходимости. Такие роботы способны полностью пер</w:t>
      </w:r>
      <w:r w:rsidRPr="00D01BF5">
        <w:rPr>
          <w:sz w:val="28"/>
          <w:szCs w:val="28"/>
        </w:rPr>
        <w:t>е</w:t>
      </w:r>
      <w:r w:rsidRPr="00D01BF5">
        <w:rPr>
          <w:sz w:val="28"/>
          <w:szCs w:val="28"/>
        </w:rPr>
        <w:t>крыть поле деятельности на своем участке конвейера, без привлечения живой раб</w:t>
      </w:r>
      <w:r w:rsidR="00D01BF5">
        <w:rPr>
          <w:sz w:val="28"/>
          <w:szCs w:val="28"/>
        </w:rPr>
        <w:t xml:space="preserve">очей </w:t>
      </w:r>
      <w:r w:rsidRPr="00D01BF5">
        <w:rPr>
          <w:sz w:val="28"/>
          <w:szCs w:val="28"/>
        </w:rPr>
        <w:t>силы.</w:t>
      </w:r>
    </w:p>
    <w:p w:rsidR="00D01BF5" w:rsidRDefault="00E36A95" w:rsidP="00D01BF5">
      <w:pPr>
        <w:spacing w:line="360" w:lineRule="auto"/>
        <w:ind w:firstLine="709"/>
        <w:rPr>
          <w:bCs/>
          <w:sz w:val="28"/>
          <w:szCs w:val="28"/>
        </w:rPr>
      </w:pPr>
      <w:r w:rsidRPr="00D01BF5">
        <w:rPr>
          <w:bCs/>
          <w:sz w:val="28"/>
          <w:szCs w:val="28"/>
        </w:rPr>
        <w:t>2)</w:t>
      </w:r>
      <w:r w:rsidR="003C40A2" w:rsidRPr="00D01BF5">
        <w:rPr>
          <w:bCs/>
          <w:sz w:val="28"/>
          <w:szCs w:val="28"/>
        </w:rPr>
        <w:t>По функциям и сфере применения</w:t>
      </w:r>
      <w:r w:rsidR="00D01BF5" w:rsidRPr="00D01BF5">
        <w:rPr>
          <w:bCs/>
          <w:sz w:val="28"/>
          <w:szCs w:val="28"/>
        </w:rPr>
        <w:t xml:space="preserve">. </w:t>
      </w:r>
    </w:p>
    <w:p w:rsidR="00D01BF5" w:rsidRDefault="003C40A2" w:rsidP="00D01BF5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D01BF5">
        <w:rPr>
          <w:sz w:val="28"/>
          <w:szCs w:val="28"/>
          <w:shd w:val="clear" w:color="auto" w:fill="FFFFFF"/>
        </w:rPr>
        <w:t>Роботы разделяются по назначению и исполняемым функциям, вот лишь некоторые из них: промышленные роботы бывают универсал</w:t>
      </w:r>
      <w:r w:rsidRPr="00D01BF5">
        <w:rPr>
          <w:sz w:val="28"/>
          <w:szCs w:val="28"/>
          <w:shd w:val="clear" w:color="auto" w:fill="FFFFFF"/>
        </w:rPr>
        <w:t>ь</w:t>
      </w:r>
      <w:r w:rsidRPr="00D01BF5">
        <w:rPr>
          <w:sz w:val="28"/>
          <w:szCs w:val="28"/>
          <w:shd w:val="clear" w:color="auto" w:fill="FFFFFF"/>
        </w:rPr>
        <w:t>ные, сварочные, машиностроительные, режущие, комплектовочные, сборо</w:t>
      </w:r>
      <w:r w:rsidRPr="00D01BF5">
        <w:rPr>
          <w:sz w:val="28"/>
          <w:szCs w:val="28"/>
          <w:shd w:val="clear" w:color="auto" w:fill="FFFFFF"/>
        </w:rPr>
        <w:t>ч</w:t>
      </w:r>
      <w:r w:rsidRPr="00D01BF5">
        <w:rPr>
          <w:sz w:val="28"/>
          <w:szCs w:val="28"/>
          <w:shd w:val="clear" w:color="auto" w:fill="FFFFFF"/>
        </w:rPr>
        <w:t>ные, упаковочные, складские, малярные.</w:t>
      </w:r>
    </w:p>
    <w:p w:rsidR="001B2AFC" w:rsidRPr="00D01BF5" w:rsidRDefault="003C40A2" w:rsidP="00D01BF5">
      <w:pPr>
        <w:spacing w:line="360" w:lineRule="auto"/>
        <w:ind w:firstLine="709"/>
        <w:rPr>
          <w:sz w:val="28"/>
          <w:szCs w:val="28"/>
        </w:rPr>
      </w:pPr>
      <w:r w:rsidRPr="00D01BF5">
        <w:rPr>
          <w:sz w:val="28"/>
          <w:szCs w:val="28"/>
          <w:shd w:val="clear" w:color="auto" w:fill="FFFFFF"/>
        </w:rPr>
        <w:t>Это далеко не полный перечень: количество всевозможных вариантов постоянно растет</w:t>
      </w:r>
      <w:r w:rsidR="00E36A95" w:rsidRPr="00D01BF5">
        <w:rPr>
          <w:sz w:val="28"/>
          <w:szCs w:val="28"/>
          <w:shd w:val="clear" w:color="auto" w:fill="FFFFFF"/>
        </w:rPr>
        <w:t>.</w:t>
      </w:r>
      <w:r w:rsidR="00D01BF5">
        <w:rPr>
          <w:sz w:val="28"/>
          <w:szCs w:val="28"/>
          <w:shd w:val="clear" w:color="auto" w:fill="FFFFFF"/>
        </w:rPr>
        <w:t xml:space="preserve"> </w:t>
      </w:r>
      <w:r w:rsidRPr="00D01BF5">
        <w:rPr>
          <w:sz w:val="28"/>
          <w:szCs w:val="28"/>
          <w:shd w:val="clear" w:color="auto" w:fill="FFFFFF"/>
        </w:rPr>
        <w:t xml:space="preserve">Можно лишь с уверенностью сказать о том, что вряд ли найдется такая область человеческой деятельности, где роботы не смогли бы </w:t>
      </w:r>
      <w:r w:rsidRPr="00D01BF5">
        <w:rPr>
          <w:sz w:val="28"/>
          <w:szCs w:val="28"/>
          <w:shd w:val="clear" w:color="auto" w:fill="FFFFFF"/>
        </w:rPr>
        <w:lastRenderedPageBreak/>
        <w:t>сделать труд человека более творческим, взяв всю монотонную и опасную часть работы на себя.</w:t>
      </w:r>
    </w:p>
    <w:p w:rsidR="001B2AFC" w:rsidRPr="00D01BF5" w:rsidRDefault="003C40A2" w:rsidP="00D01BF5">
      <w:pPr>
        <w:spacing w:line="360" w:lineRule="auto"/>
        <w:ind w:firstLine="709"/>
        <w:rPr>
          <w:sz w:val="28"/>
          <w:szCs w:val="28"/>
        </w:rPr>
      </w:pPr>
      <w:r w:rsidRPr="00D01BF5">
        <w:rPr>
          <w:sz w:val="28"/>
          <w:szCs w:val="28"/>
          <w:shd w:val="clear" w:color="auto" w:fill="FFFFFF"/>
        </w:rPr>
        <w:t>Как сообщает Национальная ассоциация участников рынка робототе</w:t>
      </w:r>
      <w:r w:rsidRPr="00D01BF5">
        <w:rPr>
          <w:sz w:val="28"/>
          <w:szCs w:val="28"/>
          <w:shd w:val="clear" w:color="auto" w:fill="FFFFFF"/>
        </w:rPr>
        <w:t>х</w:t>
      </w:r>
      <w:r w:rsidRPr="00D01BF5">
        <w:rPr>
          <w:sz w:val="28"/>
          <w:szCs w:val="28"/>
          <w:shd w:val="clear" w:color="auto" w:fill="FFFFFF"/>
        </w:rPr>
        <w:t>ники</w:t>
      </w:r>
      <w:r w:rsidR="00D01BF5" w:rsidRPr="00D01BF5">
        <w:rPr>
          <w:sz w:val="28"/>
          <w:szCs w:val="28"/>
          <w:shd w:val="clear" w:color="auto" w:fill="FFFFFF"/>
        </w:rPr>
        <w:t xml:space="preserve"> </w:t>
      </w:r>
      <w:r w:rsidR="00D01BF5">
        <w:rPr>
          <w:sz w:val="28"/>
          <w:szCs w:val="28"/>
          <w:shd w:val="clear" w:color="auto" w:fill="FFFFFF"/>
        </w:rPr>
        <w:t>(</w:t>
      </w:r>
      <w:r w:rsidR="00D01BF5" w:rsidRPr="00D01BF5">
        <w:rPr>
          <w:sz w:val="28"/>
          <w:szCs w:val="28"/>
          <w:shd w:val="clear" w:color="auto" w:fill="FFFFFF"/>
        </w:rPr>
        <w:t>НАУРР</w:t>
      </w:r>
      <w:r w:rsidRPr="00D01BF5">
        <w:rPr>
          <w:sz w:val="28"/>
          <w:szCs w:val="28"/>
          <w:shd w:val="clear" w:color="auto" w:fill="FFFFFF"/>
        </w:rPr>
        <w:t>), во всем мире </w:t>
      </w:r>
      <w:r w:rsidRPr="00D01BF5">
        <w:rPr>
          <w:bCs/>
          <w:sz w:val="28"/>
          <w:szCs w:val="28"/>
          <w:shd w:val="clear" w:color="auto" w:fill="FFFFFF"/>
        </w:rPr>
        <w:t>роботы</w:t>
      </w:r>
      <w:r w:rsidRPr="00D01BF5">
        <w:rPr>
          <w:sz w:val="28"/>
          <w:szCs w:val="28"/>
          <w:shd w:val="clear" w:color="auto" w:fill="FFFFFF"/>
        </w:rPr>
        <w:t> используются в автопроме (30</w:t>
      </w:r>
      <w:r w:rsidR="00D01BF5">
        <w:rPr>
          <w:sz w:val="28"/>
          <w:szCs w:val="28"/>
          <w:shd w:val="clear" w:color="auto" w:fill="FFFFFF"/>
        </w:rPr>
        <w:t>,0</w:t>
      </w:r>
      <w:r w:rsidRPr="00D01BF5">
        <w:rPr>
          <w:sz w:val="28"/>
          <w:szCs w:val="28"/>
          <w:shd w:val="clear" w:color="auto" w:fill="FFFFFF"/>
        </w:rPr>
        <w:t>%), производстве электроники (25</w:t>
      </w:r>
      <w:r w:rsidR="00D01BF5">
        <w:rPr>
          <w:sz w:val="28"/>
          <w:szCs w:val="28"/>
          <w:shd w:val="clear" w:color="auto" w:fill="FFFFFF"/>
        </w:rPr>
        <w:t>,0</w:t>
      </w:r>
      <w:r w:rsidRPr="00D01BF5">
        <w:rPr>
          <w:sz w:val="28"/>
          <w:szCs w:val="28"/>
          <w:shd w:val="clear" w:color="auto" w:fill="FFFFFF"/>
        </w:rPr>
        <w:t>%), машиностроении (10</w:t>
      </w:r>
      <w:r w:rsidR="00D01BF5">
        <w:rPr>
          <w:sz w:val="28"/>
          <w:szCs w:val="28"/>
          <w:shd w:val="clear" w:color="auto" w:fill="FFFFFF"/>
        </w:rPr>
        <w:t>,0</w:t>
      </w:r>
      <w:r w:rsidRPr="00D01BF5">
        <w:rPr>
          <w:sz w:val="28"/>
          <w:szCs w:val="28"/>
          <w:shd w:val="clear" w:color="auto" w:fill="FFFFFF"/>
        </w:rPr>
        <w:t>%), химической и нефтегазоперерабатывающей </w:t>
      </w:r>
      <w:r w:rsidRPr="00D01BF5">
        <w:rPr>
          <w:bCs/>
          <w:sz w:val="28"/>
          <w:szCs w:val="28"/>
          <w:shd w:val="clear" w:color="auto" w:fill="FFFFFF"/>
        </w:rPr>
        <w:t>промышленности</w:t>
      </w:r>
      <w:r w:rsidRPr="00D01BF5">
        <w:rPr>
          <w:sz w:val="28"/>
          <w:szCs w:val="28"/>
          <w:shd w:val="clear" w:color="auto" w:fill="FFFFFF"/>
        </w:rPr>
        <w:t> (5</w:t>
      </w:r>
      <w:r w:rsidR="00D01BF5">
        <w:rPr>
          <w:sz w:val="28"/>
          <w:szCs w:val="28"/>
          <w:shd w:val="clear" w:color="auto" w:fill="FFFFFF"/>
        </w:rPr>
        <w:t>,0</w:t>
      </w:r>
      <w:r w:rsidRPr="00D01BF5">
        <w:rPr>
          <w:sz w:val="28"/>
          <w:szCs w:val="28"/>
          <w:shd w:val="clear" w:color="auto" w:fill="FFFFFF"/>
        </w:rPr>
        <w:t>%),</w:t>
      </w:r>
      <w:r w:rsidR="00D01BF5">
        <w:rPr>
          <w:sz w:val="28"/>
          <w:szCs w:val="28"/>
          <w:shd w:val="clear" w:color="auto" w:fill="FFFFFF"/>
        </w:rPr>
        <w:t xml:space="preserve"> </w:t>
      </w:r>
      <w:r w:rsidRPr="00D01BF5">
        <w:rPr>
          <w:sz w:val="28"/>
          <w:szCs w:val="28"/>
          <w:shd w:val="clear" w:color="auto" w:fill="FFFFFF"/>
        </w:rPr>
        <w:t>пищевой </w:t>
      </w:r>
      <w:r w:rsidR="00D01BF5">
        <w:rPr>
          <w:sz w:val="28"/>
          <w:szCs w:val="28"/>
          <w:shd w:val="clear" w:color="auto" w:fill="FFFFFF"/>
        </w:rPr>
        <w:t xml:space="preserve"> </w:t>
      </w:r>
      <w:r w:rsidRPr="00D01BF5">
        <w:rPr>
          <w:bCs/>
          <w:sz w:val="28"/>
          <w:szCs w:val="28"/>
          <w:shd w:val="clear" w:color="auto" w:fill="FFFFFF"/>
        </w:rPr>
        <w:t>промы</w:t>
      </w:r>
      <w:r w:rsidRPr="00D01BF5">
        <w:rPr>
          <w:bCs/>
          <w:sz w:val="28"/>
          <w:szCs w:val="28"/>
          <w:shd w:val="clear" w:color="auto" w:fill="FFFFFF"/>
        </w:rPr>
        <w:t>ш</w:t>
      </w:r>
      <w:r w:rsidRPr="00D01BF5">
        <w:rPr>
          <w:bCs/>
          <w:sz w:val="28"/>
          <w:szCs w:val="28"/>
          <w:shd w:val="clear" w:color="auto" w:fill="FFFFFF"/>
        </w:rPr>
        <w:t>ленности</w:t>
      </w:r>
      <w:r w:rsidR="00D01BF5">
        <w:rPr>
          <w:bCs/>
          <w:sz w:val="28"/>
          <w:szCs w:val="28"/>
          <w:shd w:val="clear" w:color="auto" w:fill="FFFFFF"/>
        </w:rPr>
        <w:t xml:space="preserve"> </w:t>
      </w:r>
      <w:r w:rsidRPr="00D01BF5">
        <w:rPr>
          <w:sz w:val="28"/>
          <w:szCs w:val="28"/>
          <w:shd w:val="clear" w:color="auto" w:fill="FFFFFF"/>
        </w:rPr>
        <w:t>(3</w:t>
      </w:r>
      <w:r w:rsidR="00D01BF5">
        <w:rPr>
          <w:sz w:val="28"/>
          <w:szCs w:val="28"/>
          <w:shd w:val="clear" w:color="auto" w:fill="FFFFFF"/>
        </w:rPr>
        <w:t>,0</w:t>
      </w:r>
      <w:r w:rsidRPr="00D01BF5">
        <w:rPr>
          <w:sz w:val="28"/>
          <w:szCs w:val="28"/>
          <w:shd w:val="clear" w:color="auto" w:fill="FFFFFF"/>
        </w:rPr>
        <w:t>%), на множестве не входящих в эти сферы предприятий (9</w:t>
      </w:r>
      <w:r w:rsidR="00D01BF5">
        <w:rPr>
          <w:sz w:val="28"/>
          <w:szCs w:val="28"/>
          <w:shd w:val="clear" w:color="auto" w:fill="FFFFFF"/>
        </w:rPr>
        <w:t>,0</w:t>
      </w:r>
      <w:r w:rsidRPr="00D01BF5">
        <w:rPr>
          <w:sz w:val="28"/>
          <w:szCs w:val="28"/>
          <w:shd w:val="clear" w:color="auto" w:fill="FFFFFF"/>
        </w:rPr>
        <w:t>%), а так</w:t>
      </w:r>
      <w:r w:rsidR="00E36A95" w:rsidRPr="00D01BF5">
        <w:rPr>
          <w:sz w:val="28"/>
          <w:szCs w:val="28"/>
          <w:shd w:val="clear" w:color="auto" w:fill="FFFFFF"/>
        </w:rPr>
        <w:t>же для неизвестных целей (19</w:t>
      </w:r>
      <w:r w:rsidR="00D01BF5">
        <w:rPr>
          <w:sz w:val="28"/>
          <w:szCs w:val="28"/>
          <w:shd w:val="clear" w:color="auto" w:fill="FFFFFF"/>
        </w:rPr>
        <w:t>,0</w:t>
      </w:r>
      <w:r w:rsidR="00E36A95" w:rsidRPr="00D01BF5">
        <w:rPr>
          <w:sz w:val="28"/>
          <w:szCs w:val="28"/>
          <w:shd w:val="clear" w:color="auto" w:fill="FFFFFF"/>
        </w:rPr>
        <w:t>%) -</w:t>
      </w:r>
      <w:r w:rsidRPr="00D01BF5">
        <w:rPr>
          <w:sz w:val="28"/>
          <w:szCs w:val="28"/>
          <w:shd w:val="clear" w:color="auto" w:fill="FFFFFF"/>
        </w:rPr>
        <w:t xml:space="preserve"> в том числе, видимо, аэрокосмич</w:t>
      </w:r>
      <w:r w:rsidRPr="00D01BF5">
        <w:rPr>
          <w:sz w:val="28"/>
          <w:szCs w:val="28"/>
          <w:shd w:val="clear" w:color="auto" w:fill="FFFFFF"/>
        </w:rPr>
        <w:t>е</w:t>
      </w:r>
      <w:r w:rsidRPr="00D01BF5">
        <w:rPr>
          <w:sz w:val="28"/>
          <w:szCs w:val="28"/>
          <w:shd w:val="clear" w:color="auto" w:fill="FFFFFF"/>
        </w:rPr>
        <w:t>ская </w:t>
      </w:r>
      <w:r w:rsidRPr="00D01BF5">
        <w:rPr>
          <w:bCs/>
          <w:sz w:val="28"/>
          <w:szCs w:val="28"/>
          <w:shd w:val="clear" w:color="auto" w:fill="FFFFFF"/>
        </w:rPr>
        <w:t>отрасль</w:t>
      </w:r>
      <w:r w:rsidRPr="00D01BF5">
        <w:rPr>
          <w:sz w:val="28"/>
          <w:szCs w:val="28"/>
          <w:shd w:val="clear" w:color="auto" w:fill="FFFFFF"/>
        </w:rPr>
        <w:t> и ВПК, которые так ценят секретность</w:t>
      </w:r>
      <w:r w:rsidR="003B6D0C">
        <w:rPr>
          <w:sz w:val="28"/>
          <w:szCs w:val="28"/>
        </w:rPr>
        <w:t>[25]</w:t>
      </w:r>
      <w:r w:rsidRPr="00D01BF5">
        <w:rPr>
          <w:sz w:val="28"/>
          <w:szCs w:val="28"/>
          <w:shd w:val="clear" w:color="auto" w:fill="FFFFFF"/>
        </w:rPr>
        <w:t>.</w:t>
      </w:r>
    </w:p>
    <w:p w:rsidR="00010C04" w:rsidRPr="00D01BF5" w:rsidRDefault="007817EE" w:rsidP="00D01BF5">
      <w:pPr>
        <w:spacing w:line="360" w:lineRule="auto"/>
        <w:ind w:firstLine="709"/>
        <w:rPr>
          <w:sz w:val="28"/>
          <w:szCs w:val="28"/>
        </w:rPr>
      </w:pPr>
      <w:r w:rsidRPr="00D01BF5">
        <w:rPr>
          <w:bCs/>
          <w:spacing w:val="4"/>
          <w:sz w:val="28"/>
          <w:szCs w:val="28"/>
        </w:rPr>
        <w:t>Несмотря на экономические шоки, пандемию и нарушение торговых цепочек из-за санкций, количество установленных и запущенных в эк</w:t>
      </w:r>
      <w:r w:rsidRPr="00D01BF5">
        <w:rPr>
          <w:bCs/>
          <w:spacing w:val="4"/>
          <w:sz w:val="28"/>
          <w:szCs w:val="28"/>
        </w:rPr>
        <w:t>с</w:t>
      </w:r>
      <w:r w:rsidRPr="00D01BF5">
        <w:rPr>
          <w:bCs/>
          <w:spacing w:val="4"/>
          <w:sz w:val="28"/>
          <w:szCs w:val="28"/>
        </w:rPr>
        <w:t>плуатацию промышленных роботов в мире ежегодно обновляет рекорды и не планир</w:t>
      </w:r>
      <w:r w:rsidR="005342AE" w:rsidRPr="00D01BF5">
        <w:rPr>
          <w:bCs/>
          <w:spacing w:val="4"/>
          <w:sz w:val="28"/>
          <w:szCs w:val="28"/>
        </w:rPr>
        <w:t>у</w:t>
      </w:r>
      <w:r w:rsidRPr="00D01BF5">
        <w:rPr>
          <w:bCs/>
          <w:spacing w:val="4"/>
          <w:sz w:val="28"/>
          <w:szCs w:val="28"/>
        </w:rPr>
        <w:t>ет на этом останавливаться.</w:t>
      </w:r>
      <w:r w:rsidR="005342AE" w:rsidRPr="00D01BF5">
        <w:rPr>
          <w:bCs/>
          <w:spacing w:val="4"/>
          <w:sz w:val="28"/>
          <w:szCs w:val="28"/>
        </w:rPr>
        <w:t xml:space="preserve"> В связи с тем, что  рынок аренды спецтехники и рынок роботизированной техники имеет потенциал роста, услуги по </w:t>
      </w:r>
      <w:r w:rsidR="005342AE" w:rsidRPr="00D01BF5">
        <w:rPr>
          <w:sz w:val="28"/>
          <w:szCs w:val="28"/>
        </w:rPr>
        <w:t>аренде роботизированной техники для строительных и промы</w:t>
      </w:r>
      <w:r w:rsidR="005342AE" w:rsidRPr="00D01BF5">
        <w:rPr>
          <w:sz w:val="28"/>
          <w:szCs w:val="28"/>
        </w:rPr>
        <w:t>ш</w:t>
      </w:r>
      <w:r w:rsidR="005342AE" w:rsidRPr="00D01BF5">
        <w:rPr>
          <w:sz w:val="28"/>
          <w:szCs w:val="28"/>
        </w:rPr>
        <w:t xml:space="preserve">ленных предприятий, </w:t>
      </w:r>
      <w:r w:rsidR="001F3BC8" w:rsidRPr="00D01BF5">
        <w:rPr>
          <w:sz w:val="28"/>
          <w:szCs w:val="28"/>
        </w:rPr>
        <w:t>могут дать существенный прирост финансовых показ</w:t>
      </w:r>
      <w:r w:rsidR="001F3BC8" w:rsidRPr="00D01BF5">
        <w:rPr>
          <w:sz w:val="28"/>
          <w:szCs w:val="28"/>
        </w:rPr>
        <w:t>а</w:t>
      </w:r>
      <w:r w:rsidR="001F3BC8" w:rsidRPr="00D01BF5">
        <w:rPr>
          <w:sz w:val="28"/>
          <w:szCs w:val="28"/>
        </w:rPr>
        <w:t xml:space="preserve">телей анализируемого предприятия ООО «СтройКом». </w:t>
      </w:r>
    </w:p>
    <w:p w:rsidR="001F3BC8" w:rsidRDefault="00D01BF5" w:rsidP="00D01BF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первоначальном этапе развития бизнеса, в</w:t>
      </w:r>
      <w:r w:rsidR="001F3BC8" w:rsidRPr="00D01BF5">
        <w:rPr>
          <w:sz w:val="28"/>
          <w:szCs w:val="28"/>
        </w:rPr>
        <w:t xml:space="preserve"> краткосрочном периоде целесообразно оказывать услуги по аренде: демонтажных роботов, сваро</w:t>
      </w:r>
      <w:r w:rsidR="001F3BC8" w:rsidRPr="00D01BF5">
        <w:rPr>
          <w:sz w:val="28"/>
          <w:szCs w:val="28"/>
        </w:rPr>
        <w:t>ч</w:t>
      </w:r>
      <w:r w:rsidR="001F3BC8" w:rsidRPr="00D01BF5">
        <w:rPr>
          <w:sz w:val="28"/>
          <w:szCs w:val="28"/>
        </w:rPr>
        <w:t>ных роботов и радиоуправляемых роботов, таблица</w:t>
      </w:r>
      <w:r w:rsidR="005C15B1" w:rsidRPr="00D01BF5">
        <w:rPr>
          <w:sz w:val="28"/>
          <w:szCs w:val="28"/>
        </w:rPr>
        <w:t xml:space="preserve"> 11.</w:t>
      </w:r>
      <w:r>
        <w:rPr>
          <w:sz w:val="28"/>
          <w:szCs w:val="28"/>
        </w:rPr>
        <w:t xml:space="preserve"> Далее возможно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ширение линейки  аренды роботизированной техники.</w:t>
      </w:r>
    </w:p>
    <w:p w:rsidR="0014417D" w:rsidRPr="0014417D" w:rsidRDefault="0014417D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Рассмотрим подробнее, какие функции выполняют промышленные р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боты, предназначенные для аренды на анализируемом предприятии.</w:t>
      </w:r>
    </w:p>
    <w:p w:rsidR="0014417D" w:rsidRPr="0014417D" w:rsidRDefault="0014417D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1)Демонтажный робот- разрушитель UDR-170. Демонтажный робот UDR-170 – это маневренная и высокоэффективная техника российского пр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изводства, предназначенная для сноса каменных, кирпичных, бетонных и ж</w:t>
      </w:r>
      <w:r w:rsidRPr="0014417D">
        <w:rPr>
          <w:sz w:val="28"/>
          <w:szCs w:val="28"/>
        </w:rPr>
        <w:t>е</w:t>
      </w:r>
      <w:r w:rsidRPr="0014417D">
        <w:rPr>
          <w:sz w:val="28"/>
          <w:szCs w:val="28"/>
        </w:rPr>
        <w:t>лезобетонных конструкций. Устройство укомплектовано гусеничным шасси, выдвижной стрелой, поворотной башней, надежной гидравликой и мощным электроприводом. Робот для демонтажа серии UDR-170 имеет компактные размеры, отличается маневренностью и адаптивностью к различным услов</w:t>
      </w:r>
      <w:r w:rsidRPr="0014417D">
        <w:rPr>
          <w:sz w:val="28"/>
          <w:szCs w:val="28"/>
        </w:rPr>
        <w:t>и</w:t>
      </w:r>
      <w:r w:rsidRPr="0014417D">
        <w:rPr>
          <w:sz w:val="28"/>
          <w:szCs w:val="28"/>
        </w:rPr>
        <w:lastRenderedPageBreak/>
        <w:t>ям эксплуатации. А большой выбор навесного оборудования с максимально допустимой массой в 350 кг позволяет использовать спецтехнику для сноса и разборки сложных конструкций, расчистки территории и погрузочно-разгрузочных работ.</w:t>
      </w:r>
    </w:p>
    <w:p w:rsidR="001F3BC8" w:rsidRPr="00D01BF5" w:rsidRDefault="001F3BC8" w:rsidP="00D01BF5">
      <w:pPr>
        <w:spacing w:line="360" w:lineRule="auto"/>
        <w:ind w:firstLine="0"/>
        <w:jc w:val="center"/>
        <w:rPr>
          <w:sz w:val="28"/>
          <w:szCs w:val="28"/>
        </w:rPr>
      </w:pPr>
      <w:r w:rsidRPr="00D01BF5">
        <w:rPr>
          <w:sz w:val="28"/>
          <w:szCs w:val="28"/>
        </w:rPr>
        <w:t>Таблица</w:t>
      </w:r>
      <w:r w:rsidR="005C15B1" w:rsidRPr="00D01BF5">
        <w:rPr>
          <w:sz w:val="28"/>
          <w:szCs w:val="28"/>
        </w:rPr>
        <w:t>11-</w:t>
      </w:r>
      <w:r w:rsidR="00B05316" w:rsidRPr="00D01BF5">
        <w:rPr>
          <w:sz w:val="28"/>
          <w:szCs w:val="28"/>
        </w:rPr>
        <w:t xml:space="preserve"> </w:t>
      </w:r>
      <w:r w:rsidRPr="00D01BF5">
        <w:rPr>
          <w:sz w:val="28"/>
          <w:szCs w:val="28"/>
        </w:rPr>
        <w:t>Новая услуга: Аренда промышленных роботов предприятия ООО «СтройКом»</w:t>
      </w:r>
    </w:p>
    <w:tbl>
      <w:tblPr>
        <w:tblStyle w:val="ab"/>
        <w:tblW w:w="0" w:type="auto"/>
        <w:tblLayout w:type="fixed"/>
        <w:tblLook w:val="04A0"/>
      </w:tblPr>
      <w:tblGrid>
        <w:gridCol w:w="675"/>
        <w:gridCol w:w="1843"/>
        <w:gridCol w:w="1418"/>
        <w:gridCol w:w="2409"/>
        <w:gridCol w:w="1843"/>
        <w:gridCol w:w="1382"/>
      </w:tblGrid>
      <w:tr w:rsidR="00B05316" w:rsidTr="00D01BF5">
        <w:tc>
          <w:tcPr>
            <w:tcW w:w="675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Виды услуг</w:t>
            </w:r>
          </w:p>
        </w:tc>
        <w:tc>
          <w:tcPr>
            <w:tcW w:w="1418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Марка</w:t>
            </w:r>
          </w:p>
        </w:tc>
        <w:tc>
          <w:tcPr>
            <w:tcW w:w="2409" w:type="dxa"/>
          </w:tcPr>
          <w:p w:rsidR="00B05316" w:rsidRPr="00D01BF5" w:rsidRDefault="00B05316" w:rsidP="00D01BF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Фото</w:t>
            </w:r>
          </w:p>
        </w:tc>
        <w:tc>
          <w:tcPr>
            <w:tcW w:w="1843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Цена покупки робота, руб.</w:t>
            </w:r>
          </w:p>
        </w:tc>
        <w:tc>
          <w:tcPr>
            <w:tcW w:w="1382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Цена аре</w:t>
            </w:r>
            <w:r w:rsidRPr="00D01BF5">
              <w:rPr>
                <w:sz w:val="24"/>
                <w:szCs w:val="24"/>
              </w:rPr>
              <w:t>н</w:t>
            </w:r>
            <w:r w:rsidRPr="00D01BF5">
              <w:rPr>
                <w:sz w:val="24"/>
                <w:szCs w:val="24"/>
              </w:rPr>
              <w:t>ды, руб. в час</w:t>
            </w:r>
          </w:p>
        </w:tc>
      </w:tr>
      <w:tr w:rsidR="00B05316" w:rsidTr="00D01BF5">
        <w:trPr>
          <w:trHeight w:val="1440"/>
        </w:trPr>
        <w:tc>
          <w:tcPr>
            <w:tcW w:w="675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Аренда демо</w:t>
            </w:r>
            <w:r w:rsidRPr="00D01BF5">
              <w:rPr>
                <w:sz w:val="24"/>
                <w:szCs w:val="24"/>
              </w:rPr>
              <w:t>н</w:t>
            </w:r>
            <w:r w:rsidRPr="00D01BF5">
              <w:rPr>
                <w:sz w:val="24"/>
                <w:szCs w:val="24"/>
              </w:rPr>
              <w:t>тажного робота</w:t>
            </w:r>
          </w:p>
        </w:tc>
        <w:tc>
          <w:tcPr>
            <w:tcW w:w="1418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UDR-170</w:t>
            </w:r>
          </w:p>
        </w:tc>
        <w:tc>
          <w:tcPr>
            <w:tcW w:w="2409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noProof/>
                <w:sz w:val="24"/>
                <w:szCs w:val="24"/>
              </w:rPr>
              <w:drawing>
                <wp:inline distT="0" distB="0" distL="0" distR="0">
                  <wp:extent cx="1053042" cy="974478"/>
                  <wp:effectExtent l="19050" t="0" r="0" b="0"/>
                  <wp:docPr id="45" name="Рисунок 25" descr="C:\Users\Ольга\Desktop\udr-170-2902-1-p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Ольга\Desktop\udr-170-2902-1-p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52" cy="97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05316" w:rsidRPr="00D01BF5" w:rsidRDefault="00927CC2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A76458" w:rsidRPr="00D01BF5">
              <w:rPr>
                <w:bCs/>
                <w:sz w:val="24"/>
                <w:szCs w:val="24"/>
              </w:rPr>
              <w:t>100 000,00</w:t>
            </w:r>
          </w:p>
        </w:tc>
        <w:tc>
          <w:tcPr>
            <w:tcW w:w="1382" w:type="dxa"/>
          </w:tcPr>
          <w:p w:rsidR="00B05316" w:rsidRPr="00D01BF5" w:rsidRDefault="00A76458" w:rsidP="0014417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4000,00</w:t>
            </w:r>
          </w:p>
          <w:p w:rsidR="00A76458" w:rsidRPr="00D01BF5" w:rsidRDefault="00A76458" w:rsidP="0014417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(в сто</w:t>
            </w:r>
            <w:r w:rsidRPr="00D01BF5">
              <w:rPr>
                <w:sz w:val="24"/>
                <w:szCs w:val="24"/>
              </w:rPr>
              <w:t>и</w:t>
            </w:r>
            <w:r w:rsidRPr="00D01BF5">
              <w:rPr>
                <w:sz w:val="24"/>
                <w:szCs w:val="24"/>
              </w:rPr>
              <w:t>мость аренды входит р</w:t>
            </w:r>
            <w:r w:rsidRPr="00D01BF5">
              <w:rPr>
                <w:sz w:val="24"/>
                <w:szCs w:val="24"/>
              </w:rPr>
              <w:t>а</w:t>
            </w:r>
            <w:r w:rsidRPr="00D01BF5">
              <w:rPr>
                <w:sz w:val="24"/>
                <w:szCs w:val="24"/>
              </w:rPr>
              <w:t>бота оп</w:t>
            </w:r>
            <w:r w:rsidRPr="00D01BF5">
              <w:rPr>
                <w:sz w:val="24"/>
                <w:szCs w:val="24"/>
              </w:rPr>
              <w:t>е</w:t>
            </w:r>
            <w:r w:rsidRPr="00D01BF5">
              <w:rPr>
                <w:sz w:val="24"/>
                <w:szCs w:val="24"/>
              </w:rPr>
              <w:t>ратора)</w:t>
            </w:r>
          </w:p>
        </w:tc>
      </w:tr>
      <w:tr w:rsidR="00E77218" w:rsidTr="00962402">
        <w:trPr>
          <w:trHeight w:val="216"/>
        </w:trPr>
        <w:tc>
          <w:tcPr>
            <w:tcW w:w="675" w:type="dxa"/>
          </w:tcPr>
          <w:p w:rsidR="00E77218" w:rsidRPr="00D01BF5" w:rsidRDefault="00E77218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895" w:type="dxa"/>
            <w:gridSpan w:val="5"/>
          </w:tcPr>
          <w:p w:rsidR="00E77218" w:rsidRPr="00D01BF5" w:rsidRDefault="00E77218" w:rsidP="00D01BF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Стоимость доставки робота до объекта и обратно 10000,00 руб.</w:t>
            </w:r>
          </w:p>
        </w:tc>
      </w:tr>
      <w:tr w:rsidR="00B05316" w:rsidTr="00D01BF5">
        <w:trPr>
          <w:trHeight w:val="1500"/>
        </w:trPr>
        <w:tc>
          <w:tcPr>
            <w:tcW w:w="675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Аренда св</w:t>
            </w:r>
            <w:r w:rsidRPr="00D01BF5">
              <w:rPr>
                <w:sz w:val="24"/>
                <w:szCs w:val="24"/>
              </w:rPr>
              <w:t>а</w:t>
            </w:r>
            <w:r w:rsidRPr="00D01BF5">
              <w:rPr>
                <w:sz w:val="24"/>
                <w:szCs w:val="24"/>
              </w:rPr>
              <w:t>рочного робота</w:t>
            </w:r>
          </w:p>
        </w:tc>
        <w:tc>
          <w:tcPr>
            <w:tcW w:w="1418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  <w:bdr w:val="none" w:sz="0" w:space="0" w:color="auto" w:frame="1"/>
              </w:rPr>
              <w:t>YASKAWA AR2010</w:t>
            </w:r>
          </w:p>
        </w:tc>
        <w:tc>
          <w:tcPr>
            <w:tcW w:w="2409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noProof/>
                <w:sz w:val="24"/>
                <w:szCs w:val="24"/>
              </w:rPr>
              <w:drawing>
                <wp:inline distT="0" distB="0" distL="0" distR="0">
                  <wp:extent cx="1189916" cy="1018866"/>
                  <wp:effectExtent l="19050" t="0" r="0" b="0"/>
                  <wp:docPr id="47" name="Рисунок 40" descr="C:\Users\Ольга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Ольга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56" cy="102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05316" w:rsidRPr="00D01BF5" w:rsidRDefault="00FD09B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3950000,00</w:t>
            </w:r>
          </w:p>
        </w:tc>
        <w:tc>
          <w:tcPr>
            <w:tcW w:w="1382" w:type="dxa"/>
          </w:tcPr>
          <w:p w:rsidR="00A76458" w:rsidRPr="00D01BF5" w:rsidRDefault="00FD09B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2500,00</w:t>
            </w:r>
          </w:p>
          <w:p w:rsidR="00A76458" w:rsidRPr="00D01BF5" w:rsidRDefault="00A76458" w:rsidP="0014417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(в сто</w:t>
            </w:r>
            <w:r w:rsidRPr="00D01BF5">
              <w:rPr>
                <w:sz w:val="24"/>
                <w:szCs w:val="24"/>
              </w:rPr>
              <w:t>и</w:t>
            </w:r>
            <w:r w:rsidRPr="00D01BF5">
              <w:rPr>
                <w:sz w:val="24"/>
                <w:szCs w:val="24"/>
              </w:rPr>
              <w:t>мость аренды входит р</w:t>
            </w:r>
            <w:r w:rsidRPr="00D01BF5">
              <w:rPr>
                <w:sz w:val="24"/>
                <w:szCs w:val="24"/>
              </w:rPr>
              <w:t>а</w:t>
            </w:r>
            <w:r w:rsidRPr="00D01BF5">
              <w:rPr>
                <w:sz w:val="24"/>
                <w:szCs w:val="24"/>
              </w:rPr>
              <w:t>бота оп</w:t>
            </w:r>
            <w:r w:rsidRPr="00D01BF5">
              <w:rPr>
                <w:sz w:val="24"/>
                <w:szCs w:val="24"/>
              </w:rPr>
              <w:t>е</w:t>
            </w:r>
            <w:r w:rsidRPr="00D01BF5">
              <w:rPr>
                <w:sz w:val="24"/>
                <w:szCs w:val="24"/>
              </w:rPr>
              <w:t>ратора)</w:t>
            </w:r>
          </w:p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77218" w:rsidTr="00962402">
        <w:trPr>
          <w:trHeight w:val="168"/>
        </w:trPr>
        <w:tc>
          <w:tcPr>
            <w:tcW w:w="675" w:type="dxa"/>
          </w:tcPr>
          <w:p w:rsidR="00E77218" w:rsidRPr="00D01BF5" w:rsidRDefault="00E77218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895" w:type="dxa"/>
            <w:gridSpan w:val="5"/>
          </w:tcPr>
          <w:p w:rsidR="00E77218" w:rsidRPr="00D01BF5" w:rsidRDefault="00E77218" w:rsidP="00D01BF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Стоимость доставки робота до объекта и обратно 5000,00 руб.</w:t>
            </w:r>
          </w:p>
        </w:tc>
      </w:tr>
      <w:tr w:rsidR="00B05316" w:rsidTr="00D01BF5">
        <w:trPr>
          <w:trHeight w:val="2232"/>
        </w:trPr>
        <w:tc>
          <w:tcPr>
            <w:tcW w:w="675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Аренда ради</w:t>
            </w:r>
            <w:r w:rsidRPr="00D01BF5">
              <w:rPr>
                <w:sz w:val="24"/>
                <w:szCs w:val="24"/>
              </w:rPr>
              <w:t>о</w:t>
            </w:r>
            <w:r w:rsidRPr="00D01BF5">
              <w:rPr>
                <w:sz w:val="24"/>
                <w:szCs w:val="24"/>
              </w:rPr>
              <w:t xml:space="preserve">управляемого робота </w:t>
            </w:r>
          </w:p>
        </w:tc>
        <w:tc>
          <w:tcPr>
            <w:tcW w:w="1418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BROKK 330</w:t>
            </w:r>
          </w:p>
        </w:tc>
        <w:tc>
          <w:tcPr>
            <w:tcW w:w="2409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noProof/>
                <w:sz w:val="24"/>
                <w:szCs w:val="24"/>
              </w:rPr>
              <w:drawing>
                <wp:inline distT="0" distB="0" distL="0" distR="0">
                  <wp:extent cx="1211384" cy="944880"/>
                  <wp:effectExtent l="19050" t="0" r="7816" b="0"/>
                  <wp:docPr id="48" name="Рисунок 56" descr="C:\Users\Ольга\AppData\Local\Packages\Microsoft.Windows.Photos_8wekyb3d8bbwe\TempState\ShareServiceTempFolder\c5162b0d362fa5a57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Ольга\AppData\Local\Packages\Microsoft.Windows.Photos_8wekyb3d8bbwe\TempState\ShareServiceTempFolder\c5162b0d362fa5a57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86" cy="94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9100000,00</w:t>
            </w:r>
          </w:p>
        </w:tc>
        <w:tc>
          <w:tcPr>
            <w:tcW w:w="1382" w:type="dxa"/>
          </w:tcPr>
          <w:p w:rsidR="00B05316" w:rsidRPr="00D01BF5" w:rsidRDefault="00B05316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5000,00</w:t>
            </w:r>
          </w:p>
          <w:p w:rsidR="00A76458" w:rsidRPr="00D01BF5" w:rsidRDefault="00A76458" w:rsidP="0014417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(в сто</w:t>
            </w:r>
            <w:r w:rsidRPr="00D01BF5">
              <w:rPr>
                <w:sz w:val="24"/>
                <w:szCs w:val="24"/>
              </w:rPr>
              <w:t>и</w:t>
            </w:r>
            <w:r w:rsidRPr="00D01BF5">
              <w:rPr>
                <w:sz w:val="24"/>
                <w:szCs w:val="24"/>
              </w:rPr>
              <w:t>мость аренды входит р</w:t>
            </w:r>
            <w:r w:rsidRPr="00D01BF5">
              <w:rPr>
                <w:sz w:val="24"/>
                <w:szCs w:val="24"/>
              </w:rPr>
              <w:t>а</w:t>
            </w:r>
            <w:r w:rsidRPr="00D01BF5">
              <w:rPr>
                <w:sz w:val="24"/>
                <w:szCs w:val="24"/>
              </w:rPr>
              <w:t>бота оп</w:t>
            </w:r>
            <w:r w:rsidRPr="00D01BF5">
              <w:rPr>
                <w:sz w:val="24"/>
                <w:szCs w:val="24"/>
              </w:rPr>
              <w:t>е</w:t>
            </w:r>
            <w:r w:rsidRPr="00D01BF5">
              <w:rPr>
                <w:sz w:val="24"/>
                <w:szCs w:val="24"/>
              </w:rPr>
              <w:t>ратора)</w:t>
            </w:r>
          </w:p>
          <w:p w:rsidR="00A76458" w:rsidRPr="00D01BF5" w:rsidRDefault="00A76458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77218" w:rsidTr="00962402">
        <w:trPr>
          <w:trHeight w:val="456"/>
        </w:trPr>
        <w:tc>
          <w:tcPr>
            <w:tcW w:w="675" w:type="dxa"/>
          </w:tcPr>
          <w:p w:rsidR="00E77218" w:rsidRPr="00D01BF5" w:rsidRDefault="00E77218" w:rsidP="00D01BF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895" w:type="dxa"/>
            <w:gridSpan w:val="5"/>
          </w:tcPr>
          <w:p w:rsidR="00E77218" w:rsidRPr="00D01BF5" w:rsidRDefault="00E77218" w:rsidP="00D01BF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D01BF5">
              <w:rPr>
                <w:sz w:val="24"/>
                <w:szCs w:val="24"/>
              </w:rPr>
              <w:t>Стоимость доставки робота до объекта и обратно 10000,00 руб.</w:t>
            </w:r>
          </w:p>
        </w:tc>
      </w:tr>
    </w:tbl>
    <w:p w:rsidR="001F3BC8" w:rsidRDefault="001F3BC8" w:rsidP="001B2AFC"/>
    <w:p w:rsidR="00603008" w:rsidRDefault="0014417D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Демонтажный робот UDR-170</w:t>
      </w:r>
      <w:r w:rsidR="00603008" w:rsidRPr="0014417D">
        <w:rPr>
          <w:sz w:val="28"/>
          <w:szCs w:val="28"/>
        </w:rPr>
        <w:t xml:space="preserve"> управляется дистанционно при помощи выносного пульта, что обеспечивает полную безопасность оператора. Корпус UDR-170 изготовлен из стали и рамного каркаса, которые надежно защищ</w:t>
      </w:r>
      <w:r w:rsidR="00603008" w:rsidRPr="0014417D">
        <w:rPr>
          <w:sz w:val="28"/>
          <w:szCs w:val="28"/>
        </w:rPr>
        <w:t>а</w:t>
      </w:r>
      <w:r w:rsidR="00603008" w:rsidRPr="0014417D">
        <w:rPr>
          <w:sz w:val="28"/>
          <w:szCs w:val="28"/>
        </w:rPr>
        <w:t>ют электромеханические узлы от возможных повреждений, влаги и пыли. Техника отличается простотой эксплуатации и сервисного обслужи</w:t>
      </w:r>
      <w:r w:rsidR="005C15B1" w:rsidRPr="0014417D">
        <w:rPr>
          <w:sz w:val="28"/>
          <w:szCs w:val="28"/>
        </w:rPr>
        <w:t>вания, р</w:t>
      </w:r>
      <w:r w:rsidR="005C15B1" w:rsidRPr="0014417D">
        <w:rPr>
          <w:sz w:val="28"/>
          <w:szCs w:val="28"/>
        </w:rPr>
        <w:t>и</w:t>
      </w:r>
      <w:r w:rsidR="005C15B1" w:rsidRPr="0014417D">
        <w:rPr>
          <w:sz w:val="28"/>
          <w:szCs w:val="28"/>
        </w:rPr>
        <w:t>сунок</w:t>
      </w:r>
      <w:r w:rsidR="00F017E6" w:rsidRPr="0014417D">
        <w:rPr>
          <w:sz w:val="28"/>
          <w:szCs w:val="28"/>
        </w:rPr>
        <w:t xml:space="preserve"> 26.</w:t>
      </w:r>
    </w:p>
    <w:p w:rsidR="0014417D" w:rsidRDefault="00BD2813" w:rsidP="0014417D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81" style="position:absolute;left:0;text-align:left;margin-left:-10.05pt;margin-top:-6.3pt;width:481.2pt;height:237.6pt;z-index:251699200">
            <v:textbox>
              <w:txbxContent>
                <w:p w:rsidR="003B6D0C" w:rsidRDefault="003B6D0C" w:rsidP="0014417D">
                  <w:pPr>
                    <w:ind w:firstLine="0"/>
                  </w:pPr>
                  <w:r w:rsidRPr="0014417D">
                    <w:rPr>
                      <w:noProof/>
                    </w:rPr>
                    <w:drawing>
                      <wp:inline distT="0" distB="0" distL="0" distR="0">
                        <wp:extent cx="5878830" cy="2939415"/>
                        <wp:effectExtent l="19050" t="0" r="7620" b="0"/>
                        <wp:docPr id="66" name="Рисунок 19" descr="C:\Users\Ольга\AppData\Local\Packages\Microsoft.Windows.Photos_8wekyb3d8bbwe\TempState\ShareServiceTempFolder\udr-350-scheme-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Ольга\AppData\Local\Packages\Microsoft.Windows.Photos_8wekyb3d8bbwe\TempState\ShareServiceTempFolder\udr-350-scheme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6590" cy="2943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4417D" w:rsidRDefault="0014417D" w:rsidP="0014417D">
      <w:pPr>
        <w:spacing w:line="360" w:lineRule="auto"/>
        <w:ind w:firstLine="709"/>
        <w:rPr>
          <w:sz w:val="28"/>
          <w:szCs w:val="28"/>
        </w:rPr>
      </w:pPr>
    </w:p>
    <w:p w:rsidR="0014417D" w:rsidRDefault="0014417D" w:rsidP="0014417D">
      <w:pPr>
        <w:spacing w:line="360" w:lineRule="auto"/>
        <w:ind w:firstLine="709"/>
        <w:rPr>
          <w:sz w:val="28"/>
          <w:szCs w:val="28"/>
        </w:rPr>
      </w:pPr>
    </w:p>
    <w:p w:rsidR="0014417D" w:rsidRDefault="0014417D" w:rsidP="0014417D">
      <w:pPr>
        <w:spacing w:line="360" w:lineRule="auto"/>
        <w:ind w:firstLine="709"/>
        <w:rPr>
          <w:sz w:val="28"/>
          <w:szCs w:val="28"/>
        </w:rPr>
      </w:pPr>
    </w:p>
    <w:p w:rsidR="0014417D" w:rsidRDefault="0014417D" w:rsidP="0014417D">
      <w:pPr>
        <w:spacing w:line="360" w:lineRule="auto"/>
        <w:ind w:firstLine="709"/>
        <w:rPr>
          <w:sz w:val="28"/>
          <w:szCs w:val="28"/>
        </w:rPr>
      </w:pPr>
    </w:p>
    <w:p w:rsidR="0014417D" w:rsidRDefault="0014417D" w:rsidP="0014417D">
      <w:pPr>
        <w:spacing w:line="360" w:lineRule="auto"/>
        <w:ind w:firstLine="709"/>
        <w:rPr>
          <w:sz w:val="28"/>
          <w:szCs w:val="28"/>
        </w:rPr>
      </w:pPr>
    </w:p>
    <w:p w:rsidR="0014417D" w:rsidRDefault="0014417D" w:rsidP="0014417D">
      <w:pPr>
        <w:spacing w:line="360" w:lineRule="auto"/>
        <w:ind w:firstLine="709"/>
        <w:rPr>
          <w:sz w:val="28"/>
          <w:szCs w:val="28"/>
        </w:rPr>
      </w:pPr>
    </w:p>
    <w:p w:rsidR="0014417D" w:rsidRDefault="0014417D" w:rsidP="0014417D">
      <w:pPr>
        <w:spacing w:line="360" w:lineRule="auto"/>
        <w:ind w:firstLine="709"/>
        <w:rPr>
          <w:sz w:val="28"/>
          <w:szCs w:val="28"/>
        </w:rPr>
      </w:pPr>
    </w:p>
    <w:p w:rsidR="0014417D" w:rsidRDefault="0014417D" w:rsidP="0014417D">
      <w:pPr>
        <w:spacing w:line="360" w:lineRule="auto"/>
        <w:ind w:firstLine="709"/>
        <w:rPr>
          <w:sz w:val="28"/>
          <w:szCs w:val="28"/>
        </w:rPr>
      </w:pPr>
    </w:p>
    <w:p w:rsidR="0014417D" w:rsidRDefault="0014417D" w:rsidP="0014417D">
      <w:pPr>
        <w:spacing w:line="360" w:lineRule="auto"/>
        <w:ind w:firstLine="709"/>
        <w:rPr>
          <w:sz w:val="28"/>
          <w:szCs w:val="28"/>
        </w:rPr>
      </w:pPr>
    </w:p>
    <w:p w:rsidR="00603008" w:rsidRPr="0014417D" w:rsidRDefault="005C15B1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Рисунок</w:t>
      </w:r>
      <w:r w:rsidR="00F017E6" w:rsidRPr="0014417D">
        <w:rPr>
          <w:sz w:val="28"/>
          <w:szCs w:val="28"/>
        </w:rPr>
        <w:t xml:space="preserve"> 26-</w:t>
      </w:r>
      <w:r w:rsidRPr="0014417D">
        <w:rPr>
          <w:sz w:val="28"/>
          <w:szCs w:val="28"/>
        </w:rPr>
        <w:t xml:space="preserve"> Устройство демонтажного</w:t>
      </w:r>
      <w:r w:rsidR="00603008" w:rsidRPr="0014417D">
        <w:rPr>
          <w:sz w:val="28"/>
          <w:szCs w:val="28"/>
        </w:rPr>
        <w:t xml:space="preserve"> робот</w:t>
      </w:r>
      <w:r w:rsidRPr="0014417D">
        <w:rPr>
          <w:sz w:val="28"/>
          <w:szCs w:val="28"/>
        </w:rPr>
        <w:t>а</w:t>
      </w:r>
      <w:r w:rsidR="00603008" w:rsidRPr="0014417D">
        <w:rPr>
          <w:sz w:val="28"/>
          <w:szCs w:val="28"/>
        </w:rPr>
        <w:t xml:space="preserve"> UDR-170</w:t>
      </w:r>
      <w:r w:rsidR="003B6D0C">
        <w:rPr>
          <w:sz w:val="28"/>
          <w:szCs w:val="28"/>
        </w:rPr>
        <w:t>[27]</w:t>
      </w:r>
    </w:p>
    <w:p w:rsidR="005C15B1" w:rsidRPr="0014417D" w:rsidRDefault="00962402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Преимуществами демон</w:t>
      </w:r>
      <w:r w:rsidR="0014417D">
        <w:rPr>
          <w:sz w:val="28"/>
          <w:szCs w:val="28"/>
        </w:rPr>
        <w:t>тажного робота UDR-170 являются:</w:t>
      </w:r>
      <w:r w:rsidRPr="0014417D">
        <w:rPr>
          <w:sz w:val="28"/>
          <w:szCs w:val="28"/>
        </w:rPr>
        <w:t xml:space="preserve"> быстрая смена навесного оборудования; высокая мощность- разрушаем массивные конструкции; безопасность- оператор управляет удаленно; высокая точность исполнения; сделан из высоколегированной стали и др.</w:t>
      </w:r>
    </w:p>
    <w:p w:rsidR="002C523B" w:rsidRPr="0014417D" w:rsidRDefault="002C523B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2)Сварочный робот Yaskawa AR2010</w:t>
      </w:r>
      <w:r w:rsidR="00A00996" w:rsidRPr="0014417D">
        <w:rPr>
          <w:sz w:val="28"/>
          <w:szCs w:val="28"/>
        </w:rPr>
        <w:t xml:space="preserve">. Сварочный робот Yaskawa AR2010 - это компактный и гибкий сварочный робот, предназначенный для сварки деталей по технологии MIG-MAG.  </w:t>
      </w:r>
      <w:r w:rsidRPr="0014417D">
        <w:rPr>
          <w:sz w:val="28"/>
          <w:szCs w:val="28"/>
        </w:rPr>
        <w:t>Роботизированная сварка пре</w:t>
      </w:r>
      <w:r w:rsidRPr="0014417D">
        <w:rPr>
          <w:sz w:val="28"/>
          <w:szCs w:val="28"/>
        </w:rPr>
        <w:t>д</w:t>
      </w:r>
      <w:r w:rsidRPr="0014417D">
        <w:rPr>
          <w:sz w:val="28"/>
          <w:szCs w:val="28"/>
        </w:rPr>
        <w:t>ставляет собой применение промышленных роботов для выполнения сваро</w:t>
      </w:r>
      <w:r w:rsidRPr="0014417D">
        <w:rPr>
          <w:sz w:val="28"/>
          <w:szCs w:val="28"/>
        </w:rPr>
        <w:t>ч</w:t>
      </w:r>
      <w:r w:rsidRPr="0014417D">
        <w:rPr>
          <w:sz w:val="28"/>
          <w:szCs w:val="28"/>
        </w:rPr>
        <w:t>ных операций в производственных процессах. Эта автоматизированная те</w:t>
      </w:r>
      <w:r w:rsidRPr="0014417D">
        <w:rPr>
          <w:sz w:val="28"/>
          <w:szCs w:val="28"/>
        </w:rPr>
        <w:t>х</w:t>
      </w:r>
      <w:r w:rsidRPr="0014417D">
        <w:rPr>
          <w:sz w:val="28"/>
          <w:szCs w:val="28"/>
        </w:rPr>
        <w:t>нология заменяет трудоемкий и трудоопасный процесс сварки, выполняемый человеком, повышая качество и эффективность производства</w:t>
      </w:r>
      <w:r w:rsidR="00A00996" w:rsidRPr="0014417D">
        <w:rPr>
          <w:sz w:val="28"/>
          <w:szCs w:val="28"/>
        </w:rPr>
        <w:t xml:space="preserve">. </w:t>
      </w:r>
    </w:p>
    <w:p w:rsidR="0014417D" w:rsidRDefault="002C523B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Горизонтальные манипуляторы в робототехнике широко используются для выполнения различных операций, включая сварку, на плоских поверхн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стях. Они обладают горизонтальной осью вращения, что позволяет им пер</w:t>
      </w:r>
      <w:r w:rsidRPr="0014417D">
        <w:rPr>
          <w:sz w:val="28"/>
          <w:szCs w:val="28"/>
        </w:rPr>
        <w:t>е</w:t>
      </w:r>
      <w:r w:rsidRPr="0014417D">
        <w:rPr>
          <w:sz w:val="28"/>
          <w:szCs w:val="28"/>
        </w:rPr>
        <w:t>мещаться вдоль горизонтальной плоскости. Эти роботы обычно обладают высокой скоростью перемещения и способны обрабатывать большие площ</w:t>
      </w:r>
      <w:r w:rsidRPr="0014417D">
        <w:rPr>
          <w:sz w:val="28"/>
          <w:szCs w:val="28"/>
        </w:rPr>
        <w:t>а</w:t>
      </w:r>
      <w:r w:rsidRPr="0014417D">
        <w:rPr>
          <w:sz w:val="28"/>
          <w:szCs w:val="28"/>
        </w:rPr>
        <w:t>ди сварки.</w:t>
      </w:r>
    </w:p>
    <w:p w:rsidR="002C523B" w:rsidRPr="0014417D" w:rsidRDefault="002C523B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Их эффективность проявляется при автоматизации процессов сварки на плоских деталях, таких как каркасы, панели или другие плоские констру</w:t>
      </w:r>
      <w:r w:rsidRPr="0014417D">
        <w:rPr>
          <w:sz w:val="28"/>
          <w:szCs w:val="28"/>
        </w:rPr>
        <w:t>к</w:t>
      </w:r>
      <w:r w:rsidRPr="0014417D">
        <w:rPr>
          <w:sz w:val="28"/>
          <w:szCs w:val="28"/>
        </w:rPr>
        <w:lastRenderedPageBreak/>
        <w:t>ции. Горизонтальные манипуляторы могут быть интегрированы с роботиз</w:t>
      </w:r>
      <w:r w:rsidRPr="0014417D">
        <w:rPr>
          <w:sz w:val="28"/>
          <w:szCs w:val="28"/>
        </w:rPr>
        <w:t>и</w:t>
      </w:r>
      <w:r w:rsidRPr="0014417D">
        <w:rPr>
          <w:sz w:val="28"/>
          <w:szCs w:val="28"/>
        </w:rPr>
        <w:t>рованными системами сварки, где они обеспечивают точное позициониров</w:t>
      </w:r>
      <w:r w:rsidRPr="0014417D">
        <w:rPr>
          <w:sz w:val="28"/>
          <w:szCs w:val="28"/>
        </w:rPr>
        <w:t>а</w:t>
      </w:r>
      <w:r w:rsidRPr="0014417D">
        <w:rPr>
          <w:sz w:val="28"/>
          <w:szCs w:val="28"/>
        </w:rPr>
        <w:t>ние сварочного инструмента и контролируют его движение в горизонтальной плоскости. Это позволяет роботу выполнять сварочные операции с высокой точностью и повторяемостью на больших поверхностях.</w:t>
      </w:r>
    </w:p>
    <w:p w:rsidR="002C523B" w:rsidRPr="0014417D" w:rsidRDefault="002C523B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Принцип работы робота </w:t>
      </w:r>
      <w:r w:rsidRPr="0014417D">
        <w:rPr>
          <w:sz w:val="28"/>
          <w:szCs w:val="28"/>
          <w:bdr w:val="none" w:sz="0" w:space="0" w:color="auto" w:frame="1"/>
        </w:rPr>
        <w:t>YASKAWA</w:t>
      </w:r>
      <w:r w:rsidRPr="0014417D">
        <w:rPr>
          <w:sz w:val="28"/>
          <w:szCs w:val="28"/>
        </w:rPr>
        <w:t> </w:t>
      </w:r>
      <w:r w:rsidRPr="0014417D">
        <w:rPr>
          <w:sz w:val="28"/>
          <w:szCs w:val="28"/>
          <w:bdr w:val="none" w:sz="0" w:space="0" w:color="auto" w:frame="1"/>
        </w:rPr>
        <w:t>AR2010</w:t>
      </w:r>
      <w:r w:rsidRPr="0014417D">
        <w:rPr>
          <w:sz w:val="28"/>
          <w:szCs w:val="28"/>
        </w:rPr>
        <w:t> основан на программир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вании его действий и задании точек, в которых необходимо выполнить сва</w:t>
      </w:r>
      <w:r w:rsidRPr="0014417D">
        <w:rPr>
          <w:sz w:val="28"/>
          <w:szCs w:val="28"/>
        </w:rPr>
        <w:t>р</w:t>
      </w:r>
      <w:r w:rsidRPr="0014417D">
        <w:rPr>
          <w:sz w:val="28"/>
          <w:szCs w:val="28"/>
        </w:rPr>
        <w:t>ку. После программирования, робот автоматически выполняет сварочные операции с высокой точностью и эффективностью.</w:t>
      </w:r>
    </w:p>
    <w:p w:rsidR="002C523B" w:rsidRPr="0014417D" w:rsidRDefault="002C523B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Робот </w:t>
      </w:r>
      <w:r w:rsidRPr="0014417D">
        <w:rPr>
          <w:sz w:val="28"/>
          <w:szCs w:val="28"/>
          <w:bdr w:val="none" w:sz="0" w:space="0" w:color="auto" w:frame="1"/>
        </w:rPr>
        <w:t>YASKAWA AR2010</w:t>
      </w:r>
      <w:r w:rsidRPr="0014417D">
        <w:rPr>
          <w:sz w:val="28"/>
          <w:szCs w:val="28"/>
        </w:rPr>
        <w:t> имеет гибкую конструкцию, что позволяет ему работать в различных условиях и выполнять разнообразные сварочные задачи. Он может быть интегрирован в автоматическую линию производства или использоваться на стационарной платформе.</w:t>
      </w:r>
      <w:r w:rsidR="0014417D">
        <w:rPr>
          <w:sz w:val="28"/>
          <w:szCs w:val="28"/>
        </w:rPr>
        <w:t xml:space="preserve"> </w:t>
      </w:r>
      <w:r w:rsidRPr="0014417D">
        <w:rPr>
          <w:sz w:val="28"/>
          <w:szCs w:val="28"/>
        </w:rPr>
        <w:t>Программирование и н</w:t>
      </w:r>
      <w:r w:rsidRPr="0014417D">
        <w:rPr>
          <w:sz w:val="28"/>
          <w:szCs w:val="28"/>
        </w:rPr>
        <w:t>а</w:t>
      </w:r>
      <w:r w:rsidRPr="0014417D">
        <w:rPr>
          <w:sz w:val="28"/>
          <w:szCs w:val="28"/>
        </w:rPr>
        <w:t>стройка робота</w:t>
      </w:r>
      <w:r w:rsidRPr="0014417D">
        <w:rPr>
          <w:sz w:val="28"/>
          <w:szCs w:val="28"/>
          <w:bdr w:val="none" w:sz="0" w:space="0" w:color="auto" w:frame="1"/>
        </w:rPr>
        <w:t> AR2010</w:t>
      </w:r>
      <w:r w:rsidRPr="0014417D">
        <w:rPr>
          <w:sz w:val="28"/>
          <w:szCs w:val="28"/>
        </w:rPr>
        <w:t> очень просты благодаря интуитивно понятной си</w:t>
      </w:r>
      <w:r w:rsidRPr="0014417D">
        <w:rPr>
          <w:sz w:val="28"/>
          <w:szCs w:val="28"/>
        </w:rPr>
        <w:t>с</w:t>
      </w:r>
      <w:r w:rsidRPr="0014417D">
        <w:rPr>
          <w:sz w:val="28"/>
          <w:szCs w:val="28"/>
        </w:rPr>
        <w:t>теме программирования. Это делает его доступным даже для непрофессион</w:t>
      </w:r>
      <w:r w:rsidRPr="0014417D">
        <w:rPr>
          <w:sz w:val="28"/>
          <w:szCs w:val="28"/>
        </w:rPr>
        <w:t>а</w:t>
      </w:r>
      <w:r w:rsidRPr="0014417D">
        <w:rPr>
          <w:sz w:val="28"/>
          <w:szCs w:val="28"/>
        </w:rPr>
        <w:t>лов. Робот может быть быстро настроен для выполнения различных типов сварки.</w:t>
      </w:r>
    </w:p>
    <w:p w:rsidR="002C523B" w:rsidRPr="0014417D" w:rsidRDefault="002C523B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Робот </w:t>
      </w:r>
      <w:r w:rsidRPr="0014417D">
        <w:rPr>
          <w:sz w:val="28"/>
          <w:szCs w:val="28"/>
          <w:bdr w:val="none" w:sz="0" w:space="0" w:color="auto" w:frame="1"/>
        </w:rPr>
        <w:t>YASKAWA AR2010</w:t>
      </w:r>
      <w:r w:rsidRPr="0014417D">
        <w:rPr>
          <w:sz w:val="28"/>
          <w:szCs w:val="28"/>
        </w:rPr>
        <w:t> имеет широкий рабочий диапазон, что п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зволяет ему сваривать детали различных размеров и форм. Он также может работать с различными материалами, включая сталь, алюминий, нержаве</w:t>
      </w:r>
      <w:r w:rsidRPr="0014417D">
        <w:rPr>
          <w:sz w:val="28"/>
          <w:szCs w:val="28"/>
        </w:rPr>
        <w:t>ю</w:t>
      </w:r>
      <w:r w:rsidRPr="0014417D">
        <w:rPr>
          <w:sz w:val="28"/>
          <w:szCs w:val="28"/>
        </w:rPr>
        <w:t>щую сталь и другие.</w:t>
      </w:r>
      <w:r w:rsidR="0014417D">
        <w:rPr>
          <w:sz w:val="28"/>
          <w:szCs w:val="28"/>
        </w:rPr>
        <w:t xml:space="preserve"> </w:t>
      </w:r>
      <w:r w:rsidRPr="0014417D">
        <w:rPr>
          <w:sz w:val="28"/>
          <w:szCs w:val="28"/>
        </w:rPr>
        <w:t>Благодаря высокой производительности и эффективн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сти, робот </w:t>
      </w:r>
      <w:r w:rsidRPr="0014417D">
        <w:rPr>
          <w:sz w:val="28"/>
          <w:szCs w:val="28"/>
          <w:bdr w:val="none" w:sz="0" w:space="0" w:color="auto" w:frame="1"/>
        </w:rPr>
        <w:t>YASKAWA</w:t>
      </w:r>
      <w:r w:rsidRPr="0014417D">
        <w:rPr>
          <w:sz w:val="28"/>
          <w:szCs w:val="28"/>
        </w:rPr>
        <w:t> </w:t>
      </w:r>
      <w:r w:rsidRPr="0014417D">
        <w:rPr>
          <w:sz w:val="28"/>
          <w:szCs w:val="28"/>
          <w:bdr w:val="none" w:sz="0" w:space="0" w:color="auto" w:frame="1"/>
        </w:rPr>
        <w:t>AR2010 </w:t>
      </w:r>
      <w:r w:rsidRPr="0014417D">
        <w:rPr>
          <w:sz w:val="28"/>
          <w:szCs w:val="28"/>
        </w:rPr>
        <w:t>способен работать в течение длительного времени без перерыва и обеспечивать стабильное качество сварки. Это п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зволяет снизить затраты на сварочные работы и повысить общую производ</w:t>
      </w:r>
      <w:r w:rsidRPr="0014417D">
        <w:rPr>
          <w:sz w:val="28"/>
          <w:szCs w:val="28"/>
        </w:rPr>
        <w:t>и</w:t>
      </w:r>
      <w:r w:rsidRPr="0014417D">
        <w:rPr>
          <w:sz w:val="28"/>
          <w:szCs w:val="28"/>
        </w:rPr>
        <w:t>тельность производства.</w:t>
      </w:r>
    </w:p>
    <w:p w:rsidR="002C523B" w:rsidRPr="0014417D" w:rsidRDefault="002C523B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 xml:space="preserve">Грузоподъемность робота </w:t>
      </w:r>
      <w:r w:rsidR="0014417D" w:rsidRPr="0014417D">
        <w:rPr>
          <w:sz w:val="28"/>
          <w:szCs w:val="28"/>
          <w:bdr w:val="none" w:sz="0" w:space="0" w:color="auto" w:frame="1"/>
        </w:rPr>
        <w:t>YASKAWA AR2010</w:t>
      </w:r>
      <w:r w:rsidR="0014417D" w:rsidRPr="0014417D">
        <w:rPr>
          <w:sz w:val="28"/>
          <w:szCs w:val="28"/>
        </w:rPr>
        <w:t xml:space="preserve">  </w:t>
      </w:r>
      <w:r w:rsidRPr="0014417D">
        <w:rPr>
          <w:sz w:val="28"/>
          <w:szCs w:val="28"/>
        </w:rPr>
        <w:t>составляет 12кг.</w:t>
      </w:r>
      <w:r w:rsidR="0014417D">
        <w:rPr>
          <w:sz w:val="28"/>
          <w:szCs w:val="28"/>
        </w:rPr>
        <w:t xml:space="preserve"> </w:t>
      </w:r>
      <w:r w:rsidRPr="0014417D">
        <w:rPr>
          <w:sz w:val="28"/>
          <w:szCs w:val="28"/>
        </w:rPr>
        <w:t>Ко</w:t>
      </w:r>
      <w:r w:rsidRPr="0014417D">
        <w:rPr>
          <w:sz w:val="28"/>
          <w:szCs w:val="28"/>
        </w:rPr>
        <w:t>м</w:t>
      </w:r>
      <w:r w:rsidRPr="0014417D">
        <w:rPr>
          <w:sz w:val="28"/>
          <w:szCs w:val="28"/>
        </w:rPr>
        <w:t>плект поставки включает в себя следующее:  робот, шкаф управления роб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том,  пульт управления, комплект проводов, плата для подключения вх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дов/выходов; сварочный источник RD-350S; механизм подачи проволоки 4х роликовый; сварочная горелка; комплект кабелей и рукавов; механизм оч</w:t>
      </w:r>
      <w:r w:rsidRPr="0014417D">
        <w:rPr>
          <w:sz w:val="28"/>
          <w:szCs w:val="28"/>
        </w:rPr>
        <w:t>и</w:t>
      </w:r>
      <w:r w:rsidRPr="0014417D">
        <w:rPr>
          <w:sz w:val="28"/>
          <w:szCs w:val="28"/>
        </w:rPr>
        <w:lastRenderedPageBreak/>
        <w:t>стки горелки и подрезки проволоки</w:t>
      </w:r>
      <w:r w:rsidR="003B6D0C">
        <w:rPr>
          <w:sz w:val="28"/>
          <w:szCs w:val="28"/>
        </w:rPr>
        <w:t>[26]</w:t>
      </w:r>
      <w:r w:rsidRPr="0014417D">
        <w:rPr>
          <w:sz w:val="28"/>
          <w:szCs w:val="28"/>
        </w:rPr>
        <w:t>.</w:t>
      </w:r>
    </w:p>
    <w:p w:rsidR="005979A5" w:rsidRDefault="008001B9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3)</w:t>
      </w:r>
      <w:r w:rsidR="005979A5" w:rsidRPr="0014417D">
        <w:rPr>
          <w:sz w:val="28"/>
          <w:szCs w:val="28"/>
        </w:rPr>
        <w:t>Радиоуправляемый робот BROKK</w:t>
      </w:r>
      <w:r w:rsidRPr="0014417D">
        <w:rPr>
          <w:sz w:val="28"/>
          <w:szCs w:val="28"/>
        </w:rPr>
        <w:t>- 330.</w:t>
      </w:r>
      <w:r w:rsidR="00ED38AD">
        <w:rPr>
          <w:sz w:val="28"/>
          <w:szCs w:val="28"/>
        </w:rPr>
        <w:t xml:space="preserve"> </w:t>
      </w:r>
      <w:r w:rsidR="00A00996" w:rsidRPr="0014417D">
        <w:rPr>
          <w:sz w:val="28"/>
          <w:szCs w:val="28"/>
        </w:rPr>
        <w:t>Радиоуправляемый</w:t>
      </w:r>
      <w:r w:rsidR="005979A5" w:rsidRPr="0014417D">
        <w:rPr>
          <w:sz w:val="28"/>
          <w:szCs w:val="28"/>
        </w:rPr>
        <w:t xml:space="preserve"> робот</w:t>
      </w:r>
      <w:r w:rsidR="00A00996" w:rsidRPr="0014417D">
        <w:rPr>
          <w:sz w:val="28"/>
          <w:szCs w:val="28"/>
        </w:rPr>
        <w:t xml:space="preserve"> BROKK- 330 предназначен </w:t>
      </w:r>
      <w:r w:rsidR="005979A5" w:rsidRPr="0014417D">
        <w:rPr>
          <w:sz w:val="28"/>
          <w:szCs w:val="28"/>
        </w:rPr>
        <w:t>для следующих функций:</w:t>
      </w:r>
      <w:r w:rsidR="00A00996" w:rsidRPr="0014417D">
        <w:rPr>
          <w:sz w:val="28"/>
          <w:szCs w:val="28"/>
        </w:rPr>
        <w:t xml:space="preserve"> кладка материалов и грунта, уплотнение земли, снос и разрушение зданий, землеройные работы</w:t>
      </w:r>
      <w:r w:rsidR="0014417D">
        <w:rPr>
          <w:sz w:val="28"/>
          <w:szCs w:val="28"/>
        </w:rPr>
        <w:t xml:space="preserve">, таблица </w:t>
      </w:r>
      <w:r w:rsidR="00927CC2">
        <w:rPr>
          <w:sz w:val="28"/>
          <w:szCs w:val="28"/>
        </w:rPr>
        <w:t>12.</w:t>
      </w:r>
    </w:p>
    <w:p w:rsidR="0014417D" w:rsidRPr="0014417D" w:rsidRDefault="0014417D" w:rsidP="0014417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927CC2">
        <w:rPr>
          <w:sz w:val="28"/>
          <w:szCs w:val="28"/>
        </w:rPr>
        <w:t xml:space="preserve"> 12</w:t>
      </w:r>
      <w:r>
        <w:rPr>
          <w:sz w:val="28"/>
          <w:szCs w:val="28"/>
        </w:rPr>
        <w:t>- Функции радиоуправляемого робота</w:t>
      </w:r>
      <w:r w:rsidRPr="0014417D">
        <w:rPr>
          <w:sz w:val="28"/>
          <w:szCs w:val="28"/>
        </w:rPr>
        <w:t xml:space="preserve"> BROKK</w:t>
      </w:r>
      <w:r w:rsidR="00ED38AD">
        <w:rPr>
          <w:sz w:val="28"/>
          <w:szCs w:val="28"/>
        </w:rPr>
        <w:t>- 330</w:t>
      </w:r>
      <w:r w:rsidR="003B6D0C">
        <w:rPr>
          <w:sz w:val="28"/>
          <w:szCs w:val="28"/>
        </w:rPr>
        <w:t>[4]</w:t>
      </w:r>
    </w:p>
    <w:tbl>
      <w:tblPr>
        <w:tblStyle w:val="ab"/>
        <w:tblW w:w="0" w:type="auto"/>
        <w:tblLook w:val="04A0"/>
      </w:tblPr>
      <w:tblGrid>
        <w:gridCol w:w="817"/>
        <w:gridCol w:w="2268"/>
        <w:gridCol w:w="6485"/>
      </w:tblGrid>
      <w:tr w:rsidR="00ED38AD" w:rsidRPr="00ED38AD" w:rsidTr="00ED38AD">
        <w:tc>
          <w:tcPr>
            <w:tcW w:w="817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Функции</w:t>
            </w:r>
          </w:p>
        </w:tc>
        <w:tc>
          <w:tcPr>
            <w:tcW w:w="6485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Описание</w:t>
            </w:r>
          </w:p>
        </w:tc>
      </w:tr>
      <w:tr w:rsidR="00ED38AD" w:rsidRPr="00ED38AD" w:rsidTr="00ED38AD">
        <w:tc>
          <w:tcPr>
            <w:tcW w:w="817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Укладка матери</w:t>
            </w:r>
            <w:r w:rsidRPr="00ED38AD">
              <w:rPr>
                <w:sz w:val="24"/>
                <w:szCs w:val="24"/>
              </w:rPr>
              <w:t>а</w:t>
            </w:r>
            <w:r w:rsidRPr="00ED38AD">
              <w:rPr>
                <w:sz w:val="24"/>
                <w:szCs w:val="24"/>
              </w:rPr>
              <w:t>лов и грунта</w:t>
            </w:r>
          </w:p>
        </w:tc>
        <w:tc>
          <w:tcPr>
            <w:tcW w:w="6485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Техника позволяет равномерно распределять грунт, щебень, песок, а также другие сыпучие материалы на стройплоща</w:t>
            </w:r>
            <w:r w:rsidRPr="00ED38AD">
              <w:rPr>
                <w:sz w:val="24"/>
                <w:szCs w:val="24"/>
              </w:rPr>
              <w:t>д</w:t>
            </w:r>
            <w:r w:rsidRPr="00ED38AD">
              <w:rPr>
                <w:sz w:val="24"/>
                <w:szCs w:val="24"/>
              </w:rPr>
              <w:t>ке.</w:t>
            </w:r>
          </w:p>
        </w:tc>
      </w:tr>
      <w:tr w:rsidR="00ED38AD" w:rsidRPr="00ED38AD" w:rsidTr="00ED38AD">
        <w:tc>
          <w:tcPr>
            <w:tcW w:w="817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Уплотнение земли</w:t>
            </w:r>
          </w:p>
        </w:tc>
        <w:tc>
          <w:tcPr>
            <w:tcW w:w="6485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Радиоуправляемые роботы BROKK выполняют качестве</w:t>
            </w:r>
            <w:r w:rsidRPr="00ED38AD">
              <w:rPr>
                <w:sz w:val="24"/>
                <w:szCs w:val="24"/>
              </w:rPr>
              <w:t>н</w:t>
            </w:r>
            <w:r w:rsidRPr="00ED38AD">
              <w:rPr>
                <w:sz w:val="24"/>
                <w:szCs w:val="24"/>
              </w:rPr>
              <w:t>ное уплотнение благодаря гусеничной системе и весу. В</w:t>
            </w:r>
            <w:r w:rsidRPr="00ED38AD">
              <w:rPr>
                <w:sz w:val="24"/>
                <w:szCs w:val="24"/>
              </w:rPr>
              <w:t>ы</w:t>
            </w:r>
            <w:r w:rsidRPr="00ED38AD">
              <w:rPr>
                <w:sz w:val="24"/>
                <w:szCs w:val="24"/>
              </w:rPr>
              <w:t>полняется стабильная и прочная основа.</w:t>
            </w:r>
          </w:p>
        </w:tc>
      </w:tr>
      <w:tr w:rsidR="00ED38AD" w:rsidRPr="00ED38AD" w:rsidTr="00ED38AD">
        <w:tc>
          <w:tcPr>
            <w:tcW w:w="817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D38AD" w:rsidRPr="00ED38AD" w:rsidRDefault="00ED38AD" w:rsidP="00ED38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Снос и разрушение зданий</w:t>
            </w:r>
          </w:p>
        </w:tc>
        <w:tc>
          <w:tcPr>
            <w:tcW w:w="6485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Повышенная мощность способствует быстрому сносу ве</w:t>
            </w:r>
            <w:r w:rsidRPr="00ED38AD">
              <w:rPr>
                <w:sz w:val="24"/>
                <w:szCs w:val="24"/>
              </w:rPr>
              <w:t>т</w:t>
            </w:r>
            <w:r w:rsidRPr="00ED38AD">
              <w:rPr>
                <w:sz w:val="24"/>
                <w:szCs w:val="24"/>
              </w:rPr>
              <w:t>хих и старых сооружений. Это хороший выбор для быстрого подготовка площадки к будущим строительным процессам.</w:t>
            </w:r>
          </w:p>
        </w:tc>
      </w:tr>
      <w:tr w:rsidR="00ED38AD" w:rsidRPr="00ED38AD" w:rsidTr="00ED38AD">
        <w:tc>
          <w:tcPr>
            <w:tcW w:w="817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Землеройные раб</w:t>
            </w:r>
            <w:r w:rsidRPr="00ED38AD">
              <w:rPr>
                <w:sz w:val="24"/>
                <w:szCs w:val="24"/>
              </w:rPr>
              <w:t>о</w:t>
            </w:r>
            <w:r w:rsidRPr="00ED38AD">
              <w:rPr>
                <w:sz w:val="24"/>
                <w:szCs w:val="24"/>
              </w:rPr>
              <w:t>ты</w:t>
            </w:r>
          </w:p>
        </w:tc>
        <w:tc>
          <w:tcPr>
            <w:tcW w:w="6485" w:type="dxa"/>
          </w:tcPr>
          <w:p w:rsidR="00ED38AD" w:rsidRPr="00ED38AD" w:rsidRDefault="00ED38AD" w:rsidP="00ED3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D38AD">
              <w:rPr>
                <w:sz w:val="24"/>
                <w:szCs w:val="24"/>
              </w:rPr>
              <w:t>Обеспечивается выравнивание или перемещение грунта, создание плоской поверхности, а также разработка большой территории.</w:t>
            </w:r>
          </w:p>
        </w:tc>
      </w:tr>
    </w:tbl>
    <w:p w:rsidR="00927CC2" w:rsidRPr="00ED38AD" w:rsidRDefault="00927CC2" w:rsidP="00ED38AD">
      <w:pPr>
        <w:spacing w:line="240" w:lineRule="auto"/>
        <w:ind w:firstLine="0"/>
        <w:rPr>
          <w:sz w:val="24"/>
          <w:szCs w:val="24"/>
        </w:rPr>
      </w:pPr>
    </w:p>
    <w:p w:rsidR="00A00996" w:rsidRPr="0014417D" w:rsidRDefault="005979A5" w:rsidP="0014417D">
      <w:pPr>
        <w:spacing w:line="360" w:lineRule="auto"/>
        <w:ind w:firstLine="709"/>
        <w:rPr>
          <w:sz w:val="28"/>
          <w:szCs w:val="28"/>
        </w:rPr>
      </w:pPr>
      <w:r w:rsidRPr="0014417D">
        <w:rPr>
          <w:sz w:val="28"/>
          <w:szCs w:val="28"/>
        </w:rPr>
        <w:t>Основными достоинствами</w:t>
      </w:r>
      <w:r w:rsidR="00927CC2" w:rsidRPr="00927CC2">
        <w:rPr>
          <w:sz w:val="28"/>
          <w:szCs w:val="28"/>
        </w:rPr>
        <w:t xml:space="preserve"> </w:t>
      </w:r>
      <w:r w:rsidR="00927CC2">
        <w:rPr>
          <w:sz w:val="28"/>
          <w:szCs w:val="28"/>
        </w:rPr>
        <w:t>радиоуправляемого робота</w:t>
      </w:r>
      <w:r w:rsidR="00927CC2" w:rsidRPr="0014417D">
        <w:rPr>
          <w:sz w:val="28"/>
          <w:szCs w:val="28"/>
        </w:rPr>
        <w:t xml:space="preserve"> BROKK</w:t>
      </w:r>
      <w:r w:rsidR="00927CC2">
        <w:rPr>
          <w:sz w:val="28"/>
          <w:szCs w:val="28"/>
        </w:rPr>
        <w:t>- 330</w:t>
      </w:r>
      <w:r w:rsidRPr="0014417D">
        <w:rPr>
          <w:sz w:val="28"/>
          <w:szCs w:val="28"/>
        </w:rPr>
        <w:t xml:space="preserve"> становится эффективность и повышенная мощность. Техника оснащается достаточно мощными двигателями, которые справляются с тяжелыми н</w:t>
      </w:r>
      <w:r w:rsidRPr="0014417D">
        <w:rPr>
          <w:sz w:val="28"/>
          <w:szCs w:val="28"/>
        </w:rPr>
        <w:t>а</w:t>
      </w:r>
      <w:r w:rsidRPr="0014417D">
        <w:rPr>
          <w:sz w:val="28"/>
          <w:szCs w:val="28"/>
        </w:rPr>
        <w:t>грузками. Обеспечивается работа на разных типах грунта.</w:t>
      </w:r>
      <w:r w:rsidR="00A00996" w:rsidRPr="0014417D">
        <w:rPr>
          <w:sz w:val="28"/>
          <w:szCs w:val="28"/>
        </w:rPr>
        <w:t xml:space="preserve"> </w:t>
      </w:r>
      <w:r w:rsidRPr="0014417D">
        <w:rPr>
          <w:sz w:val="28"/>
          <w:szCs w:val="28"/>
        </w:rPr>
        <w:t>Еще один важный фактор – универсальное использование. Радиоуправляемы</w:t>
      </w:r>
      <w:r w:rsidR="00A00996" w:rsidRPr="0014417D">
        <w:rPr>
          <w:sz w:val="28"/>
          <w:szCs w:val="28"/>
        </w:rPr>
        <w:t>й робот</w:t>
      </w:r>
      <w:r w:rsidRPr="0014417D">
        <w:rPr>
          <w:sz w:val="28"/>
          <w:szCs w:val="28"/>
        </w:rPr>
        <w:t xml:space="preserve"> подходят для различных отраслей, включая сельское хозяйство, карьеры, горнодоб</w:t>
      </w:r>
      <w:r w:rsidRPr="0014417D">
        <w:rPr>
          <w:sz w:val="28"/>
          <w:szCs w:val="28"/>
        </w:rPr>
        <w:t>ы</w:t>
      </w:r>
      <w:r w:rsidRPr="0014417D">
        <w:rPr>
          <w:sz w:val="28"/>
          <w:szCs w:val="28"/>
        </w:rPr>
        <w:t>вающую промышленность.</w:t>
      </w:r>
      <w:r w:rsidR="007A56E3">
        <w:rPr>
          <w:sz w:val="28"/>
          <w:szCs w:val="28"/>
        </w:rPr>
        <w:t xml:space="preserve"> </w:t>
      </w:r>
      <w:r w:rsidRPr="0014417D">
        <w:rPr>
          <w:sz w:val="28"/>
          <w:szCs w:val="28"/>
        </w:rPr>
        <w:t>Предусмотрена повышенная безопасность пр</w:t>
      </w:r>
      <w:r w:rsidRPr="0014417D">
        <w:rPr>
          <w:sz w:val="28"/>
          <w:szCs w:val="28"/>
        </w:rPr>
        <w:t>и</w:t>
      </w:r>
      <w:r w:rsidRPr="0014417D">
        <w:rPr>
          <w:sz w:val="28"/>
          <w:szCs w:val="28"/>
        </w:rPr>
        <w:t>менения. Встроены особые системы безопасности – системы защиты от пер</w:t>
      </w:r>
      <w:r w:rsidRPr="0014417D">
        <w:rPr>
          <w:sz w:val="28"/>
          <w:szCs w:val="28"/>
        </w:rPr>
        <w:t>е</w:t>
      </w:r>
      <w:r w:rsidRPr="0014417D">
        <w:rPr>
          <w:sz w:val="28"/>
          <w:szCs w:val="28"/>
        </w:rPr>
        <w:t>грузки, ограничители скорости. Подобное защищает рабочих на стройпл</w:t>
      </w:r>
      <w:r w:rsidRPr="0014417D">
        <w:rPr>
          <w:sz w:val="28"/>
          <w:szCs w:val="28"/>
        </w:rPr>
        <w:t>о</w:t>
      </w:r>
      <w:r w:rsidRPr="0014417D">
        <w:rPr>
          <w:sz w:val="28"/>
          <w:szCs w:val="28"/>
        </w:rPr>
        <w:t>щадках, защищает от несчастных случаев и столкновения с монолитными конструкциями.</w:t>
      </w:r>
      <w:r w:rsidR="007A56E3">
        <w:rPr>
          <w:sz w:val="28"/>
          <w:szCs w:val="28"/>
        </w:rPr>
        <w:t xml:space="preserve"> </w:t>
      </w:r>
      <w:r w:rsidR="00A00996" w:rsidRPr="0014417D">
        <w:rPr>
          <w:sz w:val="28"/>
          <w:szCs w:val="28"/>
        </w:rPr>
        <w:t>Устройство радиоуправляемого робота BROKK 330 пре</w:t>
      </w:r>
      <w:r w:rsidR="00A00996" w:rsidRPr="0014417D">
        <w:rPr>
          <w:sz w:val="28"/>
          <w:szCs w:val="28"/>
        </w:rPr>
        <w:t>д</w:t>
      </w:r>
      <w:r w:rsidR="00A00996" w:rsidRPr="0014417D">
        <w:rPr>
          <w:sz w:val="28"/>
          <w:szCs w:val="28"/>
        </w:rPr>
        <w:t>ставлено на рисунке</w:t>
      </w:r>
      <w:r w:rsidR="00F017E6" w:rsidRPr="0014417D">
        <w:rPr>
          <w:sz w:val="28"/>
          <w:szCs w:val="28"/>
        </w:rPr>
        <w:t xml:space="preserve"> 27.</w:t>
      </w:r>
    </w:p>
    <w:p w:rsidR="007A56E3" w:rsidRDefault="007A56E3" w:rsidP="007A56E3">
      <w:pPr>
        <w:spacing w:line="360" w:lineRule="auto"/>
        <w:ind w:firstLine="709"/>
        <w:rPr>
          <w:sz w:val="28"/>
          <w:szCs w:val="28"/>
        </w:rPr>
      </w:pPr>
      <w:r w:rsidRPr="007A56E3">
        <w:rPr>
          <w:sz w:val="28"/>
          <w:szCs w:val="28"/>
        </w:rPr>
        <w:t>Основным преимуществом робота BROKK является- его компактность и маневренность. Размеры робота позволяют ему легко перемещаться внутри помещений, маневрировать между перегородками, а также проникать в с</w:t>
      </w:r>
      <w:r w:rsidRPr="007A56E3">
        <w:rPr>
          <w:sz w:val="28"/>
          <w:szCs w:val="28"/>
        </w:rPr>
        <w:t>а</w:t>
      </w:r>
      <w:r w:rsidRPr="007A56E3">
        <w:rPr>
          <w:sz w:val="28"/>
          <w:szCs w:val="28"/>
        </w:rPr>
        <w:lastRenderedPageBreak/>
        <w:t>мые труднодоступные места, где традиционные методы демонтажа практ</w:t>
      </w:r>
      <w:r w:rsidRPr="007A56E3">
        <w:rPr>
          <w:sz w:val="28"/>
          <w:szCs w:val="28"/>
        </w:rPr>
        <w:t>и</w:t>
      </w:r>
      <w:r w:rsidRPr="007A56E3">
        <w:rPr>
          <w:sz w:val="28"/>
          <w:szCs w:val="28"/>
        </w:rPr>
        <w:t xml:space="preserve">чески бесполезны. Это особенно актуально при сносе древних исторических зданий, где сохранение окружающей среды и пресловутого </w:t>
      </w:r>
      <w:r w:rsidRPr="007A56E3">
        <w:rPr>
          <w:rFonts w:hint="eastAsia"/>
          <w:sz w:val="28"/>
          <w:szCs w:val="28"/>
        </w:rPr>
        <w:t>«</w:t>
      </w:r>
      <w:r w:rsidRPr="007A56E3">
        <w:rPr>
          <w:sz w:val="28"/>
          <w:szCs w:val="28"/>
        </w:rPr>
        <w:t>строительства рядом</w:t>
      </w:r>
      <w:r w:rsidRPr="007A56E3">
        <w:rPr>
          <w:rFonts w:hint="eastAsia"/>
          <w:sz w:val="28"/>
          <w:szCs w:val="28"/>
        </w:rPr>
        <w:t>»</w:t>
      </w:r>
      <w:r w:rsidRPr="007A56E3">
        <w:rPr>
          <w:sz w:val="28"/>
          <w:szCs w:val="28"/>
        </w:rPr>
        <w:t xml:space="preserve"> является критически важным.</w:t>
      </w:r>
    </w:p>
    <w:p w:rsidR="007A56E3" w:rsidRDefault="00BD2813" w:rsidP="007A56E3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82" style="position:absolute;left:0;text-align:left;margin-left:.15pt;margin-top:-3.3pt;width:465.6pt;height:213pt;z-index:251700224">
            <v:textbox>
              <w:txbxContent>
                <w:p w:rsidR="003B6D0C" w:rsidRDefault="003B6D0C" w:rsidP="00025CDE">
                  <w:pPr>
                    <w:ind w:firstLine="0"/>
                  </w:pPr>
                  <w:r w:rsidRPr="00025CDE">
                    <w:rPr>
                      <w:noProof/>
                    </w:rPr>
                    <w:drawing>
                      <wp:inline distT="0" distB="0" distL="0" distR="0">
                        <wp:extent cx="5650230" cy="2537460"/>
                        <wp:effectExtent l="19050" t="0" r="7620" b="0"/>
                        <wp:docPr id="67" name="Рисунок 53" descr="C:\Users\Ольга\Desktop\brok-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Users\Ольга\Desktop\brok-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2112" cy="2538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A56E3" w:rsidRDefault="007A56E3" w:rsidP="007A56E3">
      <w:pPr>
        <w:spacing w:line="360" w:lineRule="auto"/>
        <w:ind w:firstLine="709"/>
        <w:rPr>
          <w:sz w:val="28"/>
          <w:szCs w:val="28"/>
        </w:rPr>
      </w:pPr>
    </w:p>
    <w:p w:rsidR="007A56E3" w:rsidRDefault="007A56E3" w:rsidP="007A56E3">
      <w:pPr>
        <w:spacing w:line="360" w:lineRule="auto"/>
        <w:ind w:firstLine="709"/>
        <w:rPr>
          <w:sz w:val="28"/>
          <w:szCs w:val="28"/>
        </w:rPr>
      </w:pPr>
    </w:p>
    <w:p w:rsidR="007A56E3" w:rsidRDefault="007A56E3" w:rsidP="007A56E3">
      <w:pPr>
        <w:spacing w:line="360" w:lineRule="auto"/>
        <w:ind w:firstLine="709"/>
        <w:rPr>
          <w:sz w:val="28"/>
          <w:szCs w:val="28"/>
        </w:rPr>
      </w:pPr>
    </w:p>
    <w:p w:rsidR="007A56E3" w:rsidRDefault="007A56E3" w:rsidP="007A56E3">
      <w:pPr>
        <w:spacing w:line="360" w:lineRule="auto"/>
        <w:ind w:firstLine="709"/>
        <w:rPr>
          <w:sz w:val="28"/>
          <w:szCs w:val="28"/>
        </w:rPr>
      </w:pPr>
    </w:p>
    <w:p w:rsidR="007A56E3" w:rsidRDefault="007A56E3" w:rsidP="007A56E3">
      <w:pPr>
        <w:spacing w:line="360" w:lineRule="auto"/>
        <w:ind w:firstLine="709"/>
        <w:rPr>
          <w:sz w:val="28"/>
          <w:szCs w:val="28"/>
        </w:rPr>
      </w:pPr>
    </w:p>
    <w:p w:rsidR="007A56E3" w:rsidRDefault="007A56E3" w:rsidP="007A56E3">
      <w:pPr>
        <w:spacing w:line="360" w:lineRule="auto"/>
        <w:ind w:firstLine="709"/>
        <w:rPr>
          <w:sz w:val="28"/>
          <w:szCs w:val="28"/>
        </w:rPr>
      </w:pPr>
    </w:p>
    <w:p w:rsidR="007A56E3" w:rsidRDefault="007A56E3" w:rsidP="007A56E3">
      <w:pPr>
        <w:spacing w:line="360" w:lineRule="auto"/>
        <w:ind w:firstLine="709"/>
        <w:rPr>
          <w:sz w:val="28"/>
          <w:szCs w:val="28"/>
        </w:rPr>
      </w:pPr>
    </w:p>
    <w:p w:rsidR="007A56E3" w:rsidRDefault="007A56E3" w:rsidP="007A56E3">
      <w:pPr>
        <w:spacing w:line="360" w:lineRule="auto"/>
        <w:ind w:firstLine="709"/>
        <w:rPr>
          <w:sz w:val="28"/>
          <w:szCs w:val="28"/>
        </w:rPr>
      </w:pPr>
    </w:p>
    <w:p w:rsidR="00025CDE" w:rsidRPr="00025CDE" w:rsidRDefault="00025CDE" w:rsidP="00025CDE">
      <w:pPr>
        <w:spacing w:line="360" w:lineRule="auto"/>
        <w:ind w:firstLine="221"/>
        <w:jc w:val="center"/>
        <w:rPr>
          <w:sz w:val="28"/>
          <w:szCs w:val="28"/>
        </w:rPr>
      </w:pPr>
      <w:r w:rsidRPr="00025CDE">
        <w:rPr>
          <w:color w:val="000000"/>
          <w:sz w:val="28"/>
          <w:szCs w:val="28"/>
        </w:rPr>
        <w:t xml:space="preserve">Рисунок 27-Устройство  радиоуправляемого </w:t>
      </w:r>
      <w:r w:rsidRPr="00025CDE">
        <w:rPr>
          <w:sz w:val="28"/>
          <w:szCs w:val="28"/>
        </w:rPr>
        <w:t>робота BROKK 330</w:t>
      </w:r>
      <w:r w:rsidR="003B6D0C">
        <w:rPr>
          <w:sz w:val="28"/>
          <w:szCs w:val="28"/>
        </w:rPr>
        <w:t>[4]</w:t>
      </w:r>
    </w:p>
    <w:p w:rsidR="007A56E3" w:rsidRPr="007A56E3" w:rsidRDefault="007A56E3" w:rsidP="007A56E3">
      <w:pPr>
        <w:spacing w:line="360" w:lineRule="auto"/>
        <w:ind w:firstLine="709"/>
        <w:rPr>
          <w:sz w:val="28"/>
          <w:szCs w:val="28"/>
        </w:rPr>
      </w:pPr>
      <w:r w:rsidRPr="007A56E3">
        <w:rPr>
          <w:sz w:val="28"/>
          <w:szCs w:val="28"/>
        </w:rPr>
        <w:t>Кроме того, BROKK обладает невероятной силой и эффективностью. Робот оснащен мощным силовым блоком и предназначен для разрушения б</w:t>
      </w:r>
      <w:r w:rsidRPr="007A56E3">
        <w:rPr>
          <w:sz w:val="28"/>
          <w:szCs w:val="28"/>
        </w:rPr>
        <w:t>е</w:t>
      </w:r>
      <w:r w:rsidRPr="007A56E3">
        <w:rPr>
          <w:sz w:val="28"/>
          <w:szCs w:val="28"/>
        </w:rPr>
        <w:t>тонных и металлических конструкций. С помощью специальных инструме</w:t>
      </w:r>
      <w:r w:rsidRPr="007A56E3">
        <w:rPr>
          <w:sz w:val="28"/>
          <w:szCs w:val="28"/>
        </w:rPr>
        <w:t>н</w:t>
      </w:r>
      <w:r w:rsidRPr="007A56E3">
        <w:rPr>
          <w:sz w:val="28"/>
          <w:szCs w:val="28"/>
        </w:rPr>
        <w:t>тов, BROKK легко справляется с самыми сложными задачами, будь то снос пятиэтажного здания или удаление тяжелого бетонного фундамента. Риски для рабочих сведены к минимуму благодаря удаленному управлению роб</w:t>
      </w:r>
      <w:r w:rsidRPr="007A56E3">
        <w:rPr>
          <w:sz w:val="28"/>
          <w:szCs w:val="28"/>
        </w:rPr>
        <w:t>о</w:t>
      </w:r>
      <w:r w:rsidRPr="007A56E3">
        <w:rPr>
          <w:sz w:val="28"/>
          <w:szCs w:val="28"/>
        </w:rPr>
        <w:t>тов, что также повышает безопасность на строительной площадке.</w:t>
      </w:r>
    </w:p>
    <w:p w:rsidR="008B6321" w:rsidRPr="007A56E3" w:rsidRDefault="008B6321" w:rsidP="007A56E3">
      <w:pPr>
        <w:spacing w:line="360" w:lineRule="auto"/>
        <w:ind w:firstLine="709"/>
        <w:rPr>
          <w:sz w:val="28"/>
          <w:szCs w:val="28"/>
        </w:rPr>
      </w:pPr>
      <w:r w:rsidRPr="007A56E3">
        <w:rPr>
          <w:sz w:val="28"/>
          <w:szCs w:val="28"/>
        </w:rPr>
        <w:t>Одной из технологических особенностей BROKK является система сенсоров и камер, которые позволяют оператору контролировать работу р</w:t>
      </w:r>
      <w:r w:rsidRPr="007A56E3">
        <w:rPr>
          <w:sz w:val="28"/>
          <w:szCs w:val="28"/>
        </w:rPr>
        <w:t>о</w:t>
      </w:r>
      <w:r w:rsidRPr="007A56E3">
        <w:rPr>
          <w:sz w:val="28"/>
          <w:szCs w:val="28"/>
        </w:rPr>
        <w:t>бота в режиме реального времени и обнаруживать потенциальные препятс</w:t>
      </w:r>
      <w:r w:rsidRPr="007A56E3">
        <w:rPr>
          <w:sz w:val="28"/>
          <w:szCs w:val="28"/>
        </w:rPr>
        <w:t>т</w:t>
      </w:r>
      <w:r w:rsidRPr="007A56E3">
        <w:rPr>
          <w:sz w:val="28"/>
          <w:szCs w:val="28"/>
        </w:rPr>
        <w:t>вия и опасности. Благодаря этому робот способен работать даже в условиях ограниченной видимости или на высоте, где безопасность человека находи</w:t>
      </w:r>
      <w:r w:rsidRPr="007A56E3">
        <w:rPr>
          <w:sz w:val="28"/>
          <w:szCs w:val="28"/>
        </w:rPr>
        <w:t>т</w:t>
      </w:r>
      <w:r w:rsidRPr="007A56E3">
        <w:rPr>
          <w:sz w:val="28"/>
          <w:szCs w:val="28"/>
        </w:rPr>
        <w:t>ся под угрозой.</w:t>
      </w:r>
    </w:p>
    <w:p w:rsidR="009E2355" w:rsidRDefault="00A00996" w:rsidP="007A56E3">
      <w:pPr>
        <w:spacing w:line="360" w:lineRule="auto"/>
        <w:ind w:firstLine="709"/>
        <w:rPr>
          <w:sz w:val="28"/>
          <w:szCs w:val="28"/>
        </w:rPr>
      </w:pPr>
      <w:r w:rsidRPr="007A56E3">
        <w:rPr>
          <w:sz w:val="28"/>
          <w:szCs w:val="28"/>
        </w:rPr>
        <w:t>Итак, выше были рассмотрены три модели промышленных роботов, которые предлагается купить предприятию ООО «СтройКом» с целью пр</w:t>
      </w:r>
      <w:r w:rsidRPr="007A56E3">
        <w:rPr>
          <w:sz w:val="28"/>
          <w:szCs w:val="28"/>
        </w:rPr>
        <w:t>е</w:t>
      </w:r>
      <w:r w:rsidRPr="007A56E3">
        <w:rPr>
          <w:sz w:val="28"/>
          <w:szCs w:val="28"/>
        </w:rPr>
        <w:t>доставления услуг по аренде роботизированной техники. Цены на аренду у</w:t>
      </w:r>
      <w:r w:rsidRPr="007A56E3">
        <w:rPr>
          <w:sz w:val="28"/>
          <w:szCs w:val="28"/>
        </w:rPr>
        <w:t>с</w:t>
      </w:r>
      <w:r w:rsidRPr="007A56E3">
        <w:rPr>
          <w:sz w:val="28"/>
          <w:szCs w:val="28"/>
        </w:rPr>
        <w:lastRenderedPageBreak/>
        <w:t>тановлен</w:t>
      </w:r>
      <w:r w:rsidR="0016218A">
        <w:rPr>
          <w:sz w:val="28"/>
          <w:szCs w:val="28"/>
        </w:rPr>
        <w:t>ы</w:t>
      </w:r>
      <w:r w:rsidRPr="007A56E3">
        <w:rPr>
          <w:sz w:val="28"/>
          <w:szCs w:val="28"/>
        </w:rPr>
        <w:t xml:space="preserve"> в расчете на 1 час использования робота</w:t>
      </w:r>
      <w:r w:rsidR="00063D8D">
        <w:rPr>
          <w:sz w:val="28"/>
          <w:szCs w:val="28"/>
        </w:rPr>
        <w:t>, цены на аренду форм</w:t>
      </w:r>
      <w:r w:rsidR="00063D8D">
        <w:rPr>
          <w:sz w:val="28"/>
          <w:szCs w:val="28"/>
        </w:rPr>
        <w:t>и</w:t>
      </w:r>
      <w:r w:rsidR="00063D8D">
        <w:rPr>
          <w:sz w:val="28"/>
          <w:szCs w:val="28"/>
        </w:rPr>
        <w:t xml:space="preserve">ровались из расчета среднерыночных цен. </w:t>
      </w:r>
      <w:r w:rsidRPr="007A56E3">
        <w:rPr>
          <w:sz w:val="28"/>
          <w:szCs w:val="28"/>
        </w:rPr>
        <w:t>Например, на сайте аналогичных компаний по аренде роботов, цены составляет от 4000</w:t>
      </w:r>
      <w:r w:rsidR="0000262E">
        <w:rPr>
          <w:sz w:val="28"/>
          <w:szCs w:val="28"/>
        </w:rPr>
        <w:t>,00</w:t>
      </w:r>
      <w:r w:rsidRPr="007A56E3">
        <w:rPr>
          <w:sz w:val="28"/>
          <w:szCs w:val="28"/>
        </w:rPr>
        <w:t>-5000,0</w:t>
      </w:r>
      <w:r w:rsidR="0000262E">
        <w:rPr>
          <w:sz w:val="28"/>
          <w:szCs w:val="28"/>
        </w:rPr>
        <w:t>0</w:t>
      </w:r>
      <w:r w:rsidRPr="007A56E3">
        <w:rPr>
          <w:sz w:val="28"/>
          <w:szCs w:val="28"/>
        </w:rPr>
        <w:t xml:space="preserve"> рублей</w:t>
      </w:r>
      <w:r w:rsidR="00063D8D">
        <w:rPr>
          <w:sz w:val="28"/>
          <w:szCs w:val="28"/>
        </w:rPr>
        <w:t xml:space="preserve"> в час</w:t>
      </w:r>
      <w:r w:rsidRPr="007A56E3">
        <w:rPr>
          <w:sz w:val="28"/>
          <w:szCs w:val="28"/>
        </w:rPr>
        <w:t>, рисунок</w:t>
      </w:r>
      <w:r w:rsidR="00F017E6" w:rsidRPr="007A56E3">
        <w:rPr>
          <w:sz w:val="28"/>
          <w:szCs w:val="28"/>
        </w:rPr>
        <w:t xml:space="preserve"> 28.</w:t>
      </w:r>
    </w:p>
    <w:p w:rsidR="0000262E" w:rsidRDefault="00BD2813" w:rsidP="007A56E3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83" style="position:absolute;left:0;text-align:left;margin-left:-1.65pt;margin-top:-6.9pt;width:468pt;height:229.8pt;z-index:251701248">
            <v:textbox>
              <w:txbxContent>
                <w:p w:rsidR="003B6D0C" w:rsidRDefault="003B6D0C">
                  <w:r w:rsidRPr="0000262E">
                    <w:rPr>
                      <w:noProof/>
                    </w:rPr>
                    <w:drawing>
                      <wp:inline distT="0" distB="0" distL="0" distR="0">
                        <wp:extent cx="5689600" cy="2872740"/>
                        <wp:effectExtent l="19050" t="0" r="6350" b="0"/>
                        <wp:docPr id="71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 l="3292" t="4149" r="995" b="58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9023" cy="2872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262E" w:rsidRDefault="0000262E" w:rsidP="007A56E3">
      <w:pPr>
        <w:spacing w:line="360" w:lineRule="auto"/>
        <w:ind w:firstLine="709"/>
        <w:rPr>
          <w:sz w:val="28"/>
          <w:szCs w:val="28"/>
        </w:rPr>
      </w:pPr>
    </w:p>
    <w:p w:rsidR="0000262E" w:rsidRDefault="0000262E" w:rsidP="007A56E3">
      <w:pPr>
        <w:spacing w:line="360" w:lineRule="auto"/>
        <w:ind w:firstLine="709"/>
        <w:rPr>
          <w:sz w:val="28"/>
          <w:szCs w:val="28"/>
        </w:rPr>
      </w:pPr>
    </w:p>
    <w:p w:rsidR="0000262E" w:rsidRDefault="0000262E" w:rsidP="007A56E3">
      <w:pPr>
        <w:spacing w:line="360" w:lineRule="auto"/>
        <w:ind w:firstLine="709"/>
        <w:rPr>
          <w:sz w:val="28"/>
          <w:szCs w:val="28"/>
        </w:rPr>
      </w:pPr>
    </w:p>
    <w:p w:rsidR="0000262E" w:rsidRDefault="0000262E" w:rsidP="007A56E3">
      <w:pPr>
        <w:spacing w:line="360" w:lineRule="auto"/>
        <w:ind w:firstLine="709"/>
        <w:rPr>
          <w:sz w:val="28"/>
          <w:szCs w:val="28"/>
        </w:rPr>
      </w:pPr>
    </w:p>
    <w:p w:rsidR="0000262E" w:rsidRDefault="0000262E" w:rsidP="007A56E3">
      <w:pPr>
        <w:spacing w:line="360" w:lineRule="auto"/>
        <w:ind w:firstLine="709"/>
        <w:rPr>
          <w:sz w:val="28"/>
          <w:szCs w:val="28"/>
        </w:rPr>
      </w:pPr>
    </w:p>
    <w:p w:rsidR="0000262E" w:rsidRDefault="0000262E" w:rsidP="007A56E3">
      <w:pPr>
        <w:spacing w:line="360" w:lineRule="auto"/>
        <w:ind w:firstLine="709"/>
        <w:rPr>
          <w:sz w:val="28"/>
          <w:szCs w:val="28"/>
        </w:rPr>
      </w:pPr>
    </w:p>
    <w:p w:rsidR="0000262E" w:rsidRDefault="0000262E" w:rsidP="007A56E3">
      <w:pPr>
        <w:spacing w:line="360" w:lineRule="auto"/>
        <w:ind w:firstLine="709"/>
        <w:rPr>
          <w:sz w:val="28"/>
          <w:szCs w:val="28"/>
        </w:rPr>
      </w:pPr>
    </w:p>
    <w:p w:rsidR="0000262E" w:rsidRDefault="0000262E" w:rsidP="007A56E3">
      <w:pPr>
        <w:spacing w:line="360" w:lineRule="auto"/>
        <w:ind w:firstLine="709"/>
        <w:rPr>
          <w:sz w:val="28"/>
          <w:szCs w:val="28"/>
        </w:rPr>
      </w:pPr>
    </w:p>
    <w:p w:rsidR="002B1667" w:rsidRDefault="002B1667" w:rsidP="001B2AFC"/>
    <w:p w:rsidR="002B1667" w:rsidRPr="0000262E" w:rsidRDefault="00A00996" w:rsidP="0000262E">
      <w:pPr>
        <w:spacing w:line="360" w:lineRule="auto"/>
        <w:ind w:firstLine="221"/>
        <w:jc w:val="center"/>
        <w:rPr>
          <w:sz w:val="28"/>
          <w:szCs w:val="28"/>
        </w:rPr>
      </w:pPr>
      <w:r w:rsidRPr="0000262E">
        <w:rPr>
          <w:sz w:val="28"/>
          <w:szCs w:val="28"/>
        </w:rPr>
        <w:t>Рисунок</w:t>
      </w:r>
      <w:r w:rsidR="00F017E6" w:rsidRPr="0000262E">
        <w:rPr>
          <w:sz w:val="28"/>
          <w:szCs w:val="28"/>
        </w:rPr>
        <w:t xml:space="preserve"> 28</w:t>
      </w:r>
      <w:r w:rsidR="0000262E" w:rsidRPr="0000262E">
        <w:rPr>
          <w:sz w:val="28"/>
          <w:szCs w:val="28"/>
        </w:rPr>
        <w:t>-</w:t>
      </w:r>
      <w:r w:rsidRPr="0000262E">
        <w:rPr>
          <w:sz w:val="28"/>
          <w:szCs w:val="28"/>
        </w:rPr>
        <w:t xml:space="preserve"> Цены на аренду промышленных роботов на сайтах предпр</w:t>
      </w:r>
      <w:r w:rsidRPr="0000262E">
        <w:rPr>
          <w:sz w:val="28"/>
          <w:szCs w:val="28"/>
        </w:rPr>
        <w:t>и</w:t>
      </w:r>
      <w:r w:rsidRPr="0000262E">
        <w:rPr>
          <w:sz w:val="28"/>
          <w:szCs w:val="28"/>
        </w:rPr>
        <w:t>ятий-конкурентов</w:t>
      </w:r>
      <w:r w:rsidR="003B6D0C">
        <w:rPr>
          <w:sz w:val="28"/>
          <w:szCs w:val="28"/>
        </w:rPr>
        <w:t>[4]</w:t>
      </w:r>
    </w:p>
    <w:p w:rsidR="00E765AE" w:rsidRDefault="0016218A" w:rsidP="0016218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Таким</w:t>
      </w:r>
      <w:r w:rsidR="00E765AE">
        <w:rPr>
          <w:sz w:val="28"/>
          <w:szCs w:val="28"/>
        </w:rPr>
        <w:t xml:space="preserve"> образом, услуга- по аренде промышленных роботов- является достаточно востребованной. Согласно матрицы </w:t>
      </w:r>
      <w:r>
        <w:rPr>
          <w:sz w:val="28"/>
          <w:szCs w:val="28"/>
        </w:rPr>
        <w:t>БКГ(</w:t>
      </w:r>
      <w:r>
        <w:rPr>
          <w:sz w:val="28"/>
          <w:szCs w:val="28"/>
          <w:lang w:val="en-US"/>
        </w:rPr>
        <w:t>BCG</w:t>
      </w:r>
      <w:r>
        <w:rPr>
          <w:sz w:val="28"/>
          <w:szCs w:val="28"/>
        </w:rPr>
        <w:t>) Бостонской 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салтинговой группы, </w:t>
      </w:r>
      <w:r w:rsidR="00E765AE">
        <w:rPr>
          <w:sz w:val="28"/>
          <w:szCs w:val="28"/>
        </w:rPr>
        <w:t>можно определить к какой группе товаров (услуг) отн</w:t>
      </w:r>
      <w:r w:rsidR="00E765AE">
        <w:rPr>
          <w:sz w:val="28"/>
          <w:szCs w:val="28"/>
        </w:rPr>
        <w:t>о</w:t>
      </w:r>
      <w:r w:rsidR="00E765AE">
        <w:rPr>
          <w:sz w:val="28"/>
          <w:szCs w:val="28"/>
        </w:rPr>
        <w:t>сятся данный вид деятельности, рисунок 29.</w:t>
      </w:r>
    </w:p>
    <w:p w:rsidR="0016218A" w:rsidRDefault="00BD2813" w:rsidP="0016218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84" style="position:absolute;left:0;text-align:left;margin-left:-1.35pt;margin-top:1.95pt;width:464.65pt;height:194.75pt;z-index:251703296" fillcolor="none">
            <v:fill r:id="rId58" o:title="Сферы" type="pattern"/>
            <v:textbox>
              <w:txbxContent>
                <w:p w:rsidR="003B6D0C" w:rsidRPr="006E369A" w:rsidRDefault="003B6D0C" w:rsidP="0016218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</w:t>
                  </w:r>
                  <w:r w:rsidRPr="006E369A">
                    <w:rPr>
                      <w:b/>
                      <w:sz w:val="24"/>
                      <w:szCs w:val="24"/>
                    </w:rPr>
                    <w:t>Относительная доля на рынке</w:t>
                  </w:r>
                </w:p>
                <w:p w:rsidR="003B6D0C" w:rsidRPr="00907F2A" w:rsidRDefault="003B6D0C" w:rsidP="0016218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Высокая                                                    Низкая </w:t>
                  </w:r>
                </w:p>
              </w:txbxContent>
            </v:textbox>
          </v:rect>
        </w:pict>
      </w:r>
    </w:p>
    <w:p w:rsidR="0016218A" w:rsidRDefault="00BD2813" w:rsidP="0016218A">
      <w:pPr>
        <w:rPr>
          <w:sz w:val="28"/>
          <w:szCs w:val="28"/>
        </w:rPr>
      </w:pPr>
      <w:r w:rsidRPr="00BD2813">
        <w:rPr>
          <w:rFonts w:ascii="Cambria" w:hAnsi="Cambria"/>
          <w:noProof/>
          <w:color w:val="003366"/>
          <w:sz w:val="24"/>
          <w:szCs w:val="24"/>
        </w:rPr>
        <w:pict>
          <v:rect id="_x0000_s1191" style="position:absolute;left:0;text-align:left;margin-left:36.35pt;margin-top:.05pt;width:30.15pt;height:166.35pt;z-index:251710464">
            <v:textbox style="layout-flow:vertical;mso-layout-flow-alt:bottom-to-top">
              <w:txbxContent>
                <w:p w:rsidR="003B6D0C" w:rsidRPr="00907F2A" w:rsidRDefault="003B6D0C" w:rsidP="0016218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Низкий         Высокий</w:t>
                  </w:r>
                  <w:r w:rsidRPr="00907F2A"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rect>
        </w:pict>
      </w:r>
      <w:r w:rsidRPr="00BD2813">
        <w:rPr>
          <w:rFonts w:eastAsiaTheme="minorHAnsi"/>
          <w:noProof/>
          <w:sz w:val="28"/>
          <w:szCs w:val="28"/>
        </w:rPr>
        <w:pict>
          <v:rect id="_x0000_s1190" style="position:absolute;left:0;text-align:left;margin-left:3.7pt;margin-top:.05pt;width:27.6pt;height:163.2pt;z-index:251709440">
            <v:textbox style="layout-flow:vertical;mso-layout-flow-alt:bottom-to-top">
              <w:txbxContent>
                <w:p w:rsidR="003B6D0C" w:rsidRPr="00E444D8" w:rsidRDefault="003B6D0C" w:rsidP="0016218A">
                  <w:pPr>
                    <w:jc w:val="center"/>
                    <w:rPr>
                      <w:sz w:val="24"/>
                      <w:szCs w:val="24"/>
                    </w:rPr>
                  </w:pPr>
                  <w:r w:rsidRPr="00E444D8">
                    <w:rPr>
                      <w:sz w:val="24"/>
                      <w:szCs w:val="24"/>
                    </w:rPr>
                    <w:t>Темп роста объема спроса</w:t>
                  </w:r>
                </w:p>
              </w:txbxContent>
            </v:textbox>
          </v:rect>
        </w:pict>
      </w:r>
    </w:p>
    <w:p w:rsidR="0016218A" w:rsidRDefault="00BD2813" w:rsidP="0016218A">
      <w:pPr>
        <w:rPr>
          <w:rFonts w:ascii="Cambria" w:hAnsi="Cambria"/>
          <w:color w:val="003366"/>
          <w:sz w:val="24"/>
          <w:szCs w:val="24"/>
          <w:shd w:val="clear" w:color="auto" w:fill="FFFFFF"/>
        </w:rPr>
      </w:pPr>
      <w:r>
        <w:rPr>
          <w:rFonts w:ascii="Cambria" w:hAnsi="Cambria"/>
          <w:noProof/>
          <w:color w:val="003366"/>
          <w:sz w:val="24"/>
          <w:szCs w:val="24"/>
        </w:rPr>
        <w:pict>
          <v:rect id="_x0000_s1197" style="position:absolute;left:0;text-align:left;margin-left:274.35pt;margin-top:10.95pt;width:61.8pt;height:30.6pt;z-index:251711488" stroked="f">
            <v:textbox>
              <w:txbxContent>
                <w:p w:rsidR="003B6D0C" w:rsidRDefault="003B6D0C">
                  <w:r w:rsidRPr="006F6812">
                    <w:rPr>
                      <w:noProof/>
                    </w:rPr>
                    <w:drawing>
                      <wp:inline distT="0" distB="0" distL="0" distR="0">
                        <wp:extent cx="419952" cy="312420"/>
                        <wp:effectExtent l="19050" t="0" r="0" b="0"/>
                        <wp:docPr id="474" name="Рисунок 25" descr="C:\Users\Ольга\Desktop\udr-170-2902-1-pre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Ольга\Desktop\udr-170-2902-1-pre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274" cy="315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ambria" w:hAnsi="Cambria"/>
          <w:noProof/>
          <w:color w:val="003366"/>
          <w:sz w:val="24"/>
          <w:szCs w:val="24"/>
        </w:rPr>
        <w:pict>
          <v:rect id="_x0000_s1186" style="position:absolute;left:0;text-align:left;margin-left:79.9pt;margin-top:6.8pt;width:183.8pt;height:73.15pt;z-index:251705344">
            <v:textbox>
              <w:txbxContent>
                <w:p w:rsidR="003B6D0C" w:rsidRPr="000A797D" w:rsidRDefault="003B6D0C" w:rsidP="0016218A">
                  <w:pPr>
                    <w:jc w:val="center"/>
                    <w:rPr>
                      <w:sz w:val="24"/>
                      <w:szCs w:val="24"/>
                    </w:rPr>
                  </w:pPr>
                  <w:r w:rsidRPr="000A797D">
                    <w:rPr>
                      <w:sz w:val="24"/>
                      <w:szCs w:val="24"/>
                    </w:rPr>
                    <w:t>ЗВЕЗДЫ</w:t>
                  </w:r>
                  <w:r w:rsidRPr="00F116C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38250" cy="586740"/>
                        <wp:effectExtent l="19050" t="0" r="0" b="0"/>
                        <wp:docPr id="469" name="Рисунок 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5670" cy="585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ambria" w:hAnsi="Cambria"/>
          <w:noProof/>
          <w:color w:val="003366"/>
          <w:sz w:val="24"/>
          <w:szCs w:val="24"/>
        </w:rPr>
        <w:pict>
          <v:rect id="_x0000_s1187" style="position:absolute;left:0;text-align:left;margin-left:263.7pt;margin-top:6.8pt;width:182.05pt;height:73.15pt;z-index:251706368">
            <v:textbox style="mso-next-textbox:#_x0000_s1187">
              <w:txbxContent>
                <w:p w:rsidR="003B6D0C" w:rsidRPr="00F56BF6" w:rsidRDefault="003B6D0C" w:rsidP="0016218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410FD">
                    <w:rPr>
                      <w:b/>
                      <w:sz w:val="24"/>
                      <w:szCs w:val="24"/>
                    </w:rPr>
                    <w:t>ДИКИЕ КОШКИ</w:t>
                  </w:r>
                  <w:r w:rsidRPr="00F116C4"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07047" cy="563880"/>
                        <wp:effectExtent l="19050" t="0" r="0" b="0"/>
                        <wp:docPr id="471" name="Рисунок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Рисунок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8525" cy="5730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6218A" w:rsidRDefault="00BD2813" w:rsidP="0016218A">
      <w:pPr>
        <w:rPr>
          <w:rFonts w:ascii="Cambria" w:hAnsi="Cambria"/>
          <w:color w:val="003366"/>
          <w:sz w:val="24"/>
          <w:szCs w:val="24"/>
          <w:shd w:val="clear" w:color="auto" w:fill="FFFFFF"/>
        </w:rPr>
      </w:pPr>
      <w:r>
        <w:rPr>
          <w:rFonts w:ascii="Cambria" w:hAnsi="Cambria"/>
          <w:noProof/>
          <w:color w:val="003366"/>
          <w:sz w:val="24"/>
          <w:szCs w:val="24"/>
        </w:rPr>
        <w:pict>
          <v:rect id="_x0000_s1185" style="position:absolute;left:0;text-align:left;margin-left:84.4pt;margin-top:1.9pt;width:361.35pt;height:124.25pt;z-index:251704320"/>
        </w:pict>
      </w:r>
    </w:p>
    <w:p w:rsidR="0016218A" w:rsidRDefault="0016218A" w:rsidP="0016218A">
      <w:pPr>
        <w:rPr>
          <w:rFonts w:ascii="Cambria" w:hAnsi="Cambria"/>
          <w:color w:val="003366"/>
          <w:sz w:val="24"/>
          <w:szCs w:val="24"/>
          <w:shd w:val="clear" w:color="auto" w:fill="FFFFFF"/>
        </w:rPr>
      </w:pPr>
    </w:p>
    <w:p w:rsidR="0016218A" w:rsidRDefault="0016218A" w:rsidP="0016218A">
      <w:pPr>
        <w:rPr>
          <w:rFonts w:ascii="Cambria" w:hAnsi="Cambria"/>
          <w:color w:val="003366"/>
          <w:sz w:val="24"/>
          <w:szCs w:val="24"/>
          <w:shd w:val="clear" w:color="auto" w:fill="FFFFFF"/>
        </w:rPr>
      </w:pPr>
    </w:p>
    <w:p w:rsidR="0016218A" w:rsidRDefault="00BD2813" w:rsidP="0016218A">
      <w:pPr>
        <w:rPr>
          <w:rFonts w:ascii="Cambria" w:hAnsi="Cambria"/>
          <w:color w:val="003366"/>
          <w:sz w:val="24"/>
          <w:szCs w:val="24"/>
          <w:shd w:val="clear" w:color="auto" w:fill="FFFFFF"/>
        </w:rPr>
      </w:pPr>
      <w:r>
        <w:rPr>
          <w:rFonts w:ascii="Cambria" w:hAnsi="Cambria"/>
          <w:noProof/>
          <w:color w:val="003366"/>
          <w:sz w:val="24"/>
          <w:szCs w:val="24"/>
        </w:rPr>
        <w:pict>
          <v:rect id="_x0000_s1188" style="position:absolute;left:0;text-align:left;margin-left:79.9pt;margin-top:4.95pt;width:183.8pt;height:64.95pt;z-index:251707392">
            <v:textbox>
              <w:txbxContent>
                <w:p w:rsidR="003B6D0C" w:rsidRPr="000A797D" w:rsidRDefault="003B6D0C" w:rsidP="0016218A">
                  <w:pPr>
                    <w:jc w:val="center"/>
                    <w:rPr>
                      <w:sz w:val="24"/>
                      <w:szCs w:val="24"/>
                    </w:rPr>
                  </w:pPr>
                  <w:r w:rsidRPr="000A797D">
                    <w:rPr>
                      <w:sz w:val="24"/>
                      <w:szCs w:val="24"/>
                    </w:rPr>
                    <w:t>ДОЙНЫЕ КОРОВЫ</w:t>
                  </w:r>
                  <w:r w:rsidRPr="00F116C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19150" cy="495300"/>
                        <wp:effectExtent l="19050" t="0" r="0" b="0"/>
                        <wp:docPr id="470" name="Рисунок 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Рисунок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3682" cy="4919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ambria" w:hAnsi="Cambria"/>
          <w:noProof/>
          <w:color w:val="003366"/>
          <w:sz w:val="24"/>
          <w:szCs w:val="24"/>
        </w:rPr>
        <w:pict>
          <v:rect id="_x0000_s1189" style="position:absolute;left:0;text-align:left;margin-left:263.7pt;margin-top:4.95pt;width:182.05pt;height:64.95pt;z-index:251708416">
            <v:textbox>
              <w:txbxContent>
                <w:p w:rsidR="003B6D0C" w:rsidRDefault="003B6D0C" w:rsidP="0016218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СОБАКИ</w:t>
                  </w:r>
                  <w:r w:rsidRPr="00F116C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84860" cy="601980"/>
                        <wp:effectExtent l="19050" t="0" r="0" b="0"/>
                        <wp:docPr id="472" name="Рисунок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Рисунок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843" cy="610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6218A" w:rsidRDefault="0016218A" w:rsidP="0016218A">
      <w:pPr>
        <w:rPr>
          <w:rFonts w:ascii="Cambria" w:hAnsi="Cambria"/>
          <w:color w:val="003366"/>
          <w:sz w:val="24"/>
          <w:szCs w:val="24"/>
          <w:shd w:val="clear" w:color="auto" w:fill="FFFFFF"/>
        </w:rPr>
      </w:pPr>
    </w:p>
    <w:p w:rsidR="0016218A" w:rsidRDefault="0016218A" w:rsidP="0016218A">
      <w:pPr>
        <w:rPr>
          <w:rFonts w:ascii="Cambria" w:hAnsi="Cambria"/>
          <w:color w:val="003366"/>
          <w:sz w:val="24"/>
          <w:szCs w:val="24"/>
          <w:shd w:val="clear" w:color="auto" w:fill="FFFFFF"/>
        </w:rPr>
      </w:pPr>
    </w:p>
    <w:p w:rsidR="0016218A" w:rsidRDefault="0016218A" w:rsidP="0016218A">
      <w:pPr>
        <w:rPr>
          <w:rFonts w:ascii="Cambria" w:hAnsi="Cambria"/>
          <w:color w:val="003366"/>
          <w:sz w:val="24"/>
          <w:szCs w:val="24"/>
          <w:shd w:val="clear" w:color="auto" w:fill="FFFFFF"/>
        </w:rPr>
      </w:pPr>
    </w:p>
    <w:p w:rsidR="0016218A" w:rsidRDefault="0016218A" w:rsidP="0016218A">
      <w:pPr>
        <w:rPr>
          <w:rFonts w:ascii="Cambria" w:hAnsi="Cambria"/>
          <w:color w:val="003366"/>
          <w:sz w:val="24"/>
          <w:szCs w:val="24"/>
          <w:shd w:val="clear" w:color="auto" w:fill="FFFFFF"/>
        </w:rPr>
      </w:pPr>
    </w:p>
    <w:p w:rsidR="00F116C4" w:rsidRDefault="00F116C4" w:rsidP="00F116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29</w:t>
      </w:r>
      <w:r w:rsidR="0016218A" w:rsidRPr="008B0CF6">
        <w:rPr>
          <w:sz w:val="28"/>
          <w:szCs w:val="28"/>
        </w:rPr>
        <w:t xml:space="preserve">-Матрица </w:t>
      </w:r>
      <w:r w:rsidR="0016218A" w:rsidRPr="008B0CF6">
        <w:rPr>
          <w:sz w:val="28"/>
          <w:szCs w:val="28"/>
          <w:lang w:val="en-US"/>
        </w:rPr>
        <w:t>BCG</w:t>
      </w:r>
      <w:r>
        <w:rPr>
          <w:sz w:val="28"/>
          <w:szCs w:val="28"/>
        </w:rPr>
        <w:t xml:space="preserve"> компании </w:t>
      </w:r>
      <w:r w:rsidR="0016218A" w:rsidRPr="008B0CF6">
        <w:rPr>
          <w:sz w:val="28"/>
          <w:szCs w:val="28"/>
        </w:rPr>
        <w:t xml:space="preserve"> </w:t>
      </w:r>
      <w:r w:rsidRPr="007A56E3">
        <w:rPr>
          <w:sz w:val="28"/>
          <w:szCs w:val="28"/>
        </w:rPr>
        <w:t>ООО «СтройКом»</w:t>
      </w:r>
    </w:p>
    <w:p w:rsidR="0016218A" w:rsidRDefault="00F116C4" w:rsidP="00F116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(услуги по аренде промышленных роботов)</w:t>
      </w:r>
    </w:p>
    <w:p w:rsidR="00E765AE" w:rsidRDefault="00E765AE" w:rsidP="0016218A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На основании пересечения квадратов, услуги(товары) компании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сятся к той или иной группе: звезды, собаки, дойные коровы, знаки вопро</w:t>
      </w:r>
      <w:r w:rsidR="00EF072D">
        <w:rPr>
          <w:sz w:val="28"/>
          <w:szCs w:val="28"/>
        </w:rPr>
        <w:t xml:space="preserve">са. </w:t>
      </w:r>
    </w:p>
    <w:p w:rsidR="0016218A" w:rsidRPr="008B0CF6" w:rsidRDefault="0016218A" w:rsidP="0016218A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8B0CF6">
        <w:rPr>
          <w:sz w:val="28"/>
          <w:szCs w:val="28"/>
          <w:shd w:val="clear" w:color="auto" w:fill="FFFFFF"/>
        </w:rPr>
        <w:t xml:space="preserve">По матрице </w:t>
      </w:r>
      <w:r w:rsidRPr="008B0CF6">
        <w:rPr>
          <w:sz w:val="28"/>
          <w:szCs w:val="28"/>
          <w:lang w:val="en-US"/>
        </w:rPr>
        <w:t>BCG</w:t>
      </w:r>
      <w:r w:rsidRPr="008B0CF6">
        <w:rPr>
          <w:sz w:val="28"/>
          <w:szCs w:val="28"/>
        </w:rPr>
        <w:t xml:space="preserve"> видно, что темпы роста объема спроса на </w:t>
      </w:r>
      <w:r w:rsidR="00EF072D">
        <w:rPr>
          <w:sz w:val="28"/>
          <w:szCs w:val="28"/>
        </w:rPr>
        <w:t xml:space="preserve"> услуги компании ООО «СтройКом» </w:t>
      </w:r>
      <w:r w:rsidRPr="008B0CF6">
        <w:rPr>
          <w:sz w:val="28"/>
          <w:szCs w:val="28"/>
        </w:rPr>
        <w:t>высокие, однако, компания занимает небол</w:t>
      </w:r>
      <w:r w:rsidRPr="008B0CF6">
        <w:rPr>
          <w:sz w:val="28"/>
          <w:szCs w:val="28"/>
        </w:rPr>
        <w:t>ь</w:t>
      </w:r>
      <w:r w:rsidRPr="008B0CF6">
        <w:rPr>
          <w:sz w:val="28"/>
          <w:szCs w:val="28"/>
        </w:rPr>
        <w:t>шую долю рынка</w:t>
      </w:r>
      <w:r w:rsidR="00EF072D">
        <w:rPr>
          <w:sz w:val="28"/>
          <w:szCs w:val="28"/>
        </w:rPr>
        <w:t>, а услуги по аренде промышленных роботов только план</w:t>
      </w:r>
      <w:r w:rsidR="00EF072D">
        <w:rPr>
          <w:sz w:val="28"/>
          <w:szCs w:val="28"/>
        </w:rPr>
        <w:t>и</w:t>
      </w:r>
      <w:r w:rsidR="00EF072D">
        <w:rPr>
          <w:sz w:val="28"/>
          <w:szCs w:val="28"/>
        </w:rPr>
        <w:t>рует реализовывать</w:t>
      </w:r>
      <w:r w:rsidRPr="008B0CF6">
        <w:rPr>
          <w:sz w:val="28"/>
          <w:szCs w:val="28"/>
        </w:rPr>
        <w:t>. На пересечении квадратов высокий темп роста рынка и низкая доля занимаемая на рынке- образуется квадрат товары группы – дикие кош</w:t>
      </w:r>
      <w:r w:rsidR="00EF072D">
        <w:rPr>
          <w:sz w:val="28"/>
          <w:szCs w:val="28"/>
        </w:rPr>
        <w:t>ки. Д</w:t>
      </w:r>
      <w:r w:rsidRPr="008B0CF6">
        <w:rPr>
          <w:sz w:val="28"/>
          <w:szCs w:val="28"/>
        </w:rPr>
        <w:t>анная группа товаров</w:t>
      </w:r>
      <w:r w:rsidR="00725483">
        <w:rPr>
          <w:sz w:val="28"/>
          <w:szCs w:val="28"/>
        </w:rPr>
        <w:t xml:space="preserve"> (услуг)</w:t>
      </w:r>
      <w:r w:rsidRPr="008B0CF6">
        <w:rPr>
          <w:sz w:val="28"/>
          <w:szCs w:val="28"/>
        </w:rPr>
        <w:t xml:space="preserve"> означает, что в </w:t>
      </w:r>
      <w:r w:rsidR="00EF072D">
        <w:rPr>
          <w:sz w:val="28"/>
          <w:szCs w:val="28"/>
        </w:rPr>
        <w:t>перспективе</w:t>
      </w:r>
      <w:r w:rsidRPr="008B0CF6">
        <w:rPr>
          <w:sz w:val="28"/>
          <w:szCs w:val="28"/>
        </w:rPr>
        <w:t xml:space="preserve"> эти </w:t>
      </w:r>
      <w:r w:rsidR="00EF072D">
        <w:rPr>
          <w:sz w:val="28"/>
          <w:szCs w:val="28"/>
        </w:rPr>
        <w:t>услуги (</w:t>
      </w:r>
      <w:r w:rsidRPr="008B0CF6">
        <w:rPr>
          <w:sz w:val="28"/>
          <w:szCs w:val="28"/>
        </w:rPr>
        <w:t>товары</w:t>
      </w:r>
      <w:r w:rsidR="00EF072D">
        <w:rPr>
          <w:sz w:val="28"/>
          <w:szCs w:val="28"/>
        </w:rPr>
        <w:t>)</w:t>
      </w:r>
      <w:r w:rsidRPr="008B0CF6">
        <w:rPr>
          <w:sz w:val="28"/>
          <w:szCs w:val="28"/>
        </w:rPr>
        <w:t xml:space="preserve"> могут принести </w:t>
      </w:r>
      <w:r w:rsidR="00EF072D">
        <w:rPr>
          <w:sz w:val="28"/>
          <w:szCs w:val="28"/>
        </w:rPr>
        <w:t>предприятию</w:t>
      </w:r>
      <w:r w:rsidRPr="008B0CF6">
        <w:rPr>
          <w:sz w:val="28"/>
          <w:szCs w:val="28"/>
        </w:rPr>
        <w:t xml:space="preserve"> </w:t>
      </w:r>
      <w:r w:rsidR="00EF072D">
        <w:rPr>
          <w:sz w:val="28"/>
          <w:szCs w:val="28"/>
        </w:rPr>
        <w:t>ООО «СтройКом»</w:t>
      </w:r>
      <w:r w:rsidRPr="008B0CF6">
        <w:rPr>
          <w:sz w:val="28"/>
          <w:szCs w:val="28"/>
        </w:rPr>
        <w:t xml:space="preserve"> хороши</w:t>
      </w:r>
      <w:r w:rsidR="00EF072D">
        <w:rPr>
          <w:sz w:val="28"/>
          <w:szCs w:val="28"/>
        </w:rPr>
        <w:t>е объемы продаж и прибыли</w:t>
      </w:r>
      <w:r w:rsidRPr="008B0CF6">
        <w:rPr>
          <w:sz w:val="28"/>
          <w:szCs w:val="28"/>
        </w:rPr>
        <w:t xml:space="preserve">. </w:t>
      </w:r>
      <w:r w:rsidR="00725483">
        <w:rPr>
          <w:sz w:val="28"/>
          <w:szCs w:val="28"/>
        </w:rPr>
        <w:t>Таким образом, выбранное новое направление по оказ</w:t>
      </w:r>
      <w:r w:rsidR="00725483">
        <w:rPr>
          <w:sz w:val="28"/>
          <w:szCs w:val="28"/>
        </w:rPr>
        <w:t>а</w:t>
      </w:r>
      <w:r w:rsidR="00725483">
        <w:rPr>
          <w:sz w:val="28"/>
          <w:szCs w:val="28"/>
        </w:rPr>
        <w:t>нию услуг –аренды роботизированной техники для промышленных и стро</w:t>
      </w:r>
      <w:r w:rsidR="00725483">
        <w:rPr>
          <w:sz w:val="28"/>
          <w:szCs w:val="28"/>
        </w:rPr>
        <w:t>и</w:t>
      </w:r>
      <w:r w:rsidR="00725483">
        <w:rPr>
          <w:sz w:val="28"/>
          <w:szCs w:val="28"/>
        </w:rPr>
        <w:t>тельных организаций является целесообразным. Для того, чтобы описать других разделы бизнес-плана, перейдем к следующим параграфам работы.</w:t>
      </w:r>
    </w:p>
    <w:p w:rsidR="00F75F93" w:rsidRDefault="00F75F93" w:rsidP="00C3496C">
      <w:pPr>
        <w:pStyle w:val="20"/>
      </w:pPr>
    </w:p>
    <w:p w:rsidR="00BA3A26" w:rsidRPr="00C3496C" w:rsidRDefault="00A32D50" w:rsidP="00C3496C">
      <w:pPr>
        <w:pStyle w:val="20"/>
      </w:pPr>
      <w:bookmarkStart w:id="15" w:name="_Toc177054227"/>
      <w:r>
        <w:t>3.2</w:t>
      </w:r>
      <w:r w:rsidR="00BA3A26" w:rsidRPr="00C3496C">
        <w:t xml:space="preserve"> Производственный, организационный и маркетинговый план</w:t>
      </w:r>
      <w:bookmarkEnd w:id="15"/>
    </w:p>
    <w:p w:rsidR="00883922" w:rsidRPr="00C3496C" w:rsidRDefault="00883922" w:rsidP="00C3496C">
      <w:pPr>
        <w:ind w:firstLine="709"/>
      </w:pPr>
    </w:p>
    <w:p w:rsidR="002C716A" w:rsidRPr="00E34B8E" w:rsidRDefault="002C716A" w:rsidP="00E34B8E">
      <w:pPr>
        <w:spacing w:line="360" w:lineRule="auto"/>
        <w:ind w:firstLine="709"/>
        <w:rPr>
          <w:sz w:val="28"/>
          <w:szCs w:val="28"/>
        </w:rPr>
      </w:pPr>
      <w:r w:rsidRPr="00E34B8E">
        <w:rPr>
          <w:sz w:val="28"/>
          <w:szCs w:val="28"/>
        </w:rPr>
        <w:t xml:space="preserve">Рассмотрим производственный, организационный и маркетинговый план бизнес </w:t>
      </w:r>
      <w:r w:rsidR="00071CE2">
        <w:rPr>
          <w:sz w:val="28"/>
          <w:szCs w:val="28"/>
        </w:rPr>
        <w:t>-</w:t>
      </w:r>
      <w:r w:rsidRPr="00E34B8E">
        <w:rPr>
          <w:sz w:val="28"/>
          <w:szCs w:val="28"/>
        </w:rPr>
        <w:t>плана по</w:t>
      </w:r>
      <w:r w:rsidR="00071CE2">
        <w:rPr>
          <w:sz w:val="28"/>
          <w:szCs w:val="28"/>
        </w:rPr>
        <w:t xml:space="preserve"> предоставлению услуг</w:t>
      </w:r>
      <w:r w:rsidRPr="00E34B8E">
        <w:rPr>
          <w:sz w:val="28"/>
          <w:szCs w:val="28"/>
        </w:rPr>
        <w:t xml:space="preserve"> аренд</w:t>
      </w:r>
      <w:r w:rsidR="00071CE2">
        <w:rPr>
          <w:sz w:val="28"/>
          <w:szCs w:val="28"/>
        </w:rPr>
        <w:t>ы</w:t>
      </w:r>
      <w:r w:rsidRPr="00E34B8E">
        <w:rPr>
          <w:sz w:val="28"/>
          <w:szCs w:val="28"/>
        </w:rPr>
        <w:t xml:space="preserve"> промышленных роб</w:t>
      </w:r>
      <w:r w:rsidRPr="00E34B8E">
        <w:rPr>
          <w:sz w:val="28"/>
          <w:szCs w:val="28"/>
        </w:rPr>
        <w:t>о</w:t>
      </w:r>
      <w:r w:rsidR="00071CE2">
        <w:rPr>
          <w:sz w:val="28"/>
          <w:szCs w:val="28"/>
        </w:rPr>
        <w:t>тов для строительных и иных промышленных предприятий.</w:t>
      </w:r>
    </w:p>
    <w:p w:rsidR="00480F02" w:rsidRPr="00480F02" w:rsidRDefault="00E34B8E" w:rsidP="00480F0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1)</w:t>
      </w:r>
      <w:r w:rsidR="002C716A" w:rsidRPr="00E34B8E">
        <w:rPr>
          <w:sz w:val="28"/>
          <w:szCs w:val="28"/>
        </w:rPr>
        <w:t>Производственный план. Так как компания ООО «СтройКом» не планирует заниматься производством роботов, а основным видом деятельн</w:t>
      </w:r>
      <w:r w:rsidR="002C716A" w:rsidRPr="00E34B8E">
        <w:rPr>
          <w:sz w:val="28"/>
          <w:szCs w:val="28"/>
        </w:rPr>
        <w:t>о</w:t>
      </w:r>
      <w:r w:rsidR="002C716A" w:rsidRPr="00E34B8E">
        <w:rPr>
          <w:sz w:val="28"/>
          <w:szCs w:val="28"/>
        </w:rPr>
        <w:t>сти будет- аренда роботизированного оборудования, поэтому рассмотрим п</w:t>
      </w:r>
      <w:r w:rsidR="002C716A" w:rsidRPr="00E34B8E">
        <w:rPr>
          <w:sz w:val="28"/>
          <w:szCs w:val="28"/>
        </w:rPr>
        <w:t>у</w:t>
      </w:r>
      <w:r w:rsidR="002C716A" w:rsidRPr="00E34B8E">
        <w:rPr>
          <w:sz w:val="28"/>
          <w:szCs w:val="28"/>
        </w:rPr>
        <w:t>ти приобретения данных видов роботов. В настоящее время множество ко</w:t>
      </w:r>
      <w:r w:rsidR="002C716A" w:rsidRPr="00E34B8E">
        <w:rPr>
          <w:sz w:val="28"/>
          <w:szCs w:val="28"/>
        </w:rPr>
        <w:t>м</w:t>
      </w:r>
      <w:r w:rsidR="002C716A" w:rsidRPr="00E34B8E">
        <w:rPr>
          <w:sz w:val="28"/>
          <w:szCs w:val="28"/>
        </w:rPr>
        <w:t>паний занимаются производством  и реализацией промышленных роботов. Купить модели роботов, описанные выше, можно у компаний, представле</w:t>
      </w:r>
      <w:r w:rsidR="002C716A" w:rsidRPr="00E34B8E">
        <w:rPr>
          <w:sz w:val="28"/>
          <w:szCs w:val="28"/>
        </w:rPr>
        <w:t>н</w:t>
      </w:r>
      <w:r w:rsidR="002C716A" w:rsidRPr="00E34B8E">
        <w:rPr>
          <w:sz w:val="28"/>
          <w:szCs w:val="28"/>
        </w:rPr>
        <w:t>ных в таблице</w:t>
      </w:r>
      <w:r w:rsidR="00F410FD" w:rsidRPr="00E34B8E">
        <w:rPr>
          <w:sz w:val="28"/>
          <w:szCs w:val="28"/>
        </w:rPr>
        <w:t xml:space="preserve"> 13.</w:t>
      </w:r>
      <w:r w:rsidR="00480F02">
        <w:rPr>
          <w:sz w:val="28"/>
          <w:szCs w:val="28"/>
        </w:rPr>
        <w:t xml:space="preserve"> </w:t>
      </w:r>
      <w:r w:rsidR="00480F02" w:rsidRPr="00480F02">
        <w:rPr>
          <w:sz w:val="28"/>
          <w:szCs w:val="28"/>
        </w:rPr>
        <w:t>Для приобретения трех промышленных роботов необх</w:t>
      </w:r>
      <w:r w:rsidR="00480F02" w:rsidRPr="00480F02">
        <w:rPr>
          <w:sz w:val="28"/>
          <w:szCs w:val="28"/>
        </w:rPr>
        <w:t>о</w:t>
      </w:r>
      <w:r w:rsidR="00480F02" w:rsidRPr="00480F02">
        <w:rPr>
          <w:sz w:val="28"/>
          <w:szCs w:val="28"/>
        </w:rPr>
        <w:t xml:space="preserve">дима сумма 23150000,00 руб. </w:t>
      </w:r>
    </w:p>
    <w:p w:rsidR="00071CE2" w:rsidRDefault="00480F02" w:rsidP="00480F02">
      <w:pPr>
        <w:spacing w:line="360" w:lineRule="auto"/>
        <w:ind w:firstLine="709"/>
        <w:rPr>
          <w:sz w:val="28"/>
          <w:szCs w:val="28"/>
        </w:rPr>
      </w:pPr>
      <w:r w:rsidRPr="00480F02">
        <w:rPr>
          <w:sz w:val="28"/>
          <w:szCs w:val="28"/>
        </w:rPr>
        <w:t>2)Организационный план.  Данный план включает в себя прием на р</w:t>
      </w:r>
      <w:r w:rsidRPr="00480F02">
        <w:rPr>
          <w:sz w:val="28"/>
          <w:szCs w:val="28"/>
        </w:rPr>
        <w:t>а</w:t>
      </w:r>
      <w:r w:rsidRPr="00480F02">
        <w:rPr>
          <w:sz w:val="28"/>
          <w:szCs w:val="28"/>
        </w:rPr>
        <w:t>боту сотрудников в количестве 3 человек, которые имею</w:t>
      </w:r>
      <w:r>
        <w:rPr>
          <w:sz w:val="28"/>
          <w:szCs w:val="28"/>
        </w:rPr>
        <w:t>т</w:t>
      </w:r>
      <w:r w:rsidRPr="00480F02">
        <w:rPr>
          <w:sz w:val="28"/>
          <w:szCs w:val="28"/>
        </w:rPr>
        <w:t xml:space="preserve"> специализацию по управлению</w:t>
      </w:r>
      <w:r>
        <w:rPr>
          <w:sz w:val="28"/>
          <w:szCs w:val="28"/>
        </w:rPr>
        <w:t xml:space="preserve"> промышленными</w:t>
      </w:r>
      <w:r w:rsidRPr="00480F02">
        <w:rPr>
          <w:sz w:val="28"/>
          <w:szCs w:val="28"/>
        </w:rPr>
        <w:t xml:space="preserve"> роботами. Поиск персонала целесообразно </w:t>
      </w:r>
      <w:r w:rsidRPr="00480F02">
        <w:rPr>
          <w:sz w:val="28"/>
          <w:szCs w:val="28"/>
        </w:rPr>
        <w:lastRenderedPageBreak/>
        <w:t>осуществлять на наиболее популярных сайтах о работе:</w:t>
      </w:r>
      <w:r w:rsidRPr="00480F02">
        <w:rPr>
          <w:bCs/>
          <w:color w:val="111111"/>
          <w:sz w:val="28"/>
          <w:szCs w:val="28"/>
        </w:rPr>
        <w:t xml:space="preserve"> Зарплата.ру (</w:t>
      </w:r>
      <w:r w:rsidRPr="00480F02">
        <w:rPr>
          <w:bCs/>
          <w:color w:val="111111"/>
          <w:sz w:val="28"/>
          <w:szCs w:val="28"/>
          <w:bdr w:val="none" w:sz="0" w:space="0" w:color="auto" w:frame="1"/>
        </w:rPr>
        <w:t>www.zarplata.ru</w:t>
      </w:r>
      <w:r w:rsidRPr="00480F02">
        <w:rPr>
          <w:bCs/>
          <w:color w:val="111111"/>
          <w:sz w:val="28"/>
          <w:szCs w:val="28"/>
        </w:rPr>
        <w:t>), HeadHunter (</w:t>
      </w:r>
      <w:r w:rsidRPr="00480F02">
        <w:rPr>
          <w:bCs/>
          <w:color w:val="111111"/>
          <w:sz w:val="28"/>
          <w:szCs w:val="28"/>
          <w:bdr w:val="none" w:sz="0" w:space="0" w:color="auto" w:frame="1"/>
        </w:rPr>
        <w:t>hh.ru</w:t>
      </w:r>
      <w:r w:rsidRPr="00480F02">
        <w:rPr>
          <w:bCs/>
          <w:color w:val="111111"/>
          <w:sz w:val="28"/>
          <w:szCs w:val="28"/>
        </w:rPr>
        <w:t>), Росработа (</w:t>
      </w:r>
      <w:r w:rsidRPr="00480F02">
        <w:rPr>
          <w:bCs/>
          <w:color w:val="111111"/>
          <w:sz w:val="28"/>
          <w:szCs w:val="28"/>
          <w:bdr w:val="none" w:sz="0" w:space="0" w:color="auto" w:frame="1"/>
        </w:rPr>
        <w:t>rosrabota.ru</w:t>
      </w:r>
      <w:r w:rsidRPr="00480F02">
        <w:rPr>
          <w:bCs/>
          <w:color w:val="111111"/>
          <w:sz w:val="28"/>
          <w:szCs w:val="28"/>
        </w:rPr>
        <w:t>), Работа России (</w:t>
      </w:r>
      <w:r w:rsidRPr="00480F02">
        <w:rPr>
          <w:bCs/>
          <w:color w:val="111111"/>
          <w:sz w:val="28"/>
          <w:szCs w:val="28"/>
          <w:bdr w:val="none" w:sz="0" w:space="0" w:color="auto" w:frame="1"/>
        </w:rPr>
        <w:t>trudvsem.ru</w:t>
      </w:r>
      <w:r w:rsidRPr="00480F02">
        <w:rPr>
          <w:bCs/>
          <w:color w:val="111111"/>
          <w:sz w:val="28"/>
          <w:szCs w:val="28"/>
        </w:rPr>
        <w:t>),  Вакансия.ru (</w:t>
      </w:r>
      <w:r w:rsidRPr="00480F02">
        <w:rPr>
          <w:bCs/>
          <w:color w:val="111111"/>
          <w:sz w:val="28"/>
          <w:szCs w:val="28"/>
          <w:bdr w:val="none" w:sz="0" w:space="0" w:color="auto" w:frame="1"/>
        </w:rPr>
        <w:t>vakansiya.ru</w:t>
      </w:r>
      <w:r w:rsidRPr="00480F02">
        <w:rPr>
          <w:bCs/>
          <w:color w:val="111111"/>
          <w:sz w:val="28"/>
          <w:szCs w:val="28"/>
        </w:rPr>
        <w:t>), SuperJob (</w:t>
      </w:r>
      <w:r w:rsidRPr="00480F02">
        <w:rPr>
          <w:bCs/>
          <w:color w:val="111111"/>
          <w:sz w:val="28"/>
          <w:szCs w:val="28"/>
          <w:bdr w:val="none" w:sz="0" w:space="0" w:color="auto" w:frame="1"/>
        </w:rPr>
        <w:t>www.superjob.ru</w:t>
      </w:r>
      <w:r w:rsidRPr="00480F02">
        <w:rPr>
          <w:bCs/>
          <w:color w:val="111111"/>
          <w:sz w:val="28"/>
          <w:szCs w:val="28"/>
        </w:rPr>
        <w:t>), Авито (</w:t>
      </w:r>
      <w:r w:rsidRPr="00480F02">
        <w:rPr>
          <w:bCs/>
          <w:color w:val="111111"/>
          <w:sz w:val="28"/>
          <w:szCs w:val="28"/>
          <w:bdr w:val="none" w:sz="0" w:space="0" w:color="auto" w:frame="1"/>
        </w:rPr>
        <w:t>www.avito.ru/vakansii</w:t>
      </w:r>
      <w:r w:rsidRPr="00480F02">
        <w:rPr>
          <w:bCs/>
          <w:color w:val="111111"/>
          <w:sz w:val="28"/>
          <w:szCs w:val="28"/>
        </w:rPr>
        <w:t>) и другие.</w:t>
      </w:r>
    </w:p>
    <w:p w:rsidR="002C716A" w:rsidRPr="00E34B8E" w:rsidRDefault="002C716A" w:rsidP="00071CE2">
      <w:pPr>
        <w:spacing w:line="360" w:lineRule="auto"/>
        <w:ind w:firstLine="0"/>
        <w:jc w:val="center"/>
        <w:rPr>
          <w:sz w:val="28"/>
          <w:szCs w:val="28"/>
        </w:rPr>
      </w:pPr>
      <w:r w:rsidRPr="00E34B8E">
        <w:rPr>
          <w:sz w:val="28"/>
          <w:szCs w:val="28"/>
        </w:rPr>
        <w:t xml:space="preserve">Таблица </w:t>
      </w:r>
      <w:r w:rsidR="00F410FD" w:rsidRPr="00E34B8E">
        <w:rPr>
          <w:sz w:val="28"/>
          <w:szCs w:val="28"/>
        </w:rPr>
        <w:t>13</w:t>
      </w:r>
      <w:r w:rsidR="00071CE2">
        <w:rPr>
          <w:sz w:val="28"/>
          <w:szCs w:val="28"/>
        </w:rPr>
        <w:t>-</w:t>
      </w:r>
      <w:r w:rsidR="00F410FD" w:rsidRPr="00E34B8E">
        <w:rPr>
          <w:sz w:val="28"/>
          <w:szCs w:val="28"/>
        </w:rPr>
        <w:t xml:space="preserve"> </w:t>
      </w:r>
      <w:r w:rsidRPr="00E34B8E">
        <w:rPr>
          <w:sz w:val="28"/>
          <w:szCs w:val="28"/>
        </w:rPr>
        <w:t>Компании по производству и продаже промышленных роботов</w:t>
      </w:r>
    </w:p>
    <w:tbl>
      <w:tblPr>
        <w:tblStyle w:val="ab"/>
        <w:tblW w:w="0" w:type="auto"/>
        <w:tblInd w:w="-318" w:type="dxa"/>
        <w:tblLayout w:type="fixed"/>
        <w:tblLook w:val="04A0"/>
      </w:tblPr>
      <w:tblGrid>
        <w:gridCol w:w="607"/>
        <w:gridCol w:w="1379"/>
        <w:gridCol w:w="2122"/>
        <w:gridCol w:w="3689"/>
        <w:gridCol w:w="2091"/>
      </w:tblGrid>
      <w:tr w:rsidR="00071CE2" w:rsidTr="00480F02">
        <w:tc>
          <w:tcPr>
            <w:tcW w:w="607" w:type="dxa"/>
          </w:tcPr>
          <w:p w:rsidR="00F410FD" w:rsidRPr="00071CE2" w:rsidRDefault="00F410FD" w:rsidP="00071CE2">
            <w:pPr>
              <w:spacing w:line="240" w:lineRule="auto"/>
              <w:ind w:firstLine="0"/>
              <w:rPr>
                <w:sz w:val="20"/>
              </w:rPr>
            </w:pPr>
            <w:r w:rsidRPr="00071CE2">
              <w:rPr>
                <w:sz w:val="20"/>
              </w:rPr>
              <w:t>№ п/п</w:t>
            </w:r>
          </w:p>
        </w:tc>
        <w:tc>
          <w:tcPr>
            <w:tcW w:w="1379" w:type="dxa"/>
          </w:tcPr>
          <w:p w:rsidR="00F410FD" w:rsidRPr="00071CE2" w:rsidRDefault="00F410FD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Компании</w:t>
            </w:r>
          </w:p>
        </w:tc>
        <w:tc>
          <w:tcPr>
            <w:tcW w:w="2122" w:type="dxa"/>
          </w:tcPr>
          <w:p w:rsidR="00F410FD" w:rsidRPr="00071CE2" w:rsidRDefault="00F410FD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Сайт компании</w:t>
            </w:r>
          </w:p>
        </w:tc>
        <w:tc>
          <w:tcPr>
            <w:tcW w:w="3689" w:type="dxa"/>
          </w:tcPr>
          <w:p w:rsidR="00F410FD" w:rsidRPr="00071CE2" w:rsidRDefault="00F410FD" w:rsidP="00071CE2">
            <w:pPr>
              <w:spacing w:line="240" w:lineRule="auto"/>
              <w:ind w:firstLine="221"/>
              <w:jc w:val="center"/>
              <w:rPr>
                <w:sz w:val="20"/>
              </w:rPr>
            </w:pPr>
            <w:r w:rsidRPr="00071CE2">
              <w:rPr>
                <w:sz w:val="20"/>
              </w:rPr>
              <w:t>Фото сайта</w:t>
            </w:r>
          </w:p>
        </w:tc>
        <w:tc>
          <w:tcPr>
            <w:tcW w:w="2091" w:type="dxa"/>
          </w:tcPr>
          <w:p w:rsidR="00F410FD" w:rsidRPr="00071CE2" w:rsidRDefault="00F410FD" w:rsidP="00480F02">
            <w:pPr>
              <w:spacing w:line="240" w:lineRule="auto"/>
              <w:ind w:firstLine="221"/>
              <w:jc w:val="center"/>
              <w:rPr>
                <w:sz w:val="20"/>
              </w:rPr>
            </w:pPr>
            <w:r w:rsidRPr="00071CE2">
              <w:rPr>
                <w:sz w:val="20"/>
              </w:rPr>
              <w:t>Виды деятельн</w:t>
            </w:r>
            <w:r w:rsidRPr="00071CE2">
              <w:rPr>
                <w:sz w:val="20"/>
              </w:rPr>
              <w:t>о</w:t>
            </w:r>
            <w:r w:rsidRPr="00071CE2">
              <w:rPr>
                <w:sz w:val="20"/>
              </w:rPr>
              <w:t>сти</w:t>
            </w:r>
          </w:p>
        </w:tc>
      </w:tr>
      <w:tr w:rsidR="00071CE2" w:rsidTr="00480F02">
        <w:tc>
          <w:tcPr>
            <w:tcW w:w="607" w:type="dxa"/>
          </w:tcPr>
          <w:p w:rsidR="00F410FD" w:rsidRPr="00071CE2" w:rsidRDefault="00F410FD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1</w:t>
            </w:r>
          </w:p>
        </w:tc>
        <w:tc>
          <w:tcPr>
            <w:tcW w:w="1379" w:type="dxa"/>
          </w:tcPr>
          <w:p w:rsidR="00F410FD" w:rsidRPr="00071CE2" w:rsidRDefault="00F410FD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 xml:space="preserve">Компания </w:t>
            </w:r>
          </w:p>
          <w:p w:rsidR="00F410FD" w:rsidRPr="00071CE2" w:rsidRDefault="00F410FD" w:rsidP="00071CE2">
            <w:pPr>
              <w:spacing w:line="240" w:lineRule="auto"/>
              <w:ind w:firstLine="221"/>
              <w:rPr>
                <w:sz w:val="20"/>
                <w:lang w:val="en-US"/>
              </w:rPr>
            </w:pPr>
            <w:r w:rsidRPr="00071CE2">
              <w:rPr>
                <w:sz w:val="20"/>
                <w:lang w:val="en-US"/>
              </w:rPr>
              <w:t>TECH</w:t>
            </w:r>
          </w:p>
        </w:tc>
        <w:tc>
          <w:tcPr>
            <w:tcW w:w="2122" w:type="dxa"/>
          </w:tcPr>
          <w:p w:rsidR="00F410FD" w:rsidRPr="00071CE2" w:rsidRDefault="00F410FD" w:rsidP="00071CE2">
            <w:pPr>
              <w:spacing w:line="240" w:lineRule="auto"/>
              <w:ind w:firstLine="0"/>
              <w:rPr>
                <w:sz w:val="20"/>
              </w:rPr>
            </w:pPr>
            <w:r w:rsidRPr="00071CE2">
              <w:rPr>
                <w:sz w:val="20"/>
              </w:rPr>
              <w:t>https://tech.komekspo2.ru/</w:t>
            </w:r>
          </w:p>
        </w:tc>
        <w:tc>
          <w:tcPr>
            <w:tcW w:w="3689" w:type="dxa"/>
          </w:tcPr>
          <w:p w:rsidR="00F410FD" w:rsidRPr="00071CE2" w:rsidRDefault="00F410FD" w:rsidP="00071CE2">
            <w:pPr>
              <w:spacing w:line="240" w:lineRule="auto"/>
              <w:ind w:firstLine="0"/>
              <w:rPr>
                <w:sz w:val="20"/>
              </w:rPr>
            </w:pPr>
            <w:r w:rsidRPr="00071CE2">
              <w:rPr>
                <w:noProof/>
                <w:sz w:val="20"/>
              </w:rPr>
              <w:drawing>
                <wp:inline distT="0" distB="0" distL="0" distR="0">
                  <wp:extent cx="2251710" cy="1386840"/>
                  <wp:effectExtent l="19050" t="0" r="0" b="0"/>
                  <wp:docPr id="512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3651" t="3881" b="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38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F410FD" w:rsidRPr="00071CE2" w:rsidRDefault="00F410FD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Продажа демо</w:t>
            </w:r>
            <w:r w:rsidRPr="00071CE2">
              <w:rPr>
                <w:sz w:val="20"/>
              </w:rPr>
              <w:t>н</w:t>
            </w:r>
            <w:r w:rsidRPr="00071CE2">
              <w:rPr>
                <w:sz w:val="20"/>
              </w:rPr>
              <w:t>тажных роботов</w:t>
            </w:r>
            <w:r w:rsidR="00635078" w:rsidRPr="00071CE2">
              <w:rPr>
                <w:sz w:val="20"/>
              </w:rPr>
              <w:t xml:space="preserve"> </w:t>
            </w:r>
            <w:r w:rsidR="00635078" w:rsidRPr="00071CE2">
              <w:rPr>
                <w:sz w:val="20"/>
                <w:lang w:val="en-US"/>
              </w:rPr>
              <w:t>Brokk</w:t>
            </w:r>
            <w:r w:rsidR="00380745" w:rsidRPr="00071CE2">
              <w:rPr>
                <w:sz w:val="20"/>
              </w:rPr>
              <w:t>.</w:t>
            </w:r>
          </w:p>
          <w:p w:rsidR="00380745" w:rsidRPr="00071CE2" w:rsidRDefault="00380745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 xml:space="preserve">Цена робота </w:t>
            </w:r>
            <w:r w:rsidR="008F2B39" w:rsidRPr="00071CE2">
              <w:rPr>
                <w:sz w:val="20"/>
              </w:rPr>
              <w:t>BROKK 330 соста</w:t>
            </w:r>
            <w:r w:rsidR="008F2B39" w:rsidRPr="00071CE2">
              <w:rPr>
                <w:sz w:val="20"/>
              </w:rPr>
              <w:t>в</w:t>
            </w:r>
            <w:r w:rsidR="008F2B39" w:rsidRPr="00071CE2">
              <w:rPr>
                <w:sz w:val="20"/>
              </w:rPr>
              <w:t>ляет 9100000,00 руб.</w:t>
            </w:r>
          </w:p>
        </w:tc>
      </w:tr>
      <w:tr w:rsidR="00071CE2" w:rsidTr="00480F02">
        <w:tc>
          <w:tcPr>
            <w:tcW w:w="607" w:type="dxa"/>
          </w:tcPr>
          <w:p w:rsidR="00F410FD" w:rsidRPr="00071CE2" w:rsidRDefault="00F410FD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2</w:t>
            </w:r>
          </w:p>
        </w:tc>
        <w:tc>
          <w:tcPr>
            <w:tcW w:w="1379" w:type="dxa"/>
          </w:tcPr>
          <w:p w:rsidR="00F410FD" w:rsidRPr="00071CE2" w:rsidRDefault="00584AA5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Компания Технопром</w:t>
            </w:r>
          </w:p>
        </w:tc>
        <w:tc>
          <w:tcPr>
            <w:tcW w:w="2122" w:type="dxa"/>
          </w:tcPr>
          <w:p w:rsidR="00F410FD" w:rsidRPr="00071CE2" w:rsidRDefault="00584AA5" w:rsidP="00071CE2">
            <w:pPr>
              <w:spacing w:line="240" w:lineRule="auto"/>
              <w:ind w:firstLine="0"/>
              <w:rPr>
                <w:sz w:val="20"/>
              </w:rPr>
            </w:pPr>
            <w:r w:rsidRPr="00071CE2">
              <w:rPr>
                <w:sz w:val="20"/>
              </w:rPr>
              <w:t>https://acnc.ru/about</w:t>
            </w:r>
          </w:p>
        </w:tc>
        <w:tc>
          <w:tcPr>
            <w:tcW w:w="3689" w:type="dxa"/>
          </w:tcPr>
          <w:p w:rsidR="00F410FD" w:rsidRPr="00071CE2" w:rsidRDefault="00584AA5" w:rsidP="00071CE2">
            <w:pPr>
              <w:spacing w:line="240" w:lineRule="auto"/>
              <w:ind w:firstLine="0"/>
              <w:rPr>
                <w:sz w:val="20"/>
              </w:rPr>
            </w:pPr>
            <w:r w:rsidRPr="00071CE2">
              <w:rPr>
                <w:noProof/>
                <w:sz w:val="20"/>
              </w:rPr>
              <w:drawing>
                <wp:inline distT="0" distB="0" distL="0" distR="0">
                  <wp:extent cx="2251710" cy="1485900"/>
                  <wp:effectExtent l="19050" t="0" r="0" b="0"/>
                  <wp:docPr id="51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3395" t="3653" r="1152" b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167" cy="148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F2B39" w:rsidRPr="00071CE2" w:rsidRDefault="008C23E9" w:rsidP="00071CE2">
            <w:pPr>
              <w:spacing w:line="240" w:lineRule="auto"/>
              <w:ind w:firstLine="221"/>
              <w:rPr>
                <w:sz w:val="20"/>
                <w:bdr w:val="none" w:sz="0" w:space="0" w:color="auto" w:frame="1"/>
              </w:rPr>
            </w:pPr>
            <w:r w:rsidRPr="00071CE2">
              <w:rPr>
                <w:sz w:val="20"/>
              </w:rPr>
              <w:t>Продажа сваро</w:t>
            </w:r>
            <w:r w:rsidRPr="00071CE2">
              <w:rPr>
                <w:sz w:val="20"/>
              </w:rPr>
              <w:t>ч</w:t>
            </w:r>
            <w:r w:rsidRPr="00071CE2">
              <w:rPr>
                <w:sz w:val="20"/>
              </w:rPr>
              <w:t>ных роботов</w:t>
            </w:r>
            <w:r w:rsidRPr="00071CE2">
              <w:rPr>
                <w:sz w:val="20"/>
                <w:bdr w:val="none" w:sz="0" w:space="0" w:color="auto" w:frame="1"/>
              </w:rPr>
              <w:t xml:space="preserve"> YASKAWA </w:t>
            </w:r>
            <w:r w:rsidR="008F2B39" w:rsidRPr="00071CE2">
              <w:rPr>
                <w:sz w:val="20"/>
                <w:bdr w:val="none" w:sz="0" w:space="0" w:color="auto" w:frame="1"/>
              </w:rPr>
              <w:t xml:space="preserve">. </w:t>
            </w:r>
            <w:r w:rsidR="008F2B39" w:rsidRPr="00071CE2">
              <w:rPr>
                <w:sz w:val="20"/>
              </w:rPr>
              <w:t xml:space="preserve">Цена робота  </w:t>
            </w:r>
            <w:r w:rsidR="008F2B39" w:rsidRPr="00071CE2">
              <w:rPr>
                <w:sz w:val="20"/>
                <w:bdr w:val="none" w:sz="0" w:space="0" w:color="auto" w:frame="1"/>
              </w:rPr>
              <w:t>ASKAWA AR2010 составляет</w:t>
            </w:r>
          </w:p>
          <w:p w:rsidR="00F410FD" w:rsidRPr="00071CE2" w:rsidRDefault="00380745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3950000,00</w:t>
            </w:r>
            <w:r w:rsidR="008F2B39" w:rsidRPr="00071CE2">
              <w:rPr>
                <w:sz w:val="20"/>
              </w:rPr>
              <w:t xml:space="preserve"> руб.</w:t>
            </w:r>
          </w:p>
        </w:tc>
      </w:tr>
      <w:tr w:rsidR="00071CE2" w:rsidTr="00480F02">
        <w:trPr>
          <w:trHeight w:val="2592"/>
        </w:trPr>
        <w:tc>
          <w:tcPr>
            <w:tcW w:w="607" w:type="dxa"/>
          </w:tcPr>
          <w:p w:rsidR="00F410FD" w:rsidRPr="00071CE2" w:rsidRDefault="00F410FD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3</w:t>
            </w:r>
          </w:p>
        </w:tc>
        <w:tc>
          <w:tcPr>
            <w:tcW w:w="1379" w:type="dxa"/>
          </w:tcPr>
          <w:p w:rsidR="00F410FD" w:rsidRPr="00071CE2" w:rsidRDefault="00F410FD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color w:val="000000"/>
                <w:sz w:val="20"/>
                <w:shd w:val="clear" w:color="auto" w:fill="FFFFFF"/>
              </w:rPr>
              <w:t>ООО «У</w:t>
            </w:r>
            <w:r w:rsidR="00071CE2">
              <w:rPr>
                <w:color w:val="000000"/>
                <w:sz w:val="20"/>
                <w:shd w:val="clear" w:color="auto" w:fill="FFFFFF"/>
              </w:rPr>
              <w:t>правление демонта</w:t>
            </w:r>
            <w:r w:rsidR="00071CE2">
              <w:rPr>
                <w:color w:val="000000"/>
                <w:sz w:val="20"/>
                <w:shd w:val="clear" w:color="auto" w:fill="FFFFFF"/>
              </w:rPr>
              <w:t>ж</w:t>
            </w:r>
            <w:r w:rsidR="00071CE2">
              <w:rPr>
                <w:color w:val="000000"/>
                <w:sz w:val="20"/>
                <w:shd w:val="clear" w:color="auto" w:fill="FFFFFF"/>
              </w:rPr>
              <w:t>ных роб</w:t>
            </w:r>
            <w:r w:rsidR="00071CE2">
              <w:rPr>
                <w:color w:val="000000"/>
                <w:sz w:val="20"/>
                <w:shd w:val="clear" w:color="auto" w:fill="FFFFFF"/>
              </w:rPr>
              <w:t>о</w:t>
            </w:r>
            <w:r w:rsidR="00071CE2">
              <w:rPr>
                <w:color w:val="000000"/>
                <w:sz w:val="20"/>
                <w:shd w:val="clear" w:color="auto" w:fill="FFFFFF"/>
              </w:rPr>
              <w:t>тов»</w:t>
            </w:r>
          </w:p>
        </w:tc>
        <w:tc>
          <w:tcPr>
            <w:tcW w:w="2122" w:type="dxa"/>
          </w:tcPr>
          <w:p w:rsidR="00F410FD" w:rsidRPr="00071CE2" w:rsidRDefault="00D31FEB" w:rsidP="00071CE2">
            <w:pPr>
              <w:spacing w:line="240" w:lineRule="auto"/>
              <w:ind w:firstLine="0"/>
              <w:rPr>
                <w:sz w:val="20"/>
              </w:rPr>
            </w:pPr>
            <w:r w:rsidRPr="00071CE2">
              <w:rPr>
                <w:sz w:val="20"/>
              </w:rPr>
              <w:t>https://udrbrokk.ru/o-kompanii</w:t>
            </w:r>
          </w:p>
        </w:tc>
        <w:tc>
          <w:tcPr>
            <w:tcW w:w="3689" w:type="dxa"/>
          </w:tcPr>
          <w:p w:rsidR="00F410FD" w:rsidRPr="00071CE2" w:rsidRDefault="00D31FEB" w:rsidP="00071CE2">
            <w:pPr>
              <w:spacing w:line="240" w:lineRule="auto"/>
              <w:ind w:firstLine="38"/>
              <w:rPr>
                <w:sz w:val="20"/>
              </w:rPr>
            </w:pPr>
            <w:r w:rsidRPr="00071CE2">
              <w:rPr>
                <w:noProof/>
                <w:sz w:val="20"/>
              </w:rPr>
              <w:drawing>
                <wp:inline distT="0" distB="0" distL="0" distR="0">
                  <wp:extent cx="2175510" cy="1455420"/>
                  <wp:effectExtent l="19050" t="0" r="0" b="0"/>
                  <wp:docPr id="51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3395" t="3425" r="1216" b="4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F410FD" w:rsidRPr="00071CE2" w:rsidRDefault="008C23E9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П</w:t>
            </w:r>
            <w:r w:rsidR="00D31FEB" w:rsidRPr="00071CE2">
              <w:rPr>
                <w:sz w:val="20"/>
              </w:rPr>
              <w:t>роизводство и продажа демонта</w:t>
            </w:r>
            <w:r w:rsidR="00D31FEB" w:rsidRPr="00071CE2">
              <w:rPr>
                <w:sz w:val="20"/>
              </w:rPr>
              <w:t>ж</w:t>
            </w:r>
            <w:r w:rsidR="00D31FEB" w:rsidRPr="00071CE2">
              <w:rPr>
                <w:sz w:val="20"/>
              </w:rPr>
              <w:t xml:space="preserve">ных роботов </w:t>
            </w:r>
            <w:r w:rsidR="00D31FEB" w:rsidRPr="00071CE2">
              <w:rPr>
                <w:sz w:val="20"/>
                <w:lang w:val="en-US"/>
              </w:rPr>
              <w:t>UDR</w:t>
            </w:r>
          </w:p>
          <w:p w:rsidR="008F2B39" w:rsidRPr="00071CE2" w:rsidRDefault="008F2B39" w:rsidP="00071CE2">
            <w:pPr>
              <w:spacing w:line="240" w:lineRule="auto"/>
              <w:ind w:firstLine="221"/>
              <w:rPr>
                <w:sz w:val="20"/>
              </w:rPr>
            </w:pPr>
          </w:p>
          <w:p w:rsidR="008F2B39" w:rsidRPr="00071CE2" w:rsidRDefault="008F2B39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Цена робота UDR-170</w:t>
            </w:r>
            <w:r w:rsidRPr="00071CE2">
              <w:rPr>
                <w:sz w:val="20"/>
                <w:bdr w:val="none" w:sz="0" w:space="0" w:color="auto" w:frame="1"/>
              </w:rPr>
              <w:t xml:space="preserve"> составляет </w:t>
            </w:r>
            <w:r w:rsidRPr="00071CE2">
              <w:rPr>
                <w:bCs/>
                <w:sz w:val="20"/>
              </w:rPr>
              <w:t>10100000,00</w:t>
            </w:r>
          </w:p>
        </w:tc>
      </w:tr>
      <w:tr w:rsidR="00071CE2" w:rsidTr="00480F02">
        <w:trPr>
          <w:trHeight w:val="264"/>
        </w:trPr>
        <w:tc>
          <w:tcPr>
            <w:tcW w:w="607" w:type="dxa"/>
          </w:tcPr>
          <w:p w:rsidR="008F2B39" w:rsidRPr="00071CE2" w:rsidRDefault="008F2B39" w:rsidP="00071CE2">
            <w:pPr>
              <w:spacing w:line="240" w:lineRule="auto"/>
              <w:ind w:firstLine="221"/>
              <w:rPr>
                <w:sz w:val="20"/>
              </w:rPr>
            </w:pPr>
          </w:p>
        </w:tc>
        <w:tc>
          <w:tcPr>
            <w:tcW w:w="1379" w:type="dxa"/>
          </w:tcPr>
          <w:p w:rsidR="008F2B39" w:rsidRPr="00071CE2" w:rsidRDefault="008F2B39" w:rsidP="00071CE2">
            <w:pPr>
              <w:spacing w:line="240" w:lineRule="auto"/>
              <w:ind w:firstLine="221"/>
              <w:rPr>
                <w:color w:val="000000"/>
                <w:sz w:val="20"/>
                <w:shd w:val="clear" w:color="auto" w:fill="FFFFFF"/>
              </w:rPr>
            </w:pPr>
            <w:r w:rsidRPr="00071CE2">
              <w:rPr>
                <w:color w:val="000000"/>
                <w:sz w:val="20"/>
                <w:shd w:val="clear" w:color="auto" w:fill="FFFFFF"/>
              </w:rPr>
              <w:t>Итого</w:t>
            </w:r>
          </w:p>
        </w:tc>
        <w:tc>
          <w:tcPr>
            <w:tcW w:w="2122" w:type="dxa"/>
          </w:tcPr>
          <w:p w:rsidR="008F2B39" w:rsidRPr="00071CE2" w:rsidRDefault="008F2B39" w:rsidP="00071CE2">
            <w:pPr>
              <w:spacing w:line="240" w:lineRule="auto"/>
              <w:ind w:firstLine="221"/>
              <w:rPr>
                <w:sz w:val="20"/>
              </w:rPr>
            </w:pPr>
          </w:p>
        </w:tc>
        <w:tc>
          <w:tcPr>
            <w:tcW w:w="3689" w:type="dxa"/>
          </w:tcPr>
          <w:p w:rsidR="008F2B39" w:rsidRPr="00071CE2" w:rsidRDefault="008F2B39" w:rsidP="00071CE2">
            <w:pPr>
              <w:spacing w:line="240" w:lineRule="auto"/>
              <w:ind w:firstLine="221"/>
              <w:rPr>
                <w:sz w:val="20"/>
              </w:rPr>
            </w:pPr>
          </w:p>
        </w:tc>
        <w:tc>
          <w:tcPr>
            <w:tcW w:w="2091" w:type="dxa"/>
          </w:tcPr>
          <w:p w:rsidR="008F2B39" w:rsidRPr="00071CE2" w:rsidRDefault="00FB1188" w:rsidP="00071CE2">
            <w:pPr>
              <w:spacing w:line="240" w:lineRule="auto"/>
              <w:ind w:firstLine="221"/>
              <w:rPr>
                <w:sz w:val="20"/>
              </w:rPr>
            </w:pPr>
            <w:r w:rsidRPr="00071CE2">
              <w:rPr>
                <w:sz w:val="20"/>
              </w:rPr>
              <w:t>23150000,00</w:t>
            </w:r>
          </w:p>
        </w:tc>
      </w:tr>
    </w:tbl>
    <w:p w:rsidR="00F410FD" w:rsidRDefault="00F410FD" w:rsidP="00F410FD"/>
    <w:p w:rsidR="007E71B3" w:rsidRDefault="0091592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  <w:r w:rsidRPr="00480F02">
        <w:rPr>
          <w:bCs/>
          <w:color w:val="111111"/>
          <w:sz w:val="28"/>
          <w:szCs w:val="28"/>
        </w:rPr>
        <w:t>При этом, целесообразно работников нанимать на условиях самозан</w:t>
      </w:r>
      <w:r w:rsidRPr="00480F02">
        <w:rPr>
          <w:bCs/>
          <w:color w:val="111111"/>
          <w:sz w:val="28"/>
          <w:szCs w:val="28"/>
        </w:rPr>
        <w:t>я</w:t>
      </w:r>
      <w:r w:rsidRPr="00480F02">
        <w:rPr>
          <w:bCs/>
          <w:color w:val="111111"/>
          <w:sz w:val="28"/>
          <w:szCs w:val="28"/>
        </w:rPr>
        <w:t>тых, большую часть работающих в настоящее время в организации также н</w:t>
      </w:r>
      <w:r w:rsidRPr="00480F02">
        <w:rPr>
          <w:bCs/>
          <w:color w:val="111111"/>
          <w:sz w:val="28"/>
          <w:szCs w:val="28"/>
        </w:rPr>
        <w:t>е</w:t>
      </w:r>
      <w:r w:rsidRPr="00480F02">
        <w:rPr>
          <w:bCs/>
          <w:color w:val="111111"/>
          <w:sz w:val="28"/>
          <w:szCs w:val="28"/>
        </w:rPr>
        <w:t>обхо</w:t>
      </w:r>
      <w:r w:rsidR="00480F02">
        <w:rPr>
          <w:bCs/>
          <w:color w:val="111111"/>
          <w:sz w:val="28"/>
          <w:szCs w:val="28"/>
        </w:rPr>
        <w:t>д</w:t>
      </w:r>
      <w:r w:rsidRPr="00480F02">
        <w:rPr>
          <w:bCs/>
          <w:color w:val="111111"/>
          <w:sz w:val="28"/>
          <w:szCs w:val="28"/>
        </w:rPr>
        <w:t xml:space="preserve">имо перевести на условиях самозанятых или прибегать к </w:t>
      </w:r>
      <w:r w:rsidR="00480F02">
        <w:rPr>
          <w:bCs/>
          <w:color w:val="111111"/>
          <w:sz w:val="28"/>
          <w:szCs w:val="28"/>
        </w:rPr>
        <w:t>ус</w:t>
      </w:r>
      <w:r w:rsidRPr="00480F02">
        <w:rPr>
          <w:bCs/>
          <w:color w:val="111111"/>
          <w:sz w:val="28"/>
          <w:szCs w:val="28"/>
        </w:rPr>
        <w:t>лугам ст</w:t>
      </w:r>
      <w:r w:rsidRPr="00480F02">
        <w:rPr>
          <w:bCs/>
          <w:color w:val="111111"/>
          <w:sz w:val="28"/>
          <w:szCs w:val="28"/>
        </w:rPr>
        <w:t>о</w:t>
      </w:r>
      <w:r w:rsidRPr="00480F02">
        <w:rPr>
          <w:bCs/>
          <w:color w:val="111111"/>
          <w:sz w:val="28"/>
          <w:szCs w:val="28"/>
        </w:rPr>
        <w:t>ронних организаций (аутсорсинг). Таким образом, компания</w:t>
      </w:r>
      <w:r w:rsidR="00480F02" w:rsidRPr="00480F02">
        <w:rPr>
          <w:sz w:val="28"/>
          <w:szCs w:val="28"/>
        </w:rPr>
        <w:t xml:space="preserve"> </w:t>
      </w:r>
      <w:r w:rsidR="00480F02" w:rsidRPr="00E34B8E">
        <w:rPr>
          <w:sz w:val="28"/>
          <w:szCs w:val="28"/>
        </w:rPr>
        <w:t>ООО «Стро</w:t>
      </w:r>
      <w:r w:rsidR="00480F02" w:rsidRPr="00E34B8E">
        <w:rPr>
          <w:sz w:val="28"/>
          <w:szCs w:val="28"/>
        </w:rPr>
        <w:t>й</w:t>
      </w:r>
      <w:r w:rsidR="00480F02" w:rsidRPr="00E34B8E">
        <w:rPr>
          <w:sz w:val="28"/>
          <w:szCs w:val="28"/>
        </w:rPr>
        <w:t xml:space="preserve">Ком» </w:t>
      </w:r>
      <w:r w:rsidRPr="00480F02">
        <w:rPr>
          <w:bCs/>
          <w:color w:val="111111"/>
          <w:sz w:val="28"/>
          <w:szCs w:val="28"/>
        </w:rPr>
        <w:t>сможет существенно сократить расходы на различные отчисления, з</w:t>
      </w:r>
      <w:r w:rsidRPr="00480F02">
        <w:rPr>
          <w:bCs/>
          <w:color w:val="111111"/>
          <w:sz w:val="28"/>
          <w:szCs w:val="28"/>
        </w:rPr>
        <w:t>а</w:t>
      </w:r>
      <w:r w:rsidRPr="00480F02">
        <w:rPr>
          <w:bCs/>
          <w:color w:val="111111"/>
          <w:sz w:val="28"/>
          <w:szCs w:val="28"/>
        </w:rPr>
        <w:t>работную плату сотрудников. Новая организационная структура будет в</w:t>
      </w:r>
      <w:r w:rsidRPr="00480F02">
        <w:rPr>
          <w:bCs/>
          <w:color w:val="111111"/>
          <w:sz w:val="28"/>
          <w:szCs w:val="28"/>
        </w:rPr>
        <w:t>ы</w:t>
      </w:r>
      <w:r w:rsidRPr="00480F02">
        <w:rPr>
          <w:bCs/>
          <w:color w:val="111111"/>
          <w:sz w:val="28"/>
          <w:szCs w:val="28"/>
        </w:rPr>
        <w:t>глядеть следующим образом, рисунок</w:t>
      </w:r>
      <w:r w:rsidR="00B5083D" w:rsidRPr="00480F02">
        <w:rPr>
          <w:bCs/>
          <w:color w:val="111111"/>
          <w:sz w:val="28"/>
          <w:szCs w:val="28"/>
        </w:rPr>
        <w:t xml:space="preserve"> 30.</w:t>
      </w:r>
    </w:p>
    <w:p w:rsidR="00C55703" w:rsidRDefault="00C5570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</w:p>
    <w:p w:rsidR="00C55703" w:rsidRDefault="00BD281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</w:rPr>
        <w:lastRenderedPageBreak/>
        <w:pict>
          <v:rect id="_x0000_s1225" style="position:absolute;left:0;text-align:left;margin-left:65.55pt;margin-top:6.9pt;width:340.2pt;height:32.4pt;z-index:251722752">
            <v:textbox>
              <w:txbxContent>
                <w:p w:rsidR="003B6D0C" w:rsidRPr="003827BE" w:rsidRDefault="003B6D0C" w:rsidP="00C55703">
                  <w:pPr>
                    <w:pStyle w:val="9"/>
                    <w:spacing w:before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</w:pPr>
                  <w:r w:rsidRPr="003827BE">
                    <w:rPr>
                      <w:rFonts w:ascii="Times New Roman" w:hAnsi="Times New Roman" w:cs="Times New Roman"/>
                      <w:i w:val="0"/>
                      <w:sz w:val="24"/>
                      <w:szCs w:val="24"/>
                    </w:rPr>
                    <w:t>Генеральный директор</w:t>
                  </w:r>
                </w:p>
                <w:p w:rsidR="003B6D0C" w:rsidRDefault="003B6D0C"/>
              </w:txbxContent>
            </v:textbox>
          </v:rect>
        </w:pict>
      </w:r>
      <w:r>
        <w:rPr>
          <w:bCs/>
          <w:noProof/>
          <w:color w:val="111111"/>
          <w:sz w:val="28"/>
          <w:szCs w:val="28"/>
        </w:rPr>
        <w:pict>
          <v:rect id="_x0000_s1224" style="position:absolute;left:0;text-align:left;margin-left:1.35pt;margin-top:1.5pt;width:474pt;height:186.6pt;z-index:251721728"/>
        </w:pict>
      </w:r>
    </w:p>
    <w:p w:rsidR="00C55703" w:rsidRDefault="00BD281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40" type="#_x0000_t67" style="position:absolute;left:0;text-align:left;margin-left:294.25pt;margin-top:10.35pt;width:111.5pt;height:18pt;z-index:251736064">
            <v:textbox style="layout-flow:vertical-ideographic"/>
          </v:shape>
        </w:pict>
      </w:r>
      <w:r>
        <w:rPr>
          <w:bCs/>
          <w:noProof/>
          <w:color w:val="111111"/>
          <w:sz w:val="28"/>
          <w:szCs w:val="28"/>
        </w:rPr>
        <w:pict>
          <v:shape id="_x0000_s1239" type="#_x0000_t67" style="position:absolute;left:0;text-align:left;margin-left:97.95pt;margin-top:7.35pt;width:105pt;height:18pt;z-index:251735040">
            <v:textbox style="layout-flow:vertical-ideographic"/>
          </v:shape>
        </w:pict>
      </w:r>
    </w:p>
    <w:p w:rsidR="00C55703" w:rsidRDefault="00BD281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4" type="#_x0000_t32" style="position:absolute;left:0;text-align:left;margin-left:450.05pt;margin-top:11.4pt;width:15.7pt;height:0;flip:x;z-index:251740160" o:connectortype="straight"/>
        </w:pict>
      </w:r>
      <w:r>
        <w:rPr>
          <w:bCs/>
          <w:noProof/>
          <w:color w:val="111111"/>
          <w:sz w:val="28"/>
          <w:szCs w:val="28"/>
        </w:rPr>
        <w:pict>
          <v:shape id="_x0000_s1243" type="#_x0000_t32" style="position:absolute;left:0;text-align:left;margin-left:465.75pt;margin-top:11.4pt;width:0;height:99.6pt;z-index:251739136" o:connectortype="straight"/>
        </w:pict>
      </w:r>
      <w:r>
        <w:rPr>
          <w:bCs/>
          <w:noProof/>
          <w:color w:val="111111"/>
          <w:sz w:val="28"/>
          <w:szCs w:val="28"/>
        </w:rPr>
        <w:pict>
          <v:rect id="_x0000_s1226" style="position:absolute;left:0;text-align:left;margin-left:21.75pt;margin-top:1.2pt;width:173.4pt;height:28.2pt;z-index:251723776">
            <v:textbox>
              <w:txbxContent>
                <w:p w:rsidR="003B6D0C" w:rsidRPr="003827BE" w:rsidRDefault="003B6D0C" w:rsidP="003827BE">
                  <w:pPr>
                    <w:jc w:val="center"/>
                    <w:rPr>
                      <w:sz w:val="24"/>
                      <w:szCs w:val="24"/>
                    </w:rPr>
                  </w:pPr>
                  <w:r w:rsidRPr="003827BE">
                    <w:rPr>
                      <w:sz w:val="24"/>
                      <w:szCs w:val="24"/>
                    </w:rPr>
                    <w:t>Бухгалтер-аудитор</w:t>
                  </w:r>
                </w:p>
              </w:txbxContent>
            </v:textbox>
          </v:rect>
        </w:pict>
      </w:r>
      <w:r>
        <w:rPr>
          <w:bCs/>
          <w:noProof/>
          <w:color w:val="111111"/>
          <w:sz w:val="28"/>
          <w:szCs w:val="28"/>
        </w:rPr>
        <w:pict>
          <v:rect id="_x0000_s1227" style="position:absolute;left:0;text-align:left;margin-left:261.05pt;margin-top:4.2pt;width:189pt;height:25.2pt;z-index:251724800">
            <v:textbox>
              <w:txbxContent>
                <w:p w:rsidR="003B6D0C" w:rsidRPr="003827BE" w:rsidRDefault="003B6D0C" w:rsidP="00C55703">
                  <w:pPr>
                    <w:jc w:val="center"/>
                    <w:rPr>
                      <w:sz w:val="24"/>
                      <w:szCs w:val="24"/>
                    </w:rPr>
                  </w:pPr>
                  <w:r w:rsidRPr="003827BE">
                    <w:rPr>
                      <w:sz w:val="24"/>
                      <w:szCs w:val="24"/>
                    </w:rPr>
                    <w:t>Аутсорсинг</w:t>
                  </w:r>
                </w:p>
              </w:txbxContent>
            </v:textbox>
          </v:rect>
        </w:pict>
      </w:r>
    </w:p>
    <w:p w:rsidR="00C55703" w:rsidRDefault="00BD281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</w:rPr>
        <w:pict>
          <v:shape id="_x0000_s1241" type="#_x0000_t32" style="position:absolute;left:0;text-align:left;margin-left:325.35pt;margin-top:5.25pt;width:0;height:7.2pt;z-index:251737088" o:connectortype="straight"/>
        </w:pict>
      </w:r>
      <w:r>
        <w:rPr>
          <w:bCs/>
          <w:noProof/>
          <w:color w:val="111111"/>
          <w:sz w:val="28"/>
          <w:szCs w:val="28"/>
        </w:rPr>
        <w:pict>
          <v:shape id="_x0000_s1237" type="#_x0000_t32" style="position:absolute;left:0;text-align:left;margin-left:405.75pt;margin-top:12.45pt;width:0;height:15.6pt;z-index:251732992" o:connectortype="straight">
            <v:stroke endarrow="block"/>
          </v:shape>
        </w:pict>
      </w:r>
      <w:r>
        <w:rPr>
          <w:bCs/>
          <w:noProof/>
          <w:color w:val="111111"/>
          <w:sz w:val="28"/>
          <w:szCs w:val="28"/>
        </w:rPr>
        <w:pict>
          <v:shape id="_x0000_s1236" type="#_x0000_t32" style="position:absolute;left:0;text-align:left;margin-left:220.35pt;margin-top:12.45pt;width:.6pt;height:15.6pt;z-index:251731968" o:connectortype="straight">
            <v:stroke endarrow="block"/>
          </v:shape>
        </w:pict>
      </w:r>
      <w:r>
        <w:rPr>
          <w:bCs/>
          <w:noProof/>
          <w:color w:val="111111"/>
          <w:sz w:val="28"/>
          <w:szCs w:val="28"/>
        </w:rPr>
        <w:pict>
          <v:shape id="_x0000_s1235" type="#_x0000_t32" style="position:absolute;left:0;text-align:left;margin-left:39.15pt;margin-top:12.45pt;width:0;height:15.6pt;z-index:251730944" o:connectortype="straight">
            <v:stroke endarrow="block"/>
          </v:shape>
        </w:pict>
      </w:r>
      <w:r>
        <w:rPr>
          <w:bCs/>
          <w:noProof/>
          <w:color w:val="111111"/>
          <w:sz w:val="28"/>
          <w:szCs w:val="28"/>
        </w:rPr>
        <w:pict>
          <v:shape id="_x0000_s1234" type="#_x0000_t32" style="position:absolute;left:0;text-align:left;margin-left:39.15pt;margin-top:12.45pt;width:366.6pt;height:0;z-index:251729920" o:connectortype="straight"/>
        </w:pict>
      </w:r>
    </w:p>
    <w:p w:rsidR="00C55703" w:rsidRDefault="00BD281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</w:rPr>
        <w:pict>
          <v:rect id="_x0000_s1229" style="position:absolute;left:0;text-align:left;margin-left:159.15pt;margin-top:3.9pt;width:123.6pt;height:33.6pt;z-index:251726848">
            <v:textbox>
              <w:txbxContent>
                <w:p w:rsidR="003B6D0C" w:rsidRPr="003827BE" w:rsidRDefault="003B6D0C" w:rsidP="003827BE">
                  <w:pPr>
                    <w:jc w:val="center"/>
                    <w:rPr>
                      <w:sz w:val="24"/>
                      <w:szCs w:val="24"/>
                    </w:rPr>
                  </w:pPr>
                  <w:r w:rsidRPr="003827BE">
                    <w:rPr>
                      <w:sz w:val="24"/>
                      <w:szCs w:val="24"/>
                    </w:rPr>
                    <w:t>Маркетолог</w:t>
                  </w:r>
                </w:p>
              </w:txbxContent>
            </v:textbox>
          </v:rect>
        </w:pict>
      </w:r>
      <w:r>
        <w:rPr>
          <w:bCs/>
          <w:noProof/>
          <w:color w:val="111111"/>
          <w:sz w:val="28"/>
          <w:szCs w:val="28"/>
        </w:rPr>
        <w:pict>
          <v:rect id="_x0000_s1230" style="position:absolute;left:0;text-align:left;margin-left:299pt;margin-top:3.9pt;width:163.7pt;height:33.6pt;z-index:251727872">
            <v:textbox>
              <w:txbxContent>
                <w:p w:rsidR="003B6D0C" w:rsidRPr="003827BE" w:rsidRDefault="003B6D0C" w:rsidP="003827BE">
                  <w:pPr>
                    <w:spacing w:line="240" w:lineRule="auto"/>
                    <w:ind w:firstLine="221"/>
                    <w:jc w:val="center"/>
                    <w:rPr>
                      <w:sz w:val="24"/>
                      <w:szCs w:val="24"/>
                    </w:rPr>
                  </w:pPr>
                  <w:r w:rsidRPr="003827BE">
                    <w:rPr>
                      <w:sz w:val="24"/>
                      <w:szCs w:val="24"/>
                    </w:rPr>
                    <w:t>Автомеханики-машинисты</w:t>
                  </w:r>
                </w:p>
              </w:txbxContent>
            </v:textbox>
          </v:rect>
        </w:pict>
      </w:r>
      <w:r>
        <w:rPr>
          <w:bCs/>
          <w:noProof/>
          <w:color w:val="111111"/>
          <w:sz w:val="28"/>
          <w:szCs w:val="28"/>
        </w:rPr>
        <w:pict>
          <v:rect id="_x0000_s1228" style="position:absolute;left:0;text-align:left;margin-left:16.95pt;margin-top:.9pt;width:123.65pt;height:33.6pt;z-index:251725824">
            <v:textbox>
              <w:txbxContent>
                <w:p w:rsidR="003B6D0C" w:rsidRPr="003827BE" w:rsidRDefault="003B6D0C" w:rsidP="003827BE">
                  <w:pPr>
                    <w:spacing w:line="240" w:lineRule="auto"/>
                    <w:ind w:firstLine="221"/>
                    <w:jc w:val="center"/>
                    <w:rPr>
                      <w:sz w:val="24"/>
                      <w:szCs w:val="24"/>
                    </w:rPr>
                  </w:pPr>
                  <w:r w:rsidRPr="003827BE">
                    <w:rPr>
                      <w:sz w:val="24"/>
                      <w:szCs w:val="24"/>
                    </w:rPr>
                    <w:t>Менеджеры по р</w:t>
                  </w:r>
                  <w:r w:rsidRPr="003827BE">
                    <w:rPr>
                      <w:sz w:val="24"/>
                      <w:szCs w:val="24"/>
                    </w:rPr>
                    <w:t>а</w:t>
                  </w:r>
                  <w:r w:rsidRPr="003827BE">
                    <w:rPr>
                      <w:sz w:val="24"/>
                      <w:szCs w:val="24"/>
                    </w:rPr>
                    <w:t>боте с клиентами</w:t>
                  </w:r>
                </w:p>
              </w:txbxContent>
            </v:textbox>
          </v:rect>
        </w:pict>
      </w:r>
    </w:p>
    <w:p w:rsidR="00C55703" w:rsidRDefault="00C5570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</w:p>
    <w:p w:rsidR="00C55703" w:rsidRDefault="00BD281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</w:rPr>
        <w:pict>
          <v:shape id="_x0000_s1242" type="#_x0000_t32" style="position:absolute;left:0;text-align:left;margin-left:369.75pt;margin-top:14.4pt;width:96pt;height:0;flip:x;z-index:251738112" o:connectortype="straight">
            <v:stroke endarrow="block"/>
          </v:shape>
        </w:pict>
      </w:r>
      <w:r>
        <w:rPr>
          <w:bCs/>
          <w:noProof/>
          <w:color w:val="111111"/>
          <w:sz w:val="28"/>
          <w:szCs w:val="28"/>
        </w:rPr>
        <w:pict>
          <v:rect id="_x0000_s1231" style="position:absolute;left:0;text-align:left;margin-left:93.15pt;margin-top:6pt;width:276.6pt;height:28.2pt;z-index:251728896">
            <v:textbox>
              <w:txbxContent>
                <w:p w:rsidR="003B6D0C" w:rsidRPr="003827BE" w:rsidRDefault="003B6D0C" w:rsidP="003827BE">
                  <w:pPr>
                    <w:jc w:val="center"/>
                    <w:rPr>
                      <w:sz w:val="24"/>
                      <w:szCs w:val="24"/>
                    </w:rPr>
                  </w:pPr>
                  <w:r w:rsidRPr="003827BE">
                    <w:rPr>
                      <w:sz w:val="24"/>
                      <w:szCs w:val="24"/>
                    </w:rPr>
                    <w:t>Специалисты по промышленным роботам</w:t>
                  </w:r>
                </w:p>
              </w:txbxContent>
            </v:textbox>
          </v:rect>
        </w:pict>
      </w:r>
    </w:p>
    <w:p w:rsidR="00C55703" w:rsidRDefault="00C55703" w:rsidP="00480F02">
      <w:pPr>
        <w:spacing w:line="360" w:lineRule="auto"/>
        <w:ind w:firstLine="709"/>
        <w:rPr>
          <w:bCs/>
          <w:color w:val="111111"/>
          <w:sz w:val="28"/>
          <w:szCs w:val="28"/>
        </w:rPr>
      </w:pPr>
    </w:p>
    <w:p w:rsidR="00915923" w:rsidRDefault="008B7421" w:rsidP="00480F02">
      <w:pPr>
        <w:spacing w:line="360" w:lineRule="auto"/>
        <w:ind w:firstLine="709"/>
        <w:jc w:val="center"/>
        <w:rPr>
          <w:sz w:val="28"/>
          <w:szCs w:val="28"/>
        </w:rPr>
      </w:pPr>
      <w:r w:rsidRPr="00480F02">
        <w:rPr>
          <w:sz w:val="28"/>
          <w:szCs w:val="28"/>
        </w:rPr>
        <w:t xml:space="preserve">Рисунок </w:t>
      </w:r>
      <w:r w:rsidR="00B5083D" w:rsidRPr="00480F02">
        <w:rPr>
          <w:sz w:val="28"/>
          <w:szCs w:val="28"/>
        </w:rPr>
        <w:t xml:space="preserve"> 30</w:t>
      </w:r>
      <w:r w:rsidRPr="00480F02">
        <w:rPr>
          <w:sz w:val="28"/>
          <w:szCs w:val="28"/>
        </w:rPr>
        <w:t>–Усовершенствованная организационная структура ООО «СтройКом»</w:t>
      </w:r>
    </w:p>
    <w:p w:rsidR="00763456" w:rsidRPr="00480F02" w:rsidRDefault="00BD2813" w:rsidP="00480F02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9" style="position:absolute;left:0;text-align:left;margin-left:-3.45pt;margin-top:69.3pt;width:469.2pt;height:212.4pt;z-index:251719680">
            <v:textbox>
              <w:txbxContent>
                <w:p w:rsidR="003B6D0C" w:rsidRDefault="003B6D0C" w:rsidP="006D29EA">
                  <w:pPr>
                    <w:ind w:firstLine="0"/>
                  </w:pPr>
                  <w:r w:rsidRPr="006D29EA">
                    <w:rPr>
                      <w:noProof/>
                    </w:rPr>
                    <w:drawing>
                      <wp:inline distT="0" distB="0" distL="0" distR="0">
                        <wp:extent cx="5802630" cy="2628900"/>
                        <wp:effectExtent l="19050" t="0" r="26670" b="0"/>
                        <wp:docPr id="513" name="Диаграмма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63456" w:rsidRPr="00480F02">
        <w:rPr>
          <w:sz w:val="28"/>
          <w:szCs w:val="28"/>
        </w:rPr>
        <w:t>Таким образом, численность ООО «СтройКом» сократится до 2 чел</w:t>
      </w:r>
      <w:r w:rsidR="00763456" w:rsidRPr="00480F02">
        <w:rPr>
          <w:sz w:val="28"/>
          <w:szCs w:val="28"/>
        </w:rPr>
        <w:t>о</w:t>
      </w:r>
      <w:r w:rsidR="00763456" w:rsidRPr="00480F02">
        <w:rPr>
          <w:sz w:val="28"/>
          <w:szCs w:val="28"/>
        </w:rPr>
        <w:t>век, все остальные работники будут являться самозанятыми, то есть будут работать на условиях аутсорсинга, рисунок</w:t>
      </w:r>
      <w:r w:rsidR="00B5083D" w:rsidRPr="00480F02">
        <w:rPr>
          <w:sz w:val="28"/>
          <w:szCs w:val="28"/>
        </w:rPr>
        <w:t xml:space="preserve"> 31.</w:t>
      </w: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</w:p>
    <w:p w:rsidR="00763456" w:rsidRPr="00480F02" w:rsidRDefault="00763456" w:rsidP="00480F02">
      <w:pPr>
        <w:spacing w:line="360" w:lineRule="auto"/>
        <w:ind w:firstLine="709"/>
        <w:rPr>
          <w:sz w:val="28"/>
          <w:szCs w:val="28"/>
        </w:rPr>
      </w:pPr>
      <w:r w:rsidRPr="00480F02">
        <w:rPr>
          <w:sz w:val="28"/>
          <w:szCs w:val="28"/>
        </w:rPr>
        <w:t xml:space="preserve">Рисунок </w:t>
      </w:r>
      <w:r w:rsidR="00B5083D" w:rsidRPr="00480F02">
        <w:rPr>
          <w:sz w:val="28"/>
          <w:szCs w:val="28"/>
        </w:rPr>
        <w:t>31-</w:t>
      </w:r>
      <w:r w:rsidRPr="00480F02">
        <w:rPr>
          <w:sz w:val="28"/>
          <w:szCs w:val="28"/>
        </w:rPr>
        <w:t>Прогнозные показатели численности ООО «СтройКом»</w:t>
      </w:r>
    </w:p>
    <w:p w:rsidR="00010C04" w:rsidRPr="00480F02" w:rsidRDefault="00AF38A1" w:rsidP="00480F02">
      <w:pPr>
        <w:spacing w:line="360" w:lineRule="auto"/>
        <w:ind w:firstLine="709"/>
        <w:rPr>
          <w:sz w:val="28"/>
          <w:szCs w:val="28"/>
        </w:rPr>
      </w:pPr>
      <w:r w:rsidRPr="00480F02">
        <w:rPr>
          <w:sz w:val="28"/>
          <w:szCs w:val="28"/>
        </w:rPr>
        <w:t>Так как компания ООО «СтройКом» планирует работать на рынке р</w:t>
      </w:r>
      <w:r w:rsidRPr="00480F02">
        <w:rPr>
          <w:sz w:val="28"/>
          <w:szCs w:val="28"/>
        </w:rPr>
        <w:t>о</w:t>
      </w:r>
      <w:r w:rsidRPr="00480F02">
        <w:rPr>
          <w:sz w:val="28"/>
          <w:szCs w:val="28"/>
        </w:rPr>
        <w:t>бототехники, целесообразно было бы также вступит</w:t>
      </w:r>
      <w:r w:rsidR="00071AA1" w:rsidRPr="00480F02">
        <w:rPr>
          <w:sz w:val="28"/>
          <w:szCs w:val="28"/>
        </w:rPr>
        <w:t>ь</w:t>
      </w:r>
      <w:r w:rsidRPr="00480F02">
        <w:rPr>
          <w:sz w:val="28"/>
          <w:szCs w:val="28"/>
        </w:rPr>
        <w:t xml:space="preserve"> в Ассоциацию Учас</w:t>
      </w:r>
      <w:r w:rsidRPr="00480F02">
        <w:rPr>
          <w:sz w:val="28"/>
          <w:szCs w:val="28"/>
        </w:rPr>
        <w:t>т</w:t>
      </w:r>
      <w:r w:rsidRPr="00480F02">
        <w:rPr>
          <w:sz w:val="28"/>
          <w:szCs w:val="28"/>
        </w:rPr>
        <w:t xml:space="preserve">ников </w:t>
      </w:r>
      <w:r w:rsidR="00480F02">
        <w:rPr>
          <w:sz w:val="28"/>
          <w:szCs w:val="28"/>
        </w:rPr>
        <w:t>Р</w:t>
      </w:r>
      <w:r w:rsidRPr="00480F02">
        <w:rPr>
          <w:sz w:val="28"/>
          <w:szCs w:val="28"/>
        </w:rPr>
        <w:t>ынка Робототехники</w:t>
      </w:r>
      <w:r w:rsidR="00480F02">
        <w:rPr>
          <w:sz w:val="28"/>
          <w:szCs w:val="28"/>
        </w:rPr>
        <w:t xml:space="preserve"> </w:t>
      </w:r>
      <w:r w:rsidRPr="00480F02">
        <w:rPr>
          <w:sz w:val="28"/>
          <w:szCs w:val="28"/>
        </w:rPr>
        <w:t>(</w:t>
      </w:r>
      <w:r w:rsidR="00D97C44">
        <w:rPr>
          <w:sz w:val="28"/>
          <w:szCs w:val="28"/>
        </w:rPr>
        <w:t>сайт</w:t>
      </w:r>
      <w:r w:rsidR="00480F02">
        <w:rPr>
          <w:sz w:val="28"/>
          <w:szCs w:val="28"/>
        </w:rPr>
        <w:t xml:space="preserve"> организации: </w:t>
      </w:r>
      <w:r w:rsidR="00480F02" w:rsidRPr="00480F02">
        <w:rPr>
          <w:sz w:val="28"/>
          <w:szCs w:val="28"/>
        </w:rPr>
        <w:t>https://robotunion.ru/</w:t>
      </w:r>
      <w:r w:rsidRPr="00480F02">
        <w:rPr>
          <w:sz w:val="28"/>
          <w:szCs w:val="28"/>
        </w:rPr>
        <w:t>), рис</w:t>
      </w:r>
      <w:r w:rsidRPr="00480F02">
        <w:rPr>
          <w:sz w:val="28"/>
          <w:szCs w:val="28"/>
        </w:rPr>
        <w:t>у</w:t>
      </w:r>
      <w:r w:rsidRPr="00480F02">
        <w:rPr>
          <w:sz w:val="28"/>
          <w:szCs w:val="28"/>
        </w:rPr>
        <w:t>нок</w:t>
      </w:r>
      <w:r w:rsidR="00B5083D" w:rsidRPr="00480F02">
        <w:rPr>
          <w:sz w:val="28"/>
          <w:szCs w:val="28"/>
        </w:rPr>
        <w:t xml:space="preserve"> 32.</w:t>
      </w:r>
    </w:p>
    <w:p w:rsidR="001364A5" w:rsidRPr="00480F02" w:rsidRDefault="00AF38A1" w:rsidP="00480F02">
      <w:pPr>
        <w:spacing w:line="360" w:lineRule="auto"/>
        <w:ind w:firstLine="709"/>
        <w:rPr>
          <w:sz w:val="28"/>
          <w:szCs w:val="28"/>
        </w:rPr>
      </w:pPr>
      <w:r w:rsidRPr="00480F02">
        <w:rPr>
          <w:sz w:val="28"/>
          <w:szCs w:val="28"/>
        </w:rPr>
        <w:t>Н</w:t>
      </w:r>
      <w:r w:rsidR="001364A5" w:rsidRPr="00480F02">
        <w:rPr>
          <w:sz w:val="28"/>
          <w:szCs w:val="28"/>
        </w:rPr>
        <w:t>ациональная Ассоциация Участник</w:t>
      </w:r>
      <w:r w:rsidRPr="00480F02">
        <w:rPr>
          <w:sz w:val="28"/>
          <w:szCs w:val="28"/>
        </w:rPr>
        <w:t>ов Рынка Робототехники (НАУРР) -это</w:t>
      </w:r>
      <w:r w:rsidR="001364A5" w:rsidRPr="00480F02">
        <w:rPr>
          <w:sz w:val="28"/>
          <w:szCs w:val="28"/>
        </w:rPr>
        <w:t xml:space="preserve"> отраслевой союз компаний робототехники. Ассоциация основана в 2015 году для развития рынка робототехники в России, укрепления междунаро</w:t>
      </w:r>
      <w:r w:rsidR="001364A5" w:rsidRPr="00480F02">
        <w:rPr>
          <w:sz w:val="28"/>
          <w:szCs w:val="28"/>
        </w:rPr>
        <w:t>д</w:t>
      </w:r>
      <w:r w:rsidR="001364A5" w:rsidRPr="00480F02">
        <w:rPr>
          <w:sz w:val="28"/>
          <w:szCs w:val="28"/>
        </w:rPr>
        <w:lastRenderedPageBreak/>
        <w:t>ных связей и популяризации робототехники.</w:t>
      </w:r>
    </w:p>
    <w:p w:rsidR="003342B2" w:rsidRDefault="00BD2813" w:rsidP="00C3496C">
      <w:r>
        <w:rPr>
          <w:noProof/>
        </w:rPr>
        <w:pict>
          <v:rect id="_x0000_s1200" style="position:absolute;left:0;text-align:left;margin-left:3.75pt;margin-top:6.9pt;width:462.6pt;height:265.8pt;z-index:251713536">
            <v:textbox>
              <w:txbxContent>
                <w:p w:rsidR="003B6D0C" w:rsidRDefault="003B6D0C">
                  <w:r w:rsidRPr="00B116F5">
                    <w:rPr>
                      <w:noProof/>
                    </w:rPr>
                    <w:drawing>
                      <wp:inline distT="0" distB="0" distL="0" distR="0">
                        <wp:extent cx="5677083" cy="3078480"/>
                        <wp:effectExtent l="19050" t="0" r="0" b="0"/>
                        <wp:docPr id="52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 l="3780" t="3196" r="702" b="45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7083" cy="3078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99" style="position:absolute;left:0;text-align:left;margin-left:3.75pt;margin-top:6.9pt;width:462.6pt;height:533.4pt;z-index:251712512"/>
        </w:pict>
      </w:r>
    </w:p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BD2813" w:rsidP="00C3496C">
      <w:r>
        <w:rPr>
          <w:noProof/>
        </w:rPr>
        <w:pict>
          <v:rect id="_x0000_s1201" style="position:absolute;left:0;text-align:left;margin-left:3.75pt;margin-top:10.5pt;width:462.6pt;height:267.6pt;z-index:251714560">
            <v:textbox>
              <w:txbxContent>
                <w:p w:rsidR="003B6D0C" w:rsidRDefault="003B6D0C">
                  <w:r w:rsidRPr="00B116F5">
                    <w:rPr>
                      <w:noProof/>
                    </w:rPr>
                    <w:drawing>
                      <wp:inline distT="0" distB="0" distL="0" distR="0">
                        <wp:extent cx="5682615" cy="3062213"/>
                        <wp:effectExtent l="19050" t="0" r="0" b="0"/>
                        <wp:docPr id="52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 l="3523" t="3425" r="897" b="47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2615" cy="3062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Default="00AF38A1" w:rsidP="00C3496C"/>
    <w:p w:rsidR="00AF38A1" w:rsidRPr="005153C2" w:rsidRDefault="00AF38A1" w:rsidP="005153C2">
      <w:pPr>
        <w:spacing w:line="360" w:lineRule="auto"/>
        <w:ind w:firstLine="221"/>
        <w:jc w:val="center"/>
        <w:rPr>
          <w:sz w:val="28"/>
          <w:szCs w:val="28"/>
        </w:rPr>
      </w:pPr>
      <w:r w:rsidRPr="005153C2">
        <w:rPr>
          <w:sz w:val="28"/>
          <w:szCs w:val="28"/>
        </w:rPr>
        <w:t xml:space="preserve">Рисунок </w:t>
      </w:r>
      <w:r w:rsidR="00B5083D" w:rsidRPr="005153C2">
        <w:rPr>
          <w:sz w:val="28"/>
          <w:szCs w:val="28"/>
        </w:rPr>
        <w:t xml:space="preserve"> 32-</w:t>
      </w:r>
      <w:r w:rsidRPr="005153C2">
        <w:rPr>
          <w:sz w:val="28"/>
          <w:szCs w:val="28"/>
        </w:rPr>
        <w:t>Сайты Национальной Ассоциации Участников Рынка Робот</w:t>
      </w:r>
      <w:r w:rsidRPr="005153C2">
        <w:rPr>
          <w:sz w:val="28"/>
          <w:szCs w:val="28"/>
        </w:rPr>
        <w:t>о</w:t>
      </w:r>
      <w:r w:rsidRPr="005153C2">
        <w:rPr>
          <w:sz w:val="28"/>
          <w:szCs w:val="28"/>
        </w:rPr>
        <w:t>техники (НАУРР)</w:t>
      </w:r>
      <w:r w:rsidR="003B6D0C" w:rsidRPr="003B6D0C">
        <w:rPr>
          <w:sz w:val="28"/>
          <w:szCs w:val="28"/>
        </w:rPr>
        <w:t xml:space="preserve"> </w:t>
      </w:r>
      <w:r w:rsidR="003B6D0C">
        <w:rPr>
          <w:sz w:val="28"/>
          <w:szCs w:val="28"/>
        </w:rPr>
        <w:t>[25]</w:t>
      </w:r>
    </w:p>
    <w:p w:rsidR="005153C2" w:rsidRPr="00480F02" w:rsidRDefault="005153C2" w:rsidP="005153C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Среди участников -</w:t>
      </w:r>
      <w:r w:rsidRPr="00480F02">
        <w:rPr>
          <w:sz w:val="28"/>
          <w:szCs w:val="28"/>
        </w:rPr>
        <w:t xml:space="preserve"> представители всех сегментов робототехнического рынка России: производители промышленных роботов, интеграторы пр</w:t>
      </w:r>
      <w:r w:rsidRPr="00480F02">
        <w:rPr>
          <w:sz w:val="28"/>
          <w:szCs w:val="28"/>
        </w:rPr>
        <w:t>о</w:t>
      </w:r>
      <w:r w:rsidRPr="00480F02">
        <w:rPr>
          <w:sz w:val="28"/>
          <w:szCs w:val="28"/>
        </w:rPr>
        <w:t>мышленных роботов, разработчики программного обеспечения, производ</w:t>
      </w:r>
      <w:r w:rsidRPr="00480F02">
        <w:rPr>
          <w:sz w:val="28"/>
          <w:szCs w:val="28"/>
        </w:rPr>
        <w:t>и</w:t>
      </w:r>
      <w:r w:rsidRPr="00480F02">
        <w:rPr>
          <w:sz w:val="28"/>
          <w:szCs w:val="28"/>
        </w:rPr>
        <w:t>тели сервисных роботов, производители и поставщики компонентов, униве</w:t>
      </w:r>
      <w:r w:rsidRPr="00480F02">
        <w:rPr>
          <w:sz w:val="28"/>
          <w:szCs w:val="28"/>
        </w:rPr>
        <w:t>р</w:t>
      </w:r>
      <w:r w:rsidRPr="00480F02">
        <w:rPr>
          <w:sz w:val="28"/>
          <w:szCs w:val="28"/>
        </w:rPr>
        <w:lastRenderedPageBreak/>
        <w:t>ситетские и исследовательские центры, многопрофильные корпорации, ж</w:t>
      </w:r>
      <w:r w:rsidRPr="00480F02">
        <w:rPr>
          <w:sz w:val="28"/>
          <w:szCs w:val="28"/>
        </w:rPr>
        <w:t>е</w:t>
      </w:r>
      <w:r w:rsidRPr="00480F02">
        <w:rPr>
          <w:sz w:val="28"/>
          <w:szCs w:val="28"/>
        </w:rPr>
        <w:t>лающие разрабатывать или внедрять робототехнические решения, а также участвовать в развитии рынка.</w:t>
      </w:r>
    </w:p>
    <w:p w:rsidR="005153C2" w:rsidRPr="00480F02" w:rsidRDefault="005153C2" w:rsidP="005153C2">
      <w:pPr>
        <w:spacing w:line="360" w:lineRule="auto"/>
        <w:ind w:firstLine="709"/>
        <w:rPr>
          <w:sz w:val="28"/>
          <w:szCs w:val="28"/>
        </w:rPr>
      </w:pPr>
      <w:r w:rsidRPr="00480F02">
        <w:rPr>
          <w:sz w:val="28"/>
          <w:szCs w:val="28"/>
        </w:rPr>
        <w:t>НАУРР помогает компаниям и защищает их деловые интересы, пре</w:t>
      </w:r>
      <w:r w:rsidRPr="00480F02">
        <w:rPr>
          <w:sz w:val="28"/>
          <w:szCs w:val="28"/>
        </w:rPr>
        <w:t>д</w:t>
      </w:r>
      <w:r w:rsidRPr="00480F02">
        <w:rPr>
          <w:sz w:val="28"/>
          <w:szCs w:val="28"/>
        </w:rPr>
        <w:t>ставляет членов Ассоциации в деловых и международных объединениях, о</w:t>
      </w:r>
      <w:r w:rsidRPr="00480F02">
        <w:rPr>
          <w:sz w:val="28"/>
          <w:szCs w:val="28"/>
        </w:rPr>
        <w:t>р</w:t>
      </w:r>
      <w:r w:rsidRPr="00480F02">
        <w:rPr>
          <w:sz w:val="28"/>
          <w:szCs w:val="28"/>
        </w:rPr>
        <w:t>ганах государственной власти. НАУРР выстраивает горизонтальные связи и поддерживает обмен лучшими практиками роботизации.</w:t>
      </w:r>
    </w:p>
    <w:p w:rsidR="00A732E3" w:rsidRPr="00BF52AE" w:rsidRDefault="00595C94" w:rsidP="005153C2">
      <w:pPr>
        <w:spacing w:line="360" w:lineRule="auto"/>
        <w:ind w:firstLine="709"/>
        <w:rPr>
          <w:b/>
          <w:sz w:val="28"/>
          <w:szCs w:val="28"/>
        </w:rPr>
      </w:pPr>
      <w:r w:rsidRPr="005153C2">
        <w:rPr>
          <w:sz w:val="28"/>
          <w:szCs w:val="28"/>
        </w:rPr>
        <w:t>При сотрудничестве компании ООО «СтройКом» с НАУРР, она пол</w:t>
      </w:r>
      <w:r w:rsidRPr="005153C2">
        <w:rPr>
          <w:sz w:val="28"/>
          <w:szCs w:val="28"/>
        </w:rPr>
        <w:t>у</w:t>
      </w:r>
      <w:r w:rsidRPr="005153C2">
        <w:rPr>
          <w:sz w:val="28"/>
          <w:szCs w:val="28"/>
        </w:rPr>
        <w:t xml:space="preserve">чит множество преимуществ. В частности, НАУРР осуществляет следующее: </w:t>
      </w:r>
      <w:r w:rsidR="00B5083D" w:rsidRPr="005153C2">
        <w:rPr>
          <w:sz w:val="28"/>
          <w:szCs w:val="28"/>
        </w:rPr>
        <w:t>п</w:t>
      </w:r>
      <w:r w:rsidR="001C2518" w:rsidRPr="005153C2">
        <w:rPr>
          <w:sz w:val="28"/>
          <w:szCs w:val="28"/>
        </w:rPr>
        <w:t xml:space="preserve">одбор подрядчиков для реализации проектов, </w:t>
      </w:r>
      <w:r w:rsidR="005C004D" w:rsidRPr="005153C2">
        <w:rPr>
          <w:sz w:val="28"/>
          <w:szCs w:val="28"/>
        </w:rPr>
        <w:t>организация программ по п</w:t>
      </w:r>
      <w:r w:rsidR="005C004D" w:rsidRPr="005153C2">
        <w:rPr>
          <w:sz w:val="28"/>
          <w:szCs w:val="28"/>
        </w:rPr>
        <w:t>о</w:t>
      </w:r>
      <w:r w:rsidR="005C004D" w:rsidRPr="005153C2">
        <w:rPr>
          <w:sz w:val="28"/>
          <w:szCs w:val="28"/>
        </w:rPr>
        <w:t>вышению квалификации сотрудников,</w:t>
      </w:r>
      <w:r w:rsidR="00FA0FD7" w:rsidRPr="005153C2">
        <w:rPr>
          <w:sz w:val="28"/>
          <w:szCs w:val="28"/>
        </w:rPr>
        <w:t xml:space="preserve"> специализированная аналитика по з</w:t>
      </w:r>
      <w:r w:rsidR="00FA0FD7" w:rsidRPr="005153C2">
        <w:rPr>
          <w:sz w:val="28"/>
          <w:szCs w:val="28"/>
        </w:rPr>
        <w:t>а</w:t>
      </w:r>
      <w:r w:rsidR="00FA0FD7" w:rsidRPr="005153C2">
        <w:rPr>
          <w:sz w:val="28"/>
          <w:szCs w:val="28"/>
        </w:rPr>
        <w:t xml:space="preserve">просу, </w:t>
      </w:r>
      <w:r w:rsidR="004D25AC" w:rsidRPr="005153C2">
        <w:rPr>
          <w:sz w:val="28"/>
          <w:szCs w:val="28"/>
        </w:rPr>
        <w:t>организация программ по повышению квалификации сотрудников, межотраслевая разработка новых продуктов и технологий, оперативное п</w:t>
      </w:r>
      <w:r w:rsidR="004D25AC" w:rsidRPr="005153C2">
        <w:rPr>
          <w:sz w:val="28"/>
          <w:szCs w:val="28"/>
        </w:rPr>
        <w:t>о</w:t>
      </w:r>
      <w:r w:rsidR="004D25AC" w:rsidRPr="005153C2">
        <w:rPr>
          <w:sz w:val="28"/>
          <w:szCs w:val="28"/>
        </w:rPr>
        <w:t xml:space="preserve">гружение в отраслевые решения, </w:t>
      </w:r>
      <w:r w:rsidR="000E1216" w:rsidRPr="00BF52AE">
        <w:rPr>
          <w:rStyle w:val="a7"/>
          <w:b w:val="0"/>
          <w:sz w:val="28"/>
          <w:szCs w:val="28"/>
          <w:shd w:val="clear" w:color="auto" w:fill="FFFFFF"/>
        </w:rPr>
        <w:t>н</w:t>
      </w:r>
      <w:r w:rsidR="003C71F5" w:rsidRPr="00BF52AE">
        <w:rPr>
          <w:rStyle w:val="a7"/>
          <w:b w:val="0"/>
          <w:sz w:val="28"/>
          <w:szCs w:val="28"/>
          <w:shd w:val="clear" w:color="auto" w:fill="FFFFFF"/>
        </w:rPr>
        <w:t>етворкинг (поддержание сети знакомств с разными людьми, которые будут полезны для решения задач в карьере, раб</w:t>
      </w:r>
      <w:r w:rsidR="003C71F5" w:rsidRPr="00BF52AE">
        <w:rPr>
          <w:rStyle w:val="a7"/>
          <w:b w:val="0"/>
          <w:sz w:val="28"/>
          <w:szCs w:val="28"/>
          <w:shd w:val="clear" w:color="auto" w:fill="FFFFFF"/>
        </w:rPr>
        <w:t>о</w:t>
      </w:r>
      <w:r w:rsidR="003C71F5" w:rsidRPr="00BF52AE">
        <w:rPr>
          <w:rStyle w:val="a7"/>
          <w:b w:val="0"/>
          <w:sz w:val="28"/>
          <w:szCs w:val="28"/>
          <w:shd w:val="clear" w:color="auto" w:fill="FFFFFF"/>
        </w:rPr>
        <w:t>те и бизнесе) и другое.</w:t>
      </w:r>
    </w:p>
    <w:p w:rsidR="00A732E3" w:rsidRPr="005153C2" w:rsidRDefault="00BD2813" w:rsidP="005153C2">
      <w:pPr>
        <w:spacing w:line="360" w:lineRule="auto"/>
        <w:ind w:firstLine="709"/>
        <w:rPr>
          <w:sz w:val="28"/>
          <w:szCs w:val="28"/>
        </w:rPr>
      </w:pPr>
      <w:r w:rsidRPr="00BD2813">
        <w:rPr>
          <w:noProof/>
        </w:rPr>
        <w:pict>
          <v:rect id="_x0000_s1206" style="position:absolute;left:0;text-align:left;margin-left:-2.85pt;margin-top:117.35pt;width:465.6pt;height:179.4pt;z-index:251715584">
            <v:textbox>
              <w:txbxContent>
                <w:p w:rsidR="003B6D0C" w:rsidRDefault="003B6D0C" w:rsidP="00347883">
                  <w:pPr>
                    <w:ind w:firstLine="0"/>
                  </w:pPr>
                  <w:r w:rsidRPr="008D7071">
                    <w:rPr>
                      <w:noProof/>
                    </w:rPr>
                    <w:drawing>
                      <wp:inline distT="0" distB="0" distL="0" distR="0">
                        <wp:extent cx="5756910" cy="2194560"/>
                        <wp:effectExtent l="19050" t="0" r="15240" b="0"/>
                        <wp:docPr id="3" name="Диаграмма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45F20" w:rsidRPr="005153C2">
        <w:rPr>
          <w:sz w:val="28"/>
          <w:szCs w:val="28"/>
        </w:rPr>
        <w:t>3)Маркетинговый план.</w:t>
      </w:r>
      <w:r w:rsidR="007D2663" w:rsidRPr="005153C2">
        <w:rPr>
          <w:sz w:val="28"/>
          <w:szCs w:val="28"/>
        </w:rPr>
        <w:t xml:space="preserve"> Продвижение компании необходимо осущес</w:t>
      </w:r>
      <w:r w:rsidR="007D2663" w:rsidRPr="005153C2">
        <w:rPr>
          <w:sz w:val="28"/>
          <w:szCs w:val="28"/>
        </w:rPr>
        <w:t>т</w:t>
      </w:r>
      <w:r w:rsidR="007D2663" w:rsidRPr="005153C2">
        <w:rPr>
          <w:sz w:val="28"/>
          <w:szCs w:val="28"/>
        </w:rPr>
        <w:t>влять на рынке электронной коммерции, так как данный рынок имеет бол</w:t>
      </w:r>
      <w:r w:rsidR="007D2663" w:rsidRPr="005153C2">
        <w:rPr>
          <w:sz w:val="28"/>
          <w:szCs w:val="28"/>
        </w:rPr>
        <w:t>ь</w:t>
      </w:r>
      <w:r w:rsidR="007D2663" w:rsidRPr="005153C2">
        <w:rPr>
          <w:sz w:val="28"/>
          <w:szCs w:val="28"/>
        </w:rPr>
        <w:t xml:space="preserve">шие перспективы. </w:t>
      </w:r>
      <w:r w:rsidR="009A0301" w:rsidRPr="005153C2">
        <w:rPr>
          <w:sz w:val="28"/>
          <w:szCs w:val="28"/>
        </w:rPr>
        <w:t>По прогнозу Data Insight, в 2024 г. объем продаж на рынке eCommerce вырастет более чем на треть (+36</w:t>
      </w:r>
      <w:r w:rsidR="00C90411">
        <w:rPr>
          <w:sz w:val="28"/>
          <w:szCs w:val="28"/>
        </w:rPr>
        <w:t>,0</w:t>
      </w:r>
      <w:r w:rsidR="009A0301" w:rsidRPr="005153C2">
        <w:rPr>
          <w:sz w:val="28"/>
          <w:szCs w:val="28"/>
        </w:rPr>
        <w:t>%) до 10,7 трлн</w:t>
      </w:r>
      <w:r w:rsidR="00E172E7" w:rsidRPr="005153C2">
        <w:rPr>
          <w:sz w:val="28"/>
          <w:szCs w:val="28"/>
        </w:rPr>
        <w:t>. рублей, а к 2028 году составит 20,5 трлн. рублей, рисунок</w:t>
      </w:r>
      <w:r w:rsidR="00B5083D" w:rsidRPr="005153C2">
        <w:rPr>
          <w:sz w:val="28"/>
          <w:szCs w:val="28"/>
        </w:rPr>
        <w:t xml:space="preserve"> 33</w:t>
      </w:r>
      <w:r w:rsidR="003B6D0C">
        <w:rPr>
          <w:sz w:val="28"/>
          <w:szCs w:val="28"/>
        </w:rPr>
        <w:t>[13]</w:t>
      </w:r>
      <w:r w:rsidR="00B5083D" w:rsidRPr="005153C2">
        <w:rPr>
          <w:sz w:val="28"/>
          <w:szCs w:val="28"/>
        </w:rPr>
        <w:t>.</w:t>
      </w:r>
    </w:p>
    <w:p w:rsidR="00E172E7" w:rsidRDefault="00E172E7" w:rsidP="00245F20"/>
    <w:p w:rsidR="00E172E7" w:rsidRDefault="00E172E7" w:rsidP="00245F20"/>
    <w:p w:rsidR="00E172E7" w:rsidRDefault="00E172E7" w:rsidP="00245F20"/>
    <w:p w:rsidR="00E172E7" w:rsidRDefault="00E172E7" w:rsidP="00245F20"/>
    <w:p w:rsidR="00E172E7" w:rsidRDefault="00E172E7" w:rsidP="00245F20"/>
    <w:p w:rsidR="00E172E7" w:rsidRDefault="00E172E7" w:rsidP="00245F20"/>
    <w:p w:rsidR="00E172E7" w:rsidRDefault="00E172E7" w:rsidP="00245F20"/>
    <w:p w:rsidR="00E172E7" w:rsidRDefault="00E172E7" w:rsidP="00245F20"/>
    <w:p w:rsidR="00E172E7" w:rsidRDefault="00E172E7" w:rsidP="00245F20"/>
    <w:p w:rsidR="005B3868" w:rsidRDefault="005B3868" w:rsidP="00245F20"/>
    <w:p w:rsidR="005B3868" w:rsidRDefault="005B3868" w:rsidP="00245F20"/>
    <w:p w:rsidR="00E172E7" w:rsidRDefault="00E172E7" w:rsidP="00245F20"/>
    <w:p w:rsidR="00E172E7" w:rsidRDefault="00E172E7" w:rsidP="00245F20"/>
    <w:p w:rsidR="00477ADC" w:rsidRDefault="00477ADC" w:rsidP="00245F20"/>
    <w:p w:rsidR="00E172E7" w:rsidRPr="00BF52AE" w:rsidRDefault="00E172E7" w:rsidP="00BF52AE">
      <w:pPr>
        <w:spacing w:line="360" w:lineRule="auto"/>
        <w:ind w:firstLine="221"/>
        <w:jc w:val="center"/>
        <w:rPr>
          <w:sz w:val="28"/>
          <w:szCs w:val="28"/>
        </w:rPr>
      </w:pPr>
      <w:r w:rsidRPr="00BF52AE">
        <w:rPr>
          <w:sz w:val="28"/>
          <w:szCs w:val="28"/>
        </w:rPr>
        <w:t>Рисунок</w:t>
      </w:r>
      <w:r w:rsidR="00477ADC" w:rsidRPr="00BF52AE">
        <w:rPr>
          <w:sz w:val="28"/>
          <w:szCs w:val="28"/>
        </w:rPr>
        <w:t xml:space="preserve"> </w:t>
      </w:r>
      <w:r w:rsidR="00B5083D" w:rsidRPr="00BF52AE">
        <w:rPr>
          <w:sz w:val="28"/>
          <w:szCs w:val="28"/>
        </w:rPr>
        <w:t xml:space="preserve"> 33-</w:t>
      </w:r>
      <w:r w:rsidR="00477ADC" w:rsidRPr="00BF52AE">
        <w:rPr>
          <w:sz w:val="28"/>
          <w:szCs w:val="28"/>
        </w:rPr>
        <w:t>Прогноз развития рынка электронной коммерции до 2028 года</w:t>
      </w:r>
    </w:p>
    <w:p w:rsidR="00300D7C" w:rsidRDefault="005B3868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  <w:r w:rsidRPr="00896C45">
        <w:rPr>
          <w:sz w:val="28"/>
          <w:szCs w:val="28"/>
        </w:rPr>
        <w:lastRenderedPageBreak/>
        <w:t xml:space="preserve">Так как рынок электронной коммерции является очень перспективным, необходимо осуществлять продвижение товаров и услуг в сети Интернет. В настоящее время у компании </w:t>
      </w:r>
      <w:r w:rsidR="00C43D53" w:rsidRPr="00896C45">
        <w:rPr>
          <w:sz w:val="28"/>
          <w:szCs w:val="28"/>
        </w:rPr>
        <w:t>ООО «СтройКом»</w:t>
      </w:r>
      <w:r w:rsidRPr="00896C45">
        <w:rPr>
          <w:sz w:val="28"/>
          <w:szCs w:val="28"/>
        </w:rPr>
        <w:t xml:space="preserve"> отсутствует сайт, в первую очередь, необходимо его создание, наполнение и продвижение.</w:t>
      </w:r>
      <w:r w:rsidR="00300D7C" w:rsidRPr="00896C45">
        <w:rPr>
          <w:sz w:val="28"/>
          <w:szCs w:val="28"/>
        </w:rPr>
        <w:t xml:space="preserve"> Создание сайта целесообразно поручить сторонним организациям, которые на этом специализируются. Одной из них является компания</w:t>
      </w:r>
      <w:r w:rsidR="00300D7C" w:rsidRPr="00896C45">
        <w:rPr>
          <w:rFonts w:ascii="Helvetica" w:hAnsi="Helvetica"/>
          <w:b/>
          <w:bCs/>
          <w:color w:val="FFFFFF"/>
          <w:sz w:val="28"/>
          <w:szCs w:val="28"/>
        </w:rPr>
        <w:t xml:space="preserve"> </w:t>
      </w:r>
      <w:r w:rsidR="00866875" w:rsidRPr="00896C45">
        <w:rPr>
          <w:rStyle w:val="aff6"/>
          <w:i w:val="0"/>
          <w:sz w:val="28"/>
          <w:szCs w:val="28"/>
        </w:rPr>
        <w:t>«</w:t>
      </w:r>
      <w:r w:rsidR="00300D7C" w:rsidRPr="00896C45">
        <w:rPr>
          <w:rStyle w:val="aff6"/>
          <w:i w:val="0"/>
          <w:sz w:val="28"/>
          <w:szCs w:val="28"/>
        </w:rPr>
        <w:t>Агентство интернет-маркетинга</w:t>
      </w:r>
      <w:r w:rsidR="00300D7C" w:rsidRPr="00896C45">
        <w:rPr>
          <w:rStyle w:val="aff6"/>
          <w:sz w:val="28"/>
          <w:szCs w:val="28"/>
        </w:rPr>
        <w:t xml:space="preserve"> </w:t>
      </w:r>
      <w:r w:rsidR="00300D7C" w:rsidRPr="00896C45">
        <w:rPr>
          <w:rStyle w:val="aff6"/>
          <w:i w:val="0"/>
          <w:sz w:val="28"/>
          <w:szCs w:val="28"/>
        </w:rPr>
        <w:t>Синапс</w:t>
      </w:r>
      <w:r w:rsidR="00866875" w:rsidRPr="00896C45">
        <w:rPr>
          <w:rStyle w:val="aff6"/>
          <w:i w:val="0"/>
          <w:sz w:val="28"/>
          <w:szCs w:val="28"/>
        </w:rPr>
        <w:t>»</w:t>
      </w:r>
      <w:r w:rsidR="00896C45">
        <w:rPr>
          <w:rStyle w:val="aff6"/>
          <w:i w:val="0"/>
          <w:sz w:val="28"/>
          <w:szCs w:val="28"/>
        </w:rPr>
        <w:t xml:space="preserve"> </w:t>
      </w:r>
      <w:r w:rsidR="00DE2885" w:rsidRPr="00896C45">
        <w:rPr>
          <w:i/>
          <w:sz w:val="28"/>
          <w:szCs w:val="28"/>
        </w:rPr>
        <w:t>(</w:t>
      </w:r>
      <w:r w:rsidR="00896C45" w:rsidRPr="00896C45">
        <w:rPr>
          <w:rStyle w:val="aff6"/>
          <w:i w:val="0"/>
          <w:iCs w:val="0"/>
          <w:sz w:val="28"/>
          <w:szCs w:val="28"/>
        </w:rPr>
        <w:t>https://www.synapse-studio.ru/</w:t>
      </w:r>
      <w:r w:rsidR="00DE2885" w:rsidRPr="00896C45">
        <w:rPr>
          <w:rStyle w:val="aff6"/>
          <w:i w:val="0"/>
          <w:sz w:val="28"/>
          <w:szCs w:val="28"/>
        </w:rPr>
        <w:t>),</w:t>
      </w:r>
      <w:r w:rsidR="00896C45">
        <w:rPr>
          <w:rStyle w:val="aff6"/>
          <w:i w:val="0"/>
          <w:sz w:val="28"/>
          <w:szCs w:val="28"/>
        </w:rPr>
        <w:t xml:space="preserve"> </w:t>
      </w:r>
      <w:r w:rsidR="00DE2885" w:rsidRPr="00896C45">
        <w:rPr>
          <w:rStyle w:val="aff6"/>
          <w:i w:val="0"/>
          <w:sz w:val="28"/>
          <w:szCs w:val="28"/>
        </w:rPr>
        <w:t xml:space="preserve"> рисунок </w:t>
      </w:r>
      <w:r w:rsidR="00B5083D" w:rsidRPr="00896C45">
        <w:rPr>
          <w:rStyle w:val="aff6"/>
          <w:i w:val="0"/>
          <w:sz w:val="28"/>
          <w:szCs w:val="28"/>
        </w:rPr>
        <w:t>34</w:t>
      </w:r>
      <w:r w:rsidR="003B6D0C">
        <w:rPr>
          <w:sz w:val="28"/>
          <w:szCs w:val="28"/>
        </w:rPr>
        <w:t>[</w:t>
      </w:r>
      <w:r w:rsidR="005C1474">
        <w:rPr>
          <w:sz w:val="28"/>
          <w:szCs w:val="28"/>
        </w:rPr>
        <w:t>3</w:t>
      </w:r>
      <w:r w:rsidR="003B6D0C">
        <w:rPr>
          <w:sz w:val="28"/>
          <w:szCs w:val="28"/>
        </w:rPr>
        <w:t>]</w:t>
      </w:r>
      <w:r w:rsidR="00B5083D" w:rsidRPr="00896C45">
        <w:rPr>
          <w:rStyle w:val="aff6"/>
          <w:i w:val="0"/>
          <w:sz w:val="28"/>
          <w:szCs w:val="28"/>
        </w:rPr>
        <w:t>.</w:t>
      </w:r>
    </w:p>
    <w:p w:rsidR="004C5E7F" w:rsidRDefault="00BD2813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pict>
          <v:rect id="_x0000_s1246" style="position:absolute;left:0;text-align:left;margin-left:3.15pt;margin-top:-.15pt;width:468pt;height:261.6pt;z-index:251742208">
            <v:textbox>
              <w:txbxContent>
                <w:p w:rsidR="003B6D0C" w:rsidRDefault="003B6D0C" w:rsidP="00347883">
                  <w:pPr>
                    <w:ind w:firstLine="0"/>
                  </w:pPr>
                  <w:r w:rsidRPr="004C5E7F">
                    <w:rPr>
                      <w:noProof/>
                    </w:rPr>
                    <w:drawing>
                      <wp:inline distT="0" distB="0" distL="0" distR="0">
                        <wp:extent cx="5745480" cy="3025140"/>
                        <wp:effectExtent l="19050" t="0" r="7620" b="0"/>
                        <wp:docPr id="51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 l="3395" t="4566" b="47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5480" cy="3025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Cs/>
          <w:noProof/>
          <w:sz w:val="28"/>
          <w:szCs w:val="28"/>
        </w:rPr>
        <w:pict>
          <v:rect id="_x0000_s1245" style="position:absolute;left:0;text-align:left;margin-left:3.15pt;margin-top:-.15pt;width:468pt;height:501pt;z-index:251741184"/>
        </w:pict>
      </w: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BD2813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pict>
          <v:rect id="_x0000_s1247" style="position:absolute;left:0;text-align:left;margin-left:3.15pt;margin-top:20pt;width:468pt;height:239.4pt;z-index:251743232">
            <v:textbox>
              <w:txbxContent>
                <w:p w:rsidR="003B6D0C" w:rsidRDefault="003B6D0C" w:rsidP="004C5E7F">
                  <w:pPr>
                    <w:ind w:firstLine="0"/>
                  </w:pPr>
                  <w:r w:rsidRPr="004C5E7F">
                    <w:rPr>
                      <w:noProof/>
                    </w:rPr>
                    <w:drawing>
                      <wp:inline distT="0" distB="0" distL="0" distR="0">
                        <wp:extent cx="5751195" cy="3069843"/>
                        <wp:effectExtent l="19050" t="0" r="1905" b="0"/>
                        <wp:docPr id="51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 l="3267" t="3653" b="43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1195" cy="3069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Default="004C5E7F" w:rsidP="00896C45">
      <w:pPr>
        <w:spacing w:line="360" w:lineRule="auto"/>
        <w:ind w:firstLine="709"/>
        <w:rPr>
          <w:rStyle w:val="aff6"/>
          <w:i w:val="0"/>
          <w:sz w:val="28"/>
          <w:szCs w:val="28"/>
        </w:rPr>
      </w:pPr>
    </w:p>
    <w:p w:rsidR="004C5E7F" w:rsidRPr="004C5E7F" w:rsidRDefault="004C5E7F" w:rsidP="004C5E7F">
      <w:pPr>
        <w:jc w:val="center"/>
        <w:rPr>
          <w:sz w:val="28"/>
          <w:szCs w:val="28"/>
        </w:rPr>
      </w:pPr>
      <w:r w:rsidRPr="004C5E7F">
        <w:rPr>
          <w:sz w:val="28"/>
          <w:szCs w:val="28"/>
        </w:rPr>
        <w:t xml:space="preserve">Рисунок 34- Официальный сайт  компании </w:t>
      </w:r>
      <w:r w:rsidRPr="004C5E7F">
        <w:rPr>
          <w:rStyle w:val="aff6"/>
          <w:i w:val="0"/>
          <w:sz w:val="28"/>
          <w:szCs w:val="28"/>
        </w:rPr>
        <w:t>«Агентство интернет-маркетинга</w:t>
      </w:r>
      <w:r w:rsidRPr="004C5E7F">
        <w:rPr>
          <w:rStyle w:val="aff6"/>
          <w:sz w:val="28"/>
          <w:szCs w:val="28"/>
        </w:rPr>
        <w:t xml:space="preserve"> </w:t>
      </w:r>
      <w:r w:rsidRPr="004C5E7F">
        <w:rPr>
          <w:rStyle w:val="aff6"/>
          <w:i w:val="0"/>
          <w:sz w:val="28"/>
          <w:szCs w:val="28"/>
        </w:rPr>
        <w:t>Синапс»</w:t>
      </w:r>
      <w:r w:rsidR="005C1474" w:rsidRPr="005C1474">
        <w:rPr>
          <w:sz w:val="28"/>
          <w:szCs w:val="28"/>
        </w:rPr>
        <w:t xml:space="preserve"> </w:t>
      </w:r>
      <w:r w:rsidR="005C1474">
        <w:rPr>
          <w:sz w:val="28"/>
          <w:szCs w:val="28"/>
        </w:rPr>
        <w:t>[3]</w:t>
      </w:r>
    </w:p>
    <w:p w:rsidR="00A61BD6" w:rsidRPr="005F58DA" w:rsidRDefault="00DE2885" w:rsidP="005F58DA">
      <w:pPr>
        <w:spacing w:line="360" w:lineRule="auto"/>
        <w:ind w:firstLine="709"/>
        <w:rPr>
          <w:sz w:val="28"/>
          <w:szCs w:val="28"/>
        </w:rPr>
      </w:pPr>
      <w:r w:rsidRPr="005F58DA">
        <w:rPr>
          <w:sz w:val="28"/>
          <w:szCs w:val="28"/>
        </w:rPr>
        <w:lastRenderedPageBreak/>
        <w:t>Стоимость разработки сайта по услугам будет составлять 25600 руб.</w:t>
      </w:r>
      <w:r w:rsidR="004C5E7F" w:rsidRPr="005F58DA">
        <w:rPr>
          <w:sz w:val="28"/>
          <w:szCs w:val="28"/>
        </w:rPr>
        <w:t xml:space="preserve"> </w:t>
      </w:r>
      <w:r w:rsidR="001A7561" w:rsidRPr="005F58DA">
        <w:rPr>
          <w:bCs/>
          <w:sz w:val="28"/>
          <w:szCs w:val="28"/>
        </w:rPr>
        <w:t>Сайт «под ключ»</w:t>
      </w:r>
      <w:r w:rsidR="00E71BF2" w:rsidRPr="005F58DA">
        <w:rPr>
          <w:bCs/>
          <w:sz w:val="28"/>
          <w:szCs w:val="28"/>
        </w:rPr>
        <w:t xml:space="preserve"> </w:t>
      </w:r>
      <w:r w:rsidR="001A7561" w:rsidRPr="005F58DA">
        <w:rPr>
          <w:rStyle w:val="aff6"/>
          <w:i w:val="0"/>
          <w:sz w:val="28"/>
          <w:szCs w:val="28"/>
        </w:rPr>
        <w:t>«Агентства интернет-маркетинга Синапс»</w:t>
      </w:r>
      <w:r w:rsidR="001A7561" w:rsidRPr="005F58DA">
        <w:rPr>
          <w:sz w:val="28"/>
          <w:szCs w:val="28"/>
        </w:rPr>
        <w:t xml:space="preserve"> </w:t>
      </w:r>
      <w:r w:rsidR="00E71BF2" w:rsidRPr="005F58DA">
        <w:rPr>
          <w:bCs/>
          <w:sz w:val="28"/>
          <w:szCs w:val="28"/>
        </w:rPr>
        <w:t>включает в себя</w:t>
      </w:r>
      <w:r w:rsidR="001A7561" w:rsidRPr="005F58DA">
        <w:rPr>
          <w:bCs/>
          <w:sz w:val="28"/>
          <w:szCs w:val="28"/>
        </w:rPr>
        <w:t xml:space="preserve">: </w:t>
      </w:r>
      <w:r w:rsidR="00E71BF2" w:rsidRPr="005F58DA">
        <w:rPr>
          <w:sz w:val="28"/>
          <w:szCs w:val="28"/>
        </w:rPr>
        <w:t>главную страницу блоком Услуги</w:t>
      </w:r>
      <w:r w:rsidR="001A7561" w:rsidRPr="005F58DA">
        <w:rPr>
          <w:sz w:val="28"/>
          <w:szCs w:val="28"/>
        </w:rPr>
        <w:t xml:space="preserve">; </w:t>
      </w:r>
      <w:r w:rsidR="00E71BF2" w:rsidRPr="005F58DA">
        <w:rPr>
          <w:sz w:val="28"/>
          <w:szCs w:val="28"/>
        </w:rPr>
        <w:t>каталог услуг (создание 5 катег</w:t>
      </w:r>
      <w:r w:rsidR="00E71BF2" w:rsidRPr="005F58DA">
        <w:rPr>
          <w:sz w:val="28"/>
          <w:szCs w:val="28"/>
        </w:rPr>
        <w:t>о</w:t>
      </w:r>
      <w:r w:rsidR="00E71BF2" w:rsidRPr="005F58DA">
        <w:rPr>
          <w:sz w:val="28"/>
          <w:szCs w:val="28"/>
        </w:rPr>
        <w:t>рий/подкатегорий)</w:t>
      </w:r>
      <w:r w:rsidR="001A7561" w:rsidRPr="005F58DA">
        <w:rPr>
          <w:sz w:val="28"/>
          <w:szCs w:val="28"/>
        </w:rPr>
        <w:t xml:space="preserve">; </w:t>
      </w:r>
      <w:r w:rsidR="00E71BF2" w:rsidRPr="005F58DA">
        <w:rPr>
          <w:sz w:val="28"/>
          <w:szCs w:val="28"/>
        </w:rPr>
        <w:t>отдельная страница с подробным описанием каждой у</w:t>
      </w:r>
      <w:r w:rsidR="00E71BF2" w:rsidRPr="005F58DA">
        <w:rPr>
          <w:sz w:val="28"/>
          <w:szCs w:val="28"/>
        </w:rPr>
        <w:t>с</w:t>
      </w:r>
      <w:r w:rsidR="00E71BF2" w:rsidRPr="005F58DA">
        <w:rPr>
          <w:sz w:val="28"/>
          <w:szCs w:val="28"/>
        </w:rPr>
        <w:t>луги;</w:t>
      </w:r>
      <w:r w:rsidR="001A7561" w:rsidRPr="005F58DA">
        <w:rPr>
          <w:sz w:val="28"/>
          <w:szCs w:val="28"/>
        </w:rPr>
        <w:t xml:space="preserve"> </w:t>
      </w:r>
      <w:r w:rsidR="00E71BF2" w:rsidRPr="005F58DA">
        <w:rPr>
          <w:sz w:val="28"/>
          <w:szCs w:val="28"/>
        </w:rPr>
        <w:t>отдельная страница с контактами и Яндекс.Картой</w:t>
      </w:r>
      <w:r w:rsidR="001A7561" w:rsidRPr="005F58DA">
        <w:rPr>
          <w:sz w:val="28"/>
          <w:szCs w:val="28"/>
        </w:rPr>
        <w:t xml:space="preserve">; </w:t>
      </w:r>
      <w:r w:rsidR="00E71BF2" w:rsidRPr="005F58DA">
        <w:rPr>
          <w:sz w:val="28"/>
          <w:szCs w:val="28"/>
        </w:rPr>
        <w:t>2 формы обратной связи: оставить заявку и заказать звонок</w:t>
      </w:r>
      <w:r w:rsidR="001A7561" w:rsidRPr="005F58DA">
        <w:rPr>
          <w:sz w:val="28"/>
          <w:szCs w:val="28"/>
        </w:rPr>
        <w:t xml:space="preserve">; </w:t>
      </w:r>
      <w:r w:rsidR="00E71BF2" w:rsidRPr="005F58DA">
        <w:rPr>
          <w:sz w:val="28"/>
          <w:szCs w:val="28"/>
        </w:rPr>
        <w:t>адаптивный формат под все м</w:t>
      </w:r>
      <w:r w:rsidR="00E71BF2" w:rsidRPr="005F58DA">
        <w:rPr>
          <w:sz w:val="28"/>
          <w:szCs w:val="28"/>
        </w:rPr>
        <w:t>о</w:t>
      </w:r>
      <w:r w:rsidR="00E71BF2" w:rsidRPr="005F58DA">
        <w:rPr>
          <w:sz w:val="28"/>
          <w:szCs w:val="28"/>
        </w:rPr>
        <w:t>бильные устройства</w:t>
      </w:r>
      <w:r w:rsidR="005F58DA">
        <w:rPr>
          <w:sz w:val="28"/>
          <w:szCs w:val="28"/>
        </w:rPr>
        <w:t xml:space="preserve">. </w:t>
      </w:r>
    </w:p>
    <w:p w:rsidR="00602283" w:rsidRDefault="00BD2813" w:rsidP="005F58DA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48" style="position:absolute;left:0;text-align:left;margin-left:1.35pt;margin-top:211.05pt;width:463.8pt;height:192.6pt;z-index:251744256">
            <v:textbox>
              <w:txbxContent>
                <w:p w:rsidR="003B6D0C" w:rsidRDefault="003B6D0C" w:rsidP="00F368B7">
                  <w:pPr>
                    <w:ind w:firstLine="0"/>
                  </w:pPr>
                  <w:r w:rsidRPr="00F368B7">
                    <w:rPr>
                      <w:noProof/>
                    </w:rPr>
                    <w:drawing>
                      <wp:inline distT="0" distB="0" distL="0" distR="0">
                        <wp:extent cx="5691017" cy="2362200"/>
                        <wp:effectExtent l="19050" t="0" r="4933" b="0"/>
                        <wp:docPr id="5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 l="3395" t="3881" b="271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7855" cy="2365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6238E" w:rsidRPr="005F58DA">
        <w:rPr>
          <w:sz w:val="28"/>
          <w:szCs w:val="28"/>
        </w:rPr>
        <w:t xml:space="preserve">Кроме того, что сайт необходимо создать, </w:t>
      </w:r>
      <w:r w:rsidR="00143108">
        <w:rPr>
          <w:sz w:val="28"/>
          <w:szCs w:val="28"/>
        </w:rPr>
        <w:t xml:space="preserve">его нужно продвигать, </w:t>
      </w:r>
      <w:r w:rsidR="0036238E" w:rsidRPr="005F58DA">
        <w:rPr>
          <w:sz w:val="28"/>
          <w:szCs w:val="28"/>
        </w:rPr>
        <w:t>н</w:t>
      </w:r>
      <w:r w:rsidR="0036238E" w:rsidRPr="005F58DA">
        <w:rPr>
          <w:sz w:val="28"/>
          <w:szCs w:val="28"/>
        </w:rPr>
        <w:t>а</w:t>
      </w:r>
      <w:r w:rsidR="0036238E" w:rsidRPr="005F58DA">
        <w:rPr>
          <w:sz w:val="28"/>
          <w:szCs w:val="28"/>
        </w:rPr>
        <w:t xml:space="preserve">полнять контентом. Однако, это сможет сделать сотрудник компании </w:t>
      </w:r>
      <w:r w:rsidR="00087CB9" w:rsidRPr="005F58DA">
        <w:rPr>
          <w:sz w:val="28"/>
          <w:szCs w:val="28"/>
        </w:rPr>
        <w:t xml:space="preserve">ООО «СтройКом» </w:t>
      </w:r>
      <w:r w:rsidR="0036238E" w:rsidRPr="005F58DA">
        <w:rPr>
          <w:sz w:val="28"/>
          <w:szCs w:val="28"/>
        </w:rPr>
        <w:t>(на удаленке).</w:t>
      </w:r>
      <w:r w:rsidR="000312CE" w:rsidRPr="005F58DA">
        <w:rPr>
          <w:sz w:val="28"/>
          <w:szCs w:val="28"/>
        </w:rPr>
        <w:t xml:space="preserve"> Кроме </w:t>
      </w:r>
      <w:r w:rsidR="000312CE" w:rsidRPr="005F58DA">
        <w:rPr>
          <w:sz w:val="28"/>
          <w:szCs w:val="28"/>
          <w:lang w:val="en-US"/>
        </w:rPr>
        <w:t>s</w:t>
      </w:r>
      <w:r w:rsidR="000312CE" w:rsidRPr="005F58DA">
        <w:rPr>
          <w:sz w:val="28"/>
          <w:szCs w:val="28"/>
        </w:rPr>
        <w:t xml:space="preserve">ео-продвижения (наполнения контентом), целесообразно </w:t>
      </w:r>
      <w:r w:rsidR="00087CB9" w:rsidRPr="005F58DA">
        <w:rPr>
          <w:sz w:val="28"/>
          <w:szCs w:val="28"/>
        </w:rPr>
        <w:t>применять современные способы продвижения, одним из них является внедрение чат –бота как на сайте компании, так и в мессенджерах. В настоящее время существует множество компаний по разработке ботов, одна из них</w:t>
      </w:r>
      <w:r w:rsidR="00602283" w:rsidRPr="005F58DA">
        <w:rPr>
          <w:sz w:val="28"/>
          <w:szCs w:val="28"/>
        </w:rPr>
        <w:t xml:space="preserve"> Сarrot quest.</w:t>
      </w:r>
      <w:r w:rsidR="00143108">
        <w:rPr>
          <w:sz w:val="28"/>
          <w:szCs w:val="28"/>
        </w:rPr>
        <w:t xml:space="preserve"> Согласно опыта данной компании, </w:t>
      </w:r>
      <w:r w:rsidR="00602283" w:rsidRPr="005F58DA">
        <w:rPr>
          <w:sz w:val="28"/>
          <w:szCs w:val="28"/>
        </w:rPr>
        <w:t>эффективность вн</w:t>
      </w:r>
      <w:r w:rsidR="00602283" w:rsidRPr="005F58DA">
        <w:rPr>
          <w:sz w:val="28"/>
          <w:szCs w:val="28"/>
        </w:rPr>
        <w:t>е</w:t>
      </w:r>
      <w:r w:rsidR="00602283" w:rsidRPr="005F58DA">
        <w:rPr>
          <w:sz w:val="28"/>
          <w:szCs w:val="28"/>
        </w:rPr>
        <w:t xml:space="preserve">дрения </w:t>
      </w:r>
      <w:r w:rsidR="00143108">
        <w:rPr>
          <w:sz w:val="28"/>
          <w:szCs w:val="28"/>
        </w:rPr>
        <w:t xml:space="preserve">чат-бота на сайте </w:t>
      </w:r>
      <w:r w:rsidR="00602283" w:rsidRPr="005F58DA">
        <w:rPr>
          <w:sz w:val="28"/>
          <w:szCs w:val="28"/>
        </w:rPr>
        <w:t>достаточно высокая, чат-бот приносит 40,0% заявок и способен на 44,0% увеличить конверсию сайта в по</w:t>
      </w:r>
      <w:r w:rsidR="00B5083D" w:rsidRPr="005F58DA">
        <w:rPr>
          <w:sz w:val="28"/>
          <w:szCs w:val="28"/>
        </w:rPr>
        <w:t>купку, рисунок 35</w:t>
      </w:r>
      <w:r w:rsidR="00602283" w:rsidRPr="005F58DA">
        <w:rPr>
          <w:sz w:val="28"/>
          <w:szCs w:val="28"/>
        </w:rPr>
        <w:t>.</w:t>
      </w:r>
    </w:p>
    <w:p w:rsidR="00143108" w:rsidRDefault="00143108" w:rsidP="005F58DA">
      <w:pPr>
        <w:spacing w:line="360" w:lineRule="auto"/>
        <w:ind w:firstLine="709"/>
        <w:rPr>
          <w:sz w:val="28"/>
          <w:szCs w:val="28"/>
        </w:rPr>
      </w:pPr>
    </w:p>
    <w:p w:rsidR="00143108" w:rsidRDefault="00143108" w:rsidP="005F58DA">
      <w:pPr>
        <w:spacing w:line="360" w:lineRule="auto"/>
        <w:ind w:firstLine="709"/>
        <w:rPr>
          <w:sz w:val="28"/>
          <w:szCs w:val="28"/>
        </w:rPr>
      </w:pPr>
    </w:p>
    <w:p w:rsidR="00143108" w:rsidRDefault="00143108" w:rsidP="005F58DA">
      <w:pPr>
        <w:spacing w:line="360" w:lineRule="auto"/>
        <w:ind w:firstLine="709"/>
        <w:rPr>
          <w:sz w:val="28"/>
          <w:szCs w:val="28"/>
        </w:rPr>
      </w:pPr>
    </w:p>
    <w:p w:rsidR="00143108" w:rsidRDefault="00143108" w:rsidP="005F58DA">
      <w:pPr>
        <w:spacing w:line="360" w:lineRule="auto"/>
        <w:ind w:firstLine="709"/>
        <w:rPr>
          <w:sz w:val="28"/>
          <w:szCs w:val="28"/>
        </w:rPr>
      </w:pPr>
    </w:p>
    <w:p w:rsidR="00143108" w:rsidRDefault="00143108" w:rsidP="005F58DA">
      <w:pPr>
        <w:spacing w:line="360" w:lineRule="auto"/>
        <w:ind w:firstLine="709"/>
        <w:rPr>
          <w:sz w:val="28"/>
          <w:szCs w:val="28"/>
        </w:rPr>
      </w:pPr>
    </w:p>
    <w:p w:rsidR="00143108" w:rsidRDefault="00143108" w:rsidP="005F58DA">
      <w:pPr>
        <w:spacing w:line="360" w:lineRule="auto"/>
        <w:ind w:firstLine="709"/>
        <w:rPr>
          <w:sz w:val="28"/>
          <w:szCs w:val="28"/>
        </w:rPr>
      </w:pPr>
    </w:p>
    <w:p w:rsidR="00143108" w:rsidRDefault="00143108" w:rsidP="005F58DA">
      <w:pPr>
        <w:spacing w:line="360" w:lineRule="auto"/>
        <w:ind w:firstLine="709"/>
        <w:rPr>
          <w:sz w:val="28"/>
          <w:szCs w:val="28"/>
        </w:rPr>
      </w:pPr>
    </w:p>
    <w:p w:rsidR="00F368B7" w:rsidRDefault="00F368B7" w:rsidP="00F368B7">
      <w:pPr>
        <w:spacing w:line="360" w:lineRule="auto"/>
        <w:ind w:firstLine="709"/>
        <w:jc w:val="center"/>
        <w:rPr>
          <w:sz w:val="28"/>
          <w:szCs w:val="28"/>
        </w:rPr>
      </w:pPr>
    </w:p>
    <w:p w:rsidR="00602283" w:rsidRPr="005F58DA" w:rsidRDefault="00B5083D" w:rsidP="00F368B7">
      <w:pPr>
        <w:spacing w:line="360" w:lineRule="auto"/>
        <w:ind w:firstLine="0"/>
        <w:jc w:val="center"/>
        <w:rPr>
          <w:sz w:val="28"/>
          <w:szCs w:val="28"/>
        </w:rPr>
      </w:pPr>
      <w:r w:rsidRPr="005F58DA">
        <w:rPr>
          <w:sz w:val="28"/>
          <w:szCs w:val="28"/>
        </w:rPr>
        <w:t>Рисунок 35</w:t>
      </w:r>
      <w:r w:rsidR="00143108">
        <w:rPr>
          <w:sz w:val="28"/>
          <w:szCs w:val="28"/>
        </w:rPr>
        <w:t>-</w:t>
      </w:r>
      <w:r w:rsidR="00602283" w:rsidRPr="005F58DA">
        <w:rPr>
          <w:sz w:val="28"/>
          <w:szCs w:val="28"/>
        </w:rPr>
        <w:t>Эффективность внедрения чат-бота от компании Сarrot quest</w:t>
      </w:r>
      <w:r w:rsidR="005C1474">
        <w:rPr>
          <w:sz w:val="28"/>
          <w:szCs w:val="28"/>
        </w:rPr>
        <w:t>[35]</w:t>
      </w:r>
    </w:p>
    <w:p w:rsidR="00602283" w:rsidRDefault="00602283" w:rsidP="005F58DA">
      <w:pPr>
        <w:spacing w:line="360" w:lineRule="auto"/>
        <w:ind w:firstLine="709"/>
        <w:rPr>
          <w:color w:val="212529"/>
          <w:sz w:val="28"/>
          <w:szCs w:val="28"/>
          <w:shd w:val="clear" w:color="auto" w:fill="FFFFFF"/>
        </w:rPr>
      </w:pPr>
      <w:r w:rsidRPr="005F58DA">
        <w:rPr>
          <w:sz w:val="28"/>
          <w:szCs w:val="28"/>
        </w:rPr>
        <w:t>Стоимость внедрения и реализации чат-бота имеет различные тарифы:</w:t>
      </w:r>
      <w:r w:rsidRPr="005F58DA">
        <w:rPr>
          <w:color w:val="212529"/>
          <w:sz w:val="28"/>
          <w:szCs w:val="28"/>
          <w:shd w:val="clear" w:color="auto" w:fill="FFFFFF"/>
        </w:rPr>
        <w:t xml:space="preserve"> для консультирования клиентов онлайн, для команд и отделов поддержки клиентов, для эффективной лидогенерации на сайте, рисунок  3</w:t>
      </w:r>
      <w:r w:rsidR="00B5083D" w:rsidRPr="005F58DA">
        <w:rPr>
          <w:color w:val="212529"/>
          <w:sz w:val="28"/>
          <w:szCs w:val="28"/>
          <w:shd w:val="clear" w:color="auto" w:fill="FFFFFF"/>
        </w:rPr>
        <w:t>6</w:t>
      </w:r>
      <w:r w:rsidRPr="005F58DA">
        <w:rPr>
          <w:color w:val="212529"/>
          <w:sz w:val="28"/>
          <w:szCs w:val="28"/>
          <w:shd w:val="clear" w:color="auto" w:fill="FFFFFF"/>
        </w:rPr>
        <w:t>.</w:t>
      </w:r>
    </w:p>
    <w:p w:rsidR="00F368B7" w:rsidRDefault="00F368B7" w:rsidP="005F58DA">
      <w:pPr>
        <w:spacing w:line="360" w:lineRule="auto"/>
        <w:ind w:firstLine="709"/>
        <w:rPr>
          <w:color w:val="212529"/>
          <w:sz w:val="28"/>
          <w:szCs w:val="28"/>
          <w:shd w:val="clear" w:color="auto" w:fill="FFFFFF"/>
        </w:rPr>
      </w:pPr>
    </w:p>
    <w:p w:rsidR="00F368B7" w:rsidRDefault="00F368B7" w:rsidP="005F58DA">
      <w:pPr>
        <w:spacing w:line="360" w:lineRule="auto"/>
        <w:ind w:firstLine="709"/>
        <w:rPr>
          <w:color w:val="212529"/>
          <w:sz w:val="28"/>
          <w:szCs w:val="28"/>
          <w:shd w:val="clear" w:color="auto" w:fill="FFFFFF"/>
        </w:rPr>
      </w:pPr>
    </w:p>
    <w:p w:rsidR="00602283" w:rsidRPr="005F58DA" w:rsidRDefault="00BD2813" w:rsidP="005F58DA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207" style="position:absolute;left:0;text-align:left;margin-left:5.75pt;margin-top:12.3pt;width:460.2pt;height:202.25pt;z-index:251717632">
            <v:textbox>
              <w:txbxContent>
                <w:p w:rsidR="003B6D0C" w:rsidRDefault="003B6D0C" w:rsidP="00602283">
                  <w:r w:rsidRPr="004C282A">
                    <w:rPr>
                      <w:noProof/>
                    </w:rPr>
                    <w:drawing>
                      <wp:inline distT="0" distB="0" distL="0" distR="0">
                        <wp:extent cx="5488305" cy="2720340"/>
                        <wp:effectExtent l="19050" t="0" r="0" b="0"/>
                        <wp:docPr id="23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 l="3395" t="3425" r="832" b="119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8305" cy="2720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02283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</w:p>
    <w:p w:rsidR="00602283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</w:p>
    <w:p w:rsidR="00602283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</w:p>
    <w:p w:rsidR="00602283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</w:p>
    <w:p w:rsidR="00602283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</w:p>
    <w:p w:rsidR="00602283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</w:p>
    <w:p w:rsidR="00602283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</w:p>
    <w:p w:rsidR="00602283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</w:p>
    <w:p w:rsidR="00602283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  <w:r w:rsidRPr="005F58DA">
        <w:rPr>
          <w:sz w:val="28"/>
          <w:szCs w:val="28"/>
        </w:rPr>
        <w:t>Рисунок 3</w:t>
      </w:r>
      <w:r w:rsidR="00B5083D" w:rsidRPr="005F58DA">
        <w:rPr>
          <w:sz w:val="28"/>
          <w:szCs w:val="28"/>
        </w:rPr>
        <w:t>6</w:t>
      </w:r>
      <w:r w:rsidR="00143108">
        <w:rPr>
          <w:sz w:val="28"/>
          <w:szCs w:val="28"/>
        </w:rPr>
        <w:t>-</w:t>
      </w:r>
      <w:r w:rsidRPr="005F58DA">
        <w:rPr>
          <w:sz w:val="28"/>
          <w:szCs w:val="28"/>
        </w:rPr>
        <w:t xml:space="preserve"> Тарифы чат-ботов от компании Сarrot quest</w:t>
      </w:r>
      <w:r w:rsidR="005C1474">
        <w:rPr>
          <w:sz w:val="28"/>
          <w:szCs w:val="28"/>
        </w:rPr>
        <w:t>[35]</w:t>
      </w:r>
    </w:p>
    <w:p w:rsidR="00A61BD6" w:rsidRPr="005F58DA" w:rsidRDefault="00602283" w:rsidP="005F58DA">
      <w:pPr>
        <w:spacing w:line="360" w:lineRule="auto"/>
        <w:ind w:firstLine="709"/>
        <w:rPr>
          <w:sz w:val="28"/>
          <w:szCs w:val="28"/>
        </w:rPr>
      </w:pPr>
      <w:r w:rsidRPr="005F58DA">
        <w:rPr>
          <w:sz w:val="28"/>
          <w:szCs w:val="28"/>
        </w:rPr>
        <w:t xml:space="preserve">Для предприятия </w:t>
      </w:r>
      <w:r w:rsidR="00F07187" w:rsidRPr="005F58DA">
        <w:rPr>
          <w:sz w:val="28"/>
          <w:szCs w:val="28"/>
        </w:rPr>
        <w:t xml:space="preserve">ООО «СтройКом» </w:t>
      </w:r>
      <w:r w:rsidRPr="005F58DA">
        <w:rPr>
          <w:sz w:val="28"/>
          <w:szCs w:val="28"/>
        </w:rPr>
        <w:t>целесообразно выбрать тариф: д</w:t>
      </w:r>
      <w:r w:rsidRPr="005F58DA">
        <w:rPr>
          <w:color w:val="212529"/>
          <w:sz w:val="28"/>
          <w:szCs w:val="28"/>
          <w:shd w:val="clear" w:color="auto" w:fill="FFFFFF"/>
        </w:rPr>
        <w:t>ля эффективной лидогенерации на сайте. В месяц данный тариф составляет 7992,0 руб.</w:t>
      </w:r>
      <w:r w:rsidR="00F07187" w:rsidRPr="005F58DA">
        <w:rPr>
          <w:color w:val="212529"/>
          <w:sz w:val="28"/>
          <w:szCs w:val="28"/>
          <w:shd w:val="clear" w:color="auto" w:fill="FFFFFF"/>
        </w:rPr>
        <w:t>, в</w:t>
      </w:r>
      <w:r w:rsidRPr="005F58DA">
        <w:rPr>
          <w:color w:val="212529"/>
          <w:sz w:val="28"/>
          <w:szCs w:val="28"/>
          <w:shd w:val="clear" w:color="auto" w:fill="FFFFFF"/>
        </w:rPr>
        <w:t xml:space="preserve"> год 95904,0 руб. </w:t>
      </w:r>
      <w:r w:rsidR="00F368B7">
        <w:rPr>
          <w:color w:val="212529"/>
          <w:sz w:val="28"/>
          <w:szCs w:val="28"/>
          <w:shd w:val="clear" w:color="auto" w:fill="FFFFFF"/>
        </w:rPr>
        <w:t xml:space="preserve"> </w:t>
      </w:r>
      <w:r w:rsidR="00456E21" w:rsidRPr="005F58DA">
        <w:rPr>
          <w:sz w:val="28"/>
          <w:szCs w:val="28"/>
        </w:rPr>
        <w:t xml:space="preserve">Для активного продвижения услуг компании </w:t>
      </w:r>
      <w:r w:rsidR="00F368B7" w:rsidRPr="005F58DA">
        <w:rPr>
          <w:sz w:val="28"/>
          <w:szCs w:val="28"/>
        </w:rPr>
        <w:t xml:space="preserve">ООО «СтройКом» </w:t>
      </w:r>
      <w:r w:rsidR="00456E21" w:rsidRPr="005F58DA">
        <w:rPr>
          <w:sz w:val="28"/>
          <w:szCs w:val="28"/>
        </w:rPr>
        <w:t>в сети Интернет также необходимо публиковать разли</w:t>
      </w:r>
      <w:r w:rsidR="00456E21" w:rsidRPr="005F58DA">
        <w:rPr>
          <w:sz w:val="28"/>
          <w:szCs w:val="28"/>
        </w:rPr>
        <w:t>ч</w:t>
      </w:r>
      <w:r w:rsidR="00456E21" w:rsidRPr="005F58DA">
        <w:rPr>
          <w:sz w:val="28"/>
          <w:szCs w:val="28"/>
        </w:rPr>
        <w:t xml:space="preserve">ные статьи, </w:t>
      </w:r>
      <w:r w:rsidR="00F368B7">
        <w:rPr>
          <w:sz w:val="28"/>
          <w:szCs w:val="28"/>
        </w:rPr>
        <w:t xml:space="preserve">а также </w:t>
      </w:r>
      <w:r w:rsidR="00456E21" w:rsidRPr="005F58DA">
        <w:rPr>
          <w:sz w:val="28"/>
          <w:szCs w:val="28"/>
        </w:rPr>
        <w:t>объявления об услугах на популярных сайтах и  другое. Этим также может заниматься маркетолог предприятия ООО «СтройКом»</w:t>
      </w:r>
      <w:r w:rsidR="002215C5" w:rsidRPr="005F58DA">
        <w:rPr>
          <w:sz w:val="28"/>
          <w:szCs w:val="28"/>
        </w:rPr>
        <w:t>.</w:t>
      </w:r>
    </w:p>
    <w:p w:rsidR="00E71793" w:rsidRPr="005F58DA" w:rsidRDefault="00672ABF" w:rsidP="005F58DA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5F58DA">
        <w:rPr>
          <w:sz w:val="28"/>
          <w:szCs w:val="28"/>
        </w:rPr>
        <w:t>Итак, выше были рассмотрены</w:t>
      </w:r>
      <w:r w:rsidR="00F368B7">
        <w:rPr>
          <w:sz w:val="28"/>
          <w:szCs w:val="28"/>
        </w:rPr>
        <w:t>:</w:t>
      </w:r>
      <w:r w:rsidRPr="005F58DA">
        <w:rPr>
          <w:sz w:val="28"/>
          <w:szCs w:val="28"/>
        </w:rPr>
        <w:t xml:space="preserve"> производственный, организационный и маркетинговый план бизнес –плана по оказанию арендных услуг (промы</w:t>
      </w:r>
      <w:r w:rsidRPr="005F58DA">
        <w:rPr>
          <w:sz w:val="28"/>
          <w:szCs w:val="28"/>
        </w:rPr>
        <w:t>ш</w:t>
      </w:r>
      <w:r w:rsidRPr="005F58DA">
        <w:rPr>
          <w:sz w:val="28"/>
          <w:szCs w:val="28"/>
        </w:rPr>
        <w:t>ленных роботов).</w:t>
      </w:r>
      <w:r w:rsidR="00EF59CF" w:rsidRPr="005F58DA">
        <w:rPr>
          <w:sz w:val="28"/>
          <w:szCs w:val="28"/>
        </w:rPr>
        <w:t xml:space="preserve"> </w:t>
      </w:r>
      <w:r w:rsidR="00E71793" w:rsidRPr="005F58DA">
        <w:rPr>
          <w:sz w:val="28"/>
          <w:szCs w:val="28"/>
        </w:rPr>
        <w:t>Производственный план включает в себя приобретение н</w:t>
      </w:r>
      <w:r w:rsidR="00E71793" w:rsidRPr="005F58DA">
        <w:rPr>
          <w:sz w:val="28"/>
          <w:szCs w:val="28"/>
        </w:rPr>
        <w:t>е</w:t>
      </w:r>
      <w:r w:rsidR="00E71793" w:rsidRPr="005F58DA">
        <w:rPr>
          <w:sz w:val="28"/>
          <w:szCs w:val="28"/>
        </w:rPr>
        <w:t>обходимого количества роботов, организационный план-это формирование организационной структуры, численности работников; маркетинговый план-</w:t>
      </w:r>
      <w:r w:rsidR="00F368B7">
        <w:rPr>
          <w:sz w:val="28"/>
          <w:szCs w:val="28"/>
        </w:rPr>
        <w:t xml:space="preserve">это </w:t>
      </w:r>
      <w:r w:rsidR="00E71793" w:rsidRPr="005F58DA">
        <w:rPr>
          <w:sz w:val="28"/>
          <w:szCs w:val="28"/>
        </w:rPr>
        <w:t>цифровизация бизнеса (разработка сайта, его продвижение). В целом,  план-график проекта «Услуги по аренде промышленных роботов» можно представить в виде таблицы</w:t>
      </w:r>
      <w:r w:rsidR="00E34B8E" w:rsidRPr="005F58DA">
        <w:rPr>
          <w:sz w:val="28"/>
          <w:szCs w:val="28"/>
        </w:rPr>
        <w:t xml:space="preserve"> 14.</w:t>
      </w:r>
    </w:p>
    <w:p w:rsidR="00672ABF" w:rsidRPr="005F58DA" w:rsidRDefault="002678CF" w:rsidP="005F58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 данным таблицы 14 видно, что на обсуждение плана и оценку эк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номической эффективности проекта выделяется один день. Примерно дв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дцать дней месяца необходимо на поиск потенциального инвестора,  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 команды работников планируется осуществлять в течении 1,5 мес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цев, на приобретение роботов выделяется 10 дней. </w:t>
      </w:r>
    </w:p>
    <w:p w:rsidR="002215C5" w:rsidRPr="005F58DA" w:rsidRDefault="002215C5" w:rsidP="005F58DA">
      <w:pPr>
        <w:spacing w:line="360" w:lineRule="auto"/>
        <w:ind w:firstLine="709"/>
        <w:rPr>
          <w:sz w:val="28"/>
          <w:szCs w:val="28"/>
        </w:rPr>
      </w:pPr>
    </w:p>
    <w:p w:rsidR="00602283" w:rsidRPr="00CB6555" w:rsidRDefault="005F2C23" w:rsidP="002678CF">
      <w:pPr>
        <w:spacing w:line="360" w:lineRule="auto"/>
        <w:ind w:firstLine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Таблица</w:t>
      </w:r>
      <w:r w:rsidR="00E34B8E">
        <w:rPr>
          <w:sz w:val="28"/>
          <w:szCs w:val="28"/>
        </w:rPr>
        <w:t xml:space="preserve"> 14</w:t>
      </w:r>
      <w:r>
        <w:rPr>
          <w:sz w:val="28"/>
          <w:szCs w:val="28"/>
        </w:rPr>
        <w:t xml:space="preserve"> -</w:t>
      </w:r>
      <w:r w:rsidR="00602283" w:rsidRPr="00CB6555">
        <w:rPr>
          <w:sz w:val="28"/>
          <w:szCs w:val="28"/>
        </w:rPr>
        <w:t>План-график проекта «</w:t>
      </w:r>
      <w:r w:rsidR="00652D54">
        <w:rPr>
          <w:sz w:val="28"/>
          <w:szCs w:val="28"/>
        </w:rPr>
        <w:t>Услуги по аренде промышленных роб</w:t>
      </w:r>
      <w:r w:rsidR="00652D54">
        <w:rPr>
          <w:sz w:val="28"/>
          <w:szCs w:val="28"/>
        </w:rPr>
        <w:t>о</w:t>
      </w:r>
      <w:r w:rsidR="00652D54">
        <w:rPr>
          <w:sz w:val="28"/>
          <w:szCs w:val="28"/>
        </w:rPr>
        <w:t>тов»</w:t>
      </w:r>
    </w:p>
    <w:tbl>
      <w:tblPr>
        <w:tblStyle w:val="ab"/>
        <w:tblW w:w="9356" w:type="dxa"/>
        <w:tblInd w:w="108" w:type="dxa"/>
        <w:tblLayout w:type="fixed"/>
        <w:tblLook w:val="04A0"/>
      </w:tblPr>
      <w:tblGrid>
        <w:gridCol w:w="2268"/>
        <w:gridCol w:w="993"/>
        <w:gridCol w:w="1134"/>
        <w:gridCol w:w="992"/>
        <w:gridCol w:w="992"/>
        <w:gridCol w:w="992"/>
        <w:gridCol w:w="993"/>
        <w:gridCol w:w="992"/>
      </w:tblGrid>
      <w:tr w:rsidR="00602283" w:rsidRPr="009E5117" w:rsidTr="00C62681">
        <w:tc>
          <w:tcPr>
            <w:tcW w:w="2268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  <w:r w:rsidRPr="009E5117">
              <w:rPr>
                <w:sz w:val="20"/>
              </w:rPr>
              <w:t>Задачи</w:t>
            </w:r>
          </w:p>
        </w:tc>
        <w:tc>
          <w:tcPr>
            <w:tcW w:w="993" w:type="dxa"/>
          </w:tcPr>
          <w:p w:rsidR="00602283" w:rsidRPr="009E5117" w:rsidRDefault="00C62681" w:rsidP="009E5117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01.11.</w:t>
            </w:r>
            <w:r w:rsidR="00AE4AD1" w:rsidRPr="009E5117">
              <w:rPr>
                <w:sz w:val="20"/>
              </w:rPr>
              <w:t>24</w:t>
            </w:r>
          </w:p>
        </w:tc>
        <w:tc>
          <w:tcPr>
            <w:tcW w:w="1134" w:type="dxa"/>
          </w:tcPr>
          <w:p w:rsidR="00602283" w:rsidRPr="009E5117" w:rsidRDefault="0018217B" w:rsidP="00C62681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10.11.2</w:t>
            </w:r>
            <w:r w:rsidR="00C62681">
              <w:rPr>
                <w:sz w:val="20"/>
              </w:rPr>
              <w:t>4</w:t>
            </w:r>
          </w:p>
        </w:tc>
        <w:tc>
          <w:tcPr>
            <w:tcW w:w="992" w:type="dxa"/>
          </w:tcPr>
          <w:p w:rsidR="00602283" w:rsidRPr="009E5117" w:rsidRDefault="00776E09" w:rsidP="00C62681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20.11.2</w:t>
            </w:r>
            <w:r w:rsidR="00C62681">
              <w:rPr>
                <w:sz w:val="20"/>
              </w:rPr>
              <w:t>4</w:t>
            </w:r>
          </w:p>
        </w:tc>
        <w:tc>
          <w:tcPr>
            <w:tcW w:w="992" w:type="dxa"/>
          </w:tcPr>
          <w:p w:rsidR="00602283" w:rsidRPr="009E5117" w:rsidRDefault="00776E09" w:rsidP="00C62681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30.11.</w:t>
            </w:r>
            <w:r w:rsidR="009339D9" w:rsidRPr="009E5117">
              <w:rPr>
                <w:sz w:val="20"/>
              </w:rPr>
              <w:t>2</w:t>
            </w:r>
            <w:r w:rsidR="00C62681">
              <w:rPr>
                <w:sz w:val="20"/>
              </w:rPr>
              <w:t>4</w:t>
            </w:r>
          </w:p>
        </w:tc>
        <w:tc>
          <w:tcPr>
            <w:tcW w:w="992" w:type="dxa"/>
          </w:tcPr>
          <w:p w:rsidR="00602283" w:rsidRPr="009E5117" w:rsidRDefault="009339D9" w:rsidP="00C62681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10.12.2</w:t>
            </w:r>
            <w:r w:rsidR="00C62681">
              <w:rPr>
                <w:sz w:val="20"/>
              </w:rPr>
              <w:t>4</w:t>
            </w:r>
          </w:p>
        </w:tc>
        <w:tc>
          <w:tcPr>
            <w:tcW w:w="993" w:type="dxa"/>
          </w:tcPr>
          <w:p w:rsidR="00602283" w:rsidRPr="009E5117" w:rsidRDefault="005E79FA" w:rsidP="00C62681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20.12.2</w:t>
            </w:r>
            <w:r w:rsidR="00C62681">
              <w:rPr>
                <w:sz w:val="20"/>
              </w:rPr>
              <w:t>4</w:t>
            </w:r>
          </w:p>
        </w:tc>
        <w:tc>
          <w:tcPr>
            <w:tcW w:w="992" w:type="dxa"/>
          </w:tcPr>
          <w:p w:rsidR="00602283" w:rsidRPr="009E5117" w:rsidRDefault="00C62681" w:rsidP="00C62681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01.01.2</w:t>
            </w:r>
            <w:r w:rsidR="008413CB">
              <w:rPr>
                <w:sz w:val="20"/>
              </w:rPr>
              <w:t>5</w:t>
            </w:r>
          </w:p>
        </w:tc>
      </w:tr>
      <w:tr w:rsidR="00602283" w:rsidRPr="009E5117" w:rsidTr="00C62681">
        <w:trPr>
          <w:trHeight w:val="708"/>
        </w:trPr>
        <w:tc>
          <w:tcPr>
            <w:tcW w:w="2268" w:type="dxa"/>
          </w:tcPr>
          <w:p w:rsidR="005F2C23" w:rsidRPr="009E5117" w:rsidRDefault="00602283" w:rsidP="009E5117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Обсуждение плана проекта(утверждение)</w:t>
            </w:r>
          </w:p>
        </w:tc>
        <w:tc>
          <w:tcPr>
            <w:tcW w:w="993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3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</w:tr>
      <w:tr w:rsidR="005F2C23" w:rsidRPr="009E5117" w:rsidTr="00C62681">
        <w:trPr>
          <w:trHeight w:val="396"/>
        </w:trPr>
        <w:tc>
          <w:tcPr>
            <w:tcW w:w="2268" w:type="dxa"/>
          </w:tcPr>
          <w:p w:rsidR="005F2C23" w:rsidRPr="009E5117" w:rsidRDefault="001246ED" w:rsidP="009E5117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Поиск потенциального инвестора</w:t>
            </w:r>
          </w:p>
        </w:tc>
        <w:tc>
          <w:tcPr>
            <w:tcW w:w="993" w:type="dxa"/>
            <w:shd w:val="clear" w:color="auto" w:fill="FFFFFF" w:themeFill="background1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C000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3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</w:tr>
      <w:tr w:rsidR="005F2C23" w:rsidRPr="009E5117" w:rsidTr="004B4404">
        <w:trPr>
          <w:trHeight w:val="84"/>
        </w:trPr>
        <w:tc>
          <w:tcPr>
            <w:tcW w:w="2268" w:type="dxa"/>
          </w:tcPr>
          <w:p w:rsidR="005F2C23" w:rsidRPr="009E5117" w:rsidRDefault="001246ED" w:rsidP="009E5117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Приобретение</w:t>
            </w:r>
            <w:r w:rsidR="004B4404">
              <w:rPr>
                <w:sz w:val="20"/>
              </w:rPr>
              <w:t xml:space="preserve"> </w:t>
            </w:r>
            <w:r w:rsidRPr="009E5117">
              <w:rPr>
                <w:sz w:val="20"/>
              </w:rPr>
              <w:t>пр</w:t>
            </w:r>
            <w:r w:rsidRPr="009E5117">
              <w:rPr>
                <w:sz w:val="20"/>
              </w:rPr>
              <w:t>о</w:t>
            </w:r>
            <w:r w:rsidRPr="009E5117">
              <w:rPr>
                <w:sz w:val="20"/>
              </w:rPr>
              <w:t>мышленных роботов</w:t>
            </w:r>
          </w:p>
        </w:tc>
        <w:tc>
          <w:tcPr>
            <w:tcW w:w="993" w:type="dxa"/>
            <w:shd w:val="clear" w:color="auto" w:fill="FFFFFF" w:themeFill="background1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3" w:type="dxa"/>
            <w:shd w:val="clear" w:color="auto" w:fill="FFC000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</w:tr>
      <w:tr w:rsidR="00602283" w:rsidRPr="009E5117" w:rsidTr="00C62681">
        <w:trPr>
          <w:trHeight w:val="852"/>
        </w:trPr>
        <w:tc>
          <w:tcPr>
            <w:tcW w:w="2268" w:type="dxa"/>
          </w:tcPr>
          <w:p w:rsidR="00602283" w:rsidRPr="009E5117" w:rsidRDefault="00602283" w:rsidP="009E5117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Формирование кома</w:t>
            </w:r>
            <w:r w:rsidRPr="009E5117">
              <w:rPr>
                <w:sz w:val="20"/>
              </w:rPr>
              <w:t>н</w:t>
            </w:r>
            <w:r w:rsidRPr="009E5117">
              <w:rPr>
                <w:sz w:val="20"/>
              </w:rPr>
              <w:t xml:space="preserve">ды </w:t>
            </w:r>
            <w:r w:rsidR="005F2C23" w:rsidRPr="009E5117">
              <w:rPr>
                <w:sz w:val="20"/>
              </w:rPr>
              <w:t>работников, новой организационной структуры</w:t>
            </w:r>
          </w:p>
        </w:tc>
        <w:tc>
          <w:tcPr>
            <w:tcW w:w="993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3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</w:tr>
      <w:tr w:rsidR="005F2C23" w:rsidRPr="009E5117" w:rsidTr="00C62681">
        <w:trPr>
          <w:trHeight w:val="117"/>
        </w:trPr>
        <w:tc>
          <w:tcPr>
            <w:tcW w:w="2268" w:type="dxa"/>
          </w:tcPr>
          <w:p w:rsidR="005F2C23" w:rsidRPr="009E5117" w:rsidRDefault="00071AA1" w:rsidP="009E5117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Вступление в Наци</w:t>
            </w:r>
            <w:r w:rsidRPr="009E5117">
              <w:rPr>
                <w:sz w:val="20"/>
              </w:rPr>
              <w:t>о</w:t>
            </w:r>
            <w:r w:rsidRPr="009E5117">
              <w:rPr>
                <w:sz w:val="20"/>
              </w:rPr>
              <w:t>нальную Ассоциацию Участников Рынка Р</w:t>
            </w:r>
            <w:r w:rsidRPr="009E5117">
              <w:rPr>
                <w:sz w:val="20"/>
              </w:rPr>
              <w:t>о</w:t>
            </w:r>
            <w:r w:rsidRPr="009E5117">
              <w:rPr>
                <w:sz w:val="20"/>
              </w:rPr>
              <w:t>бототехники (НАУРР)</w:t>
            </w:r>
          </w:p>
        </w:tc>
        <w:tc>
          <w:tcPr>
            <w:tcW w:w="993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3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5F2C23" w:rsidRPr="009E5117" w:rsidRDefault="005F2C23" w:rsidP="009E5117">
            <w:pPr>
              <w:spacing w:line="240" w:lineRule="auto"/>
              <w:rPr>
                <w:sz w:val="20"/>
              </w:rPr>
            </w:pPr>
          </w:p>
        </w:tc>
      </w:tr>
      <w:tr w:rsidR="00602283" w:rsidRPr="009E5117" w:rsidTr="00C62681">
        <w:tc>
          <w:tcPr>
            <w:tcW w:w="2268" w:type="dxa"/>
          </w:tcPr>
          <w:p w:rsidR="00602283" w:rsidRPr="009E5117" w:rsidRDefault="00054F3F" w:rsidP="009E5117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Создание сайта, его наполнение</w:t>
            </w:r>
          </w:p>
        </w:tc>
        <w:tc>
          <w:tcPr>
            <w:tcW w:w="993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3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</w:tr>
      <w:tr w:rsidR="00602283" w:rsidRPr="009E5117" w:rsidTr="00C62681">
        <w:trPr>
          <w:trHeight w:val="563"/>
        </w:trPr>
        <w:tc>
          <w:tcPr>
            <w:tcW w:w="2268" w:type="dxa"/>
          </w:tcPr>
          <w:p w:rsidR="00602283" w:rsidRPr="009E5117" w:rsidRDefault="00054F3F" w:rsidP="009E5117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Внедрение на сайте чат-бота</w:t>
            </w:r>
            <w:r w:rsidR="001246ED" w:rsidRPr="009E5117">
              <w:rPr>
                <w:sz w:val="20"/>
              </w:rPr>
              <w:t xml:space="preserve"> и в мессен</w:t>
            </w:r>
            <w:r w:rsidR="001246ED" w:rsidRPr="009E5117">
              <w:rPr>
                <w:sz w:val="20"/>
              </w:rPr>
              <w:t>д</w:t>
            </w:r>
            <w:r w:rsidR="001246ED" w:rsidRPr="009E5117">
              <w:rPr>
                <w:sz w:val="20"/>
              </w:rPr>
              <w:t>жерах</w:t>
            </w:r>
          </w:p>
        </w:tc>
        <w:tc>
          <w:tcPr>
            <w:tcW w:w="993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3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602283" w:rsidRPr="009E5117" w:rsidRDefault="00602283" w:rsidP="009E5117">
            <w:pPr>
              <w:spacing w:line="240" w:lineRule="auto"/>
              <w:rPr>
                <w:sz w:val="20"/>
              </w:rPr>
            </w:pPr>
          </w:p>
        </w:tc>
      </w:tr>
      <w:tr w:rsidR="00C8308C" w:rsidRPr="009E5117" w:rsidTr="00C62681">
        <w:tc>
          <w:tcPr>
            <w:tcW w:w="2268" w:type="dxa"/>
          </w:tcPr>
          <w:p w:rsidR="00C8308C" w:rsidRPr="009E5117" w:rsidRDefault="00C8308C" w:rsidP="009E5117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Оценка экономической эффективности проекта</w:t>
            </w:r>
          </w:p>
        </w:tc>
        <w:tc>
          <w:tcPr>
            <w:tcW w:w="993" w:type="dxa"/>
            <w:shd w:val="clear" w:color="auto" w:fill="FFC000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</w:tr>
      <w:tr w:rsidR="00C8308C" w:rsidRPr="009E5117" w:rsidTr="00C62681">
        <w:tc>
          <w:tcPr>
            <w:tcW w:w="2268" w:type="dxa"/>
          </w:tcPr>
          <w:p w:rsidR="00C8308C" w:rsidRDefault="00C8308C" w:rsidP="009E5117">
            <w:pPr>
              <w:spacing w:line="240" w:lineRule="auto"/>
              <w:ind w:firstLine="0"/>
              <w:rPr>
                <w:sz w:val="20"/>
              </w:rPr>
            </w:pPr>
            <w:r w:rsidRPr="009E5117">
              <w:rPr>
                <w:sz w:val="20"/>
              </w:rPr>
              <w:t>Внедрение проекта</w:t>
            </w:r>
          </w:p>
          <w:p w:rsidR="00C62681" w:rsidRPr="009E5117" w:rsidRDefault="00C62681" w:rsidP="009E511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93" w:type="dxa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shd w:val="clear" w:color="auto" w:fill="FFC000"/>
          </w:tcPr>
          <w:p w:rsidR="00C8308C" w:rsidRPr="009E5117" w:rsidRDefault="00C8308C" w:rsidP="009E5117">
            <w:pPr>
              <w:spacing w:line="240" w:lineRule="auto"/>
              <w:rPr>
                <w:sz w:val="20"/>
              </w:rPr>
            </w:pPr>
          </w:p>
        </w:tc>
      </w:tr>
    </w:tbl>
    <w:p w:rsidR="00602283" w:rsidRPr="009E5117" w:rsidRDefault="00602283" w:rsidP="009E5117">
      <w:pPr>
        <w:spacing w:line="240" w:lineRule="auto"/>
        <w:rPr>
          <w:sz w:val="20"/>
        </w:rPr>
      </w:pPr>
    </w:p>
    <w:p w:rsidR="009E5117" w:rsidRPr="002678CF" w:rsidRDefault="008413CB" w:rsidP="002678CF">
      <w:pPr>
        <w:spacing w:line="360" w:lineRule="auto"/>
        <w:ind w:firstLine="709"/>
        <w:rPr>
          <w:sz w:val="28"/>
          <w:szCs w:val="28"/>
        </w:rPr>
      </w:pPr>
      <w:r w:rsidRPr="002678CF">
        <w:rPr>
          <w:sz w:val="28"/>
          <w:szCs w:val="28"/>
        </w:rPr>
        <w:t xml:space="preserve">Итак, бизнес проект </w:t>
      </w:r>
      <w:r w:rsidR="00B57063" w:rsidRPr="002678CF">
        <w:rPr>
          <w:sz w:val="28"/>
          <w:szCs w:val="28"/>
        </w:rPr>
        <w:t xml:space="preserve">«Услуги по аренде промышленных роботов» </w:t>
      </w:r>
      <w:r w:rsidRPr="002678CF">
        <w:rPr>
          <w:sz w:val="28"/>
          <w:szCs w:val="28"/>
        </w:rPr>
        <w:t>пре</w:t>
      </w:r>
      <w:r w:rsidRPr="002678CF">
        <w:rPr>
          <w:sz w:val="28"/>
          <w:szCs w:val="28"/>
        </w:rPr>
        <w:t>д</w:t>
      </w:r>
      <w:r w:rsidRPr="002678CF">
        <w:rPr>
          <w:sz w:val="28"/>
          <w:szCs w:val="28"/>
        </w:rPr>
        <w:t>лагается реализовать с начала следующего года, а в течении двух месяцев проводить подготовительные мероприятия. Для того, чтобы оценить эффе</w:t>
      </w:r>
      <w:r w:rsidRPr="002678CF">
        <w:rPr>
          <w:sz w:val="28"/>
          <w:szCs w:val="28"/>
        </w:rPr>
        <w:t>к</w:t>
      </w:r>
      <w:r w:rsidRPr="002678CF">
        <w:rPr>
          <w:sz w:val="28"/>
          <w:szCs w:val="28"/>
        </w:rPr>
        <w:t>тивность проекта, перейдем к следующему параграфу работы.</w:t>
      </w:r>
    </w:p>
    <w:p w:rsidR="009E5117" w:rsidRDefault="009E5117" w:rsidP="00A61BD6"/>
    <w:p w:rsidR="009E5117" w:rsidRDefault="009E5117" w:rsidP="00A61BD6"/>
    <w:p w:rsidR="00BA3A26" w:rsidRDefault="00BA3A26" w:rsidP="009E2CB7">
      <w:pPr>
        <w:pStyle w:val="20"/>
        <w:jc w:val="center"/>
      </w:pPr>
      <w:bookmarkStart w:id="16" w:name="_Toc177054228"/>
      <w:r w:rsidRPr="00C3496C">
        <w:t>3.3 Финансовый план</w:t>
      </w:r>
      <w:bookmarkEnd w:id="16"/>
    </w:p>
    <w:p w:rsidR="00056448" w:rsidRDefault="00056448" w:rsidP="00056448"/>
    <w:p w:rsidR="00056448" w:rsidRDefault="00056448" w:rsidP="00056448"/>
    <w:p w:rsidR="00A04778" w:rsidRPr="00A04778" w:rsidRDefault="0020453C" w:rsidP="00A04778">
      <w:pPr>
        <w:spacing w:line="360" w:lineRule="auto"/>
        <w:ind w:firstLine="709"/>
        <w:rPr>
          <w:bCs/>
          <w:color w:val="111111"/>
          <w:sz w:val="28"/>
          <w:szCs w:val="28"/>
        </w:rPr>
      </w:pPr>
      <w:r w:rsidRPr="00A04778">
        <w:rPr>
          <w:sz w:val="28"/>
          <w:szCs w:val="28"/>
        </w:rPr>
        <w:t xml:space="preserve">Финансовый </w:t>
      </w:r>
      <w:r w:rsidR="00A04778">
        <w:rPr>
          <w:sz w:val="28"/>
          <w:szCs w:val="28"/>
        </w:rPr>
        <w:t>пл</w:t>
      </w:r>
      <w:r w:rsidRPr="00A04778">
        <w:rPr>
          <w:sz w:val="28"/>
          <w:szCs w:val="28"/>
        </w:rPr>
        <w:t>ан представляет собой доходную и расходную часть проекта, расчет пока</w:t>
      </w:r>
      <w:r w:rsidR="0022633B" w:rsidRPr="00A04778">
        <w:rPr>
          <w:sz w:val="28"/>
          <w:szCs w:val="28"/>
        </w:rPr>
        <w:t>зателей экономической эффе</w:t>
      </w:r>
      <w:r w:rsidR="00A04778">
        <w:rPr>
          <w:sz w:val="28"/>
          <w:szCs w:val="28"/>
        </w:rPr>
        <w:t>к</w:t>
      </w:r>
      <w:r w:rsidR="0022633B" w:rsidRPr="00A04778">
        <w:rPr>
          <w:sz w:val="28"/>
          <w:szCs w:val="28"/>
        </w:rPr>
        <w:t>тивности.</w:t>
      </w:r>
      <w:r w:rsidR="00D21F6B" w:rsidRPr="00A04778">
        <w:rPr>
          <w:sz w:val="28"/>
          <w:szCs w:val="28"/>
        </w:rPr>
        <w:t xml:space="preserve"> Как уже было выше описано, для развития бизнеса необходимы финансовые ресурсы в размере более 20 млн. руб. </w:t>
      </w:r>
      <w:r w:rsidR="0022633B" w:rsidRPr="00A04778">
        <w:rPr>
          <w:sz w:val="28"/>
          <w:szCs w:val="28"/>
        </w:rPr>
        <w:t xml:space="preserve"> </w:t>
      </w:r>
      <w:r w:rsidRPr="00A04778">
        <w:rPr>
          <w:sz w:val="28"/>
          <w:szCs w:val="28"/>
        </w:rPr>
        <w:t xml:space="preserve">Так как компания ООО «СтройКом» является убыточной, получить кредит в банке будет крайне сложно, поэтому стоит поискать инвесторов для финансирования бизнеса. </w:t>
      </w:r>
      <w:r w:rsidR="00056448" w:rsidRPr="00A04778">
        <w:rPr>
          <w:sz w:val="28"/>
          <w:szCs w:val="28"/>
        </w:rPr>
        <w:t>Инвестиции на развитие роботизированного бизнеса можно получить у инвестиционных компаний, которые финан</w:t>
      </w:r>
      <w:r w:rsidR="009E2CB7" w:rsidRPr="00A04778">
        <w:rPr>
          <w:sz w:val="28"/>
          <w:szCs w:val="28"/>
        </w:rPr>
        <w:t>сируют такие виды деятельности</w:t>
      </w:r>
      <w:r w:rsidR="009E2CB7" w:rsidRPr="00A04778">
        <w:rPr>
          <w:color w:val="4F616C"/>
          <w:sz w:val="28"/>
          <w:szCs w:val="28"/>
        </w:rPr>
        <w:t xml:space="preserve">. </w:t>
      </w:r>
      <w:r w:rsidR="009E2CB7" w:rsidRPr="00A04778">
        <w:rPr>
          <w:sz w:val="28"/>
          <w:szCs w:val="28"/>
        </w:rPr>
        <w:t>Одной из них является</w:t>
      </w:r>
      <w:r w:rsidR="009E2CB7" w:rsidRPr="00A04778">
        <w:rPr>
          <w:color w:val="4F616C"/>
          <w:sz w:val="28"/>
          <w:szCs w:val="28"/>
        </w:rPr>
        <w:t xml:space="preserve"> </w:t>
      </w:r>
      <w:r w:rsidR="00056448" w:rsidRPr="00A04778">
        <w:rPr>
          <w:color w:val="111111"/>
          <w:sz w:val="28"/>
          <w:szCs w:val="28"/>
          <w:shd w:val="clear" w:color="auto" w:fill="FFFFFF"/>
        </w:rPr>
        <w:t xml:space="preserve">ООО </w:t>
      </w:r>
      <w:r w:rsidR="00056448" w:rsidRPr="00A04778">
        <w:rPr>
          <w:color w:val="111111"/>
          <w:sz w:val="28"/>
          <w:szCs w:val="28"/>
          <w:shd w:val="clear" w:color="auto" w:fill="FFFFFF"/>
        </w:rPr>
        <w:lastRenderedPageBreak/>
        <w:t>«ФРИИ Инвест»(</w:t>
      </w:r>
      <w:r w:rsidR="00056448" w:rsidRPr="00A04778">
        <w:rPr>
          <w:sz w:val="28"/>
          <w:szCs w:val="28"/>
        </w:rPr>
        <w:t xml:space="preserve"> </w:t>
      </w:r>
      <w:r w:rsidR="00056448" w:rsidRPr="00A04778">
        <w:rPr>
          <w:color w:val="111111"/>
          <w:sz w:val="28"/>
          <w:szCs w:val="28"/>
          <w:shd w:val="clear" w:color="auto" w:fill="FFFFFF"/>
        </w:rPr>
        <w:t>https://invest.iidf.ru/)</w:t>
      </w:r>
      <w:r w:rsidR="007423C2">
        <w:rPr>
          <w:sz w:val="28"/>
          <w:szCs w:val="28"/>
        </w:rPr>
        <w:t>[12]</w:t>
      </w:r>
      <w:r w:rsidR="00056448" w:rsidRPr="00A04778">
        <w:rPr>
          <w:color w:val="111111"/>
          <w:sz w:val="28"/>
          <w:szCs w:val="28"/>
          <w:shd w:val="clear" w:color="auto" w:fill="FFFFFF"/>
        </w:rPr>
        <w:t xml:space="preserve">, рисунок </w:t>
      </w:r>
      <w:r w:rsidR="00A04778" w:rsidRPr="00A04778">
        <w:rPr>
          <w:color w:val="111111"/>
          <w:sz w:val="28"/>
          <w:szCs w:val="28"/>
          <w:shd w:val="clear" w:color="auto" w:fill="FFFFFF"/>
        </w:rPr>
        <w:t>37.</w:t>
      </w:r>
      <w:r w:rsidR="00A04778" w:rsidRPr="00A04778">
        <w:rPr>
          <w:sz w:val="28"/>
          <w:szCs w:val="28"/>
        </w:rPr>
        <w:t xml:space="preserve"> </w:t>
      </w:r>
    </w:p>
    <w:p w:rsidR="00056448" w:rsidRDefault="00BD2813" w:rsidP="00056448">
      <w:r>
        <w:rPr>
          <w:noProof/>
        </w:rPr>
        <w:pict>
          <v:rect id="_x0000_s1249" style="position:absolute;left:0;text-align:left;margin-left:4.35pt;margin-top:-2.85pt;width:478.2pt;height:207pt;z-index:251745280">
            <v:textbox>
              <w:txbxContent>
                <w:p w:rsidR="003B6D0C" w:rsidRDefault="003B6D0C" w:rsidP="00347883">
                  <w:pPr>
                    <w:ind w:firstLine="0"/>
                  </w:pPr>
                  <w:r w:rsidRPr="00A04778">
                    <w:rPr>
                      <w:noProof/>
                    </w:rPr>
                    <w:drawing>
                      <wp:inline distT="0" distB="0" distL="0" distR="0">
                        <wp:extent cx="5795010" cy="2552700"/>
                        <wp:effectExtent l="19050" t="0" r="0" b="0"/>
                        <wp:docPr id="519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 l="2627" t="4566" b="62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5010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04778" w:rsidRDefault="00A04778" w:rsidP="00056448"/>
    <w:p w:rsidR="00A04778" w:rsidRDefault="00A04778" w:rsidP="00056448"/>
    <w:p w:rsidR="00A04778" w:rsidRDefault="00A04778" w:rsidP="00056448"/>
    <w:p w:rsidR="00A04778" w:rsidRDefault="00A04778" w:rsidP="00056448"/>
    <w:p w:rsidR="00A04778" w:rsidRDefault="00A04778" w:rsidP="00056448"/>
    <w:p w:rsidR="00A04778" w:rsidRDefault="00A04778" w:rsidP="00056448"/>
    <w:p w:rsidR="00056448" w:rsidRDefault="00056448" w:rsidP="00056448">
      <w:pPr>
        <w:pStyle w:val="20"/>
      </w:pPr>
    </w:p>
    <w:p w:rsidR="00A04778" w:rsidRDefault="00A04778" w:rsidP="00A04778"/>
    <w:p w:rsidR="00A04778" w:rsidRDefault="00A04778" w:rsidP="00A04778"/>
    <w:p w:rsidR="00A04778" w:rsidRDefault="00A04778" w:rsidP="00A04778"/>
    <w:p w:rsidR="00A04778" w:rsidRDefault="00A04778" w:rsidP="00A04778"/>
    <w:p w:rsidR="00A04778" w:rsidRDefault="00A04778" w:rsidP="00A04778"/>
    <w:p w:rsidR="00A04778" w:rsidRDefault="00A04778" w:rsidP="00A04778"/>
    <w:p w:rsidR="00A04778" w:rsidRPr="00A04778" w:rsidRDefault="00A04778" w:rsidP="00A04778"/>
    <w:p w:rsidR="00056448" w:rsidRPr="00A04778" w:rsidRDefault="00056448" w:rsidP="00A04778">
      <w:pPr>
        <w:spacing w:line="360" w:lineRule="auto"/>
        <w:ind w:firstLine="709"/>
        <w:jc w:val="center"/>
        <w:rPr>
          <w:sz w:val="28"/>
          <w:szCs w:val="28"/>
        </w:rPr>
      </w:pPr>
      <w:r w:rsidRPr="00A04778">
        <w:rPr>
          <w:sz w:val="28"/>
          <w:szCs w:val="28"/>
        </w:rPr>
        <w:t>Рисунок</w:t>
      </w:r>
      <w:r w:rsidR="00A04778" w:rsidRPr="00A04778">
        <w:rPr>
          <w:sz w:val="28"/>
          <w:szCs w:val="28"/>
        </w:rPr>
        <w:t xml:space="preserve"> 37-</w:t>
      </w:r>
      <w:r w:rsidRPr="00A04778">
        <w:rPr>
          <w:sz w:val="28"/>
          <w:szCs w:val="28"/>
        </w:rPr>
        <w:t xml:space="preserve"> Главная страница сайта </w:t>
      </w:r>
      <w:r w:rsidRPr="00A04778">
        <w:rPr>
          <w:color w:val="111111"/>
          <w:sz w:val="28"/>
          <w:szCs w:val="28"/>
        </w:rPr>
        <w:t>ООО «ФРИИ Инвест»</w:t>
      </w:r>
      <w:r w:rsidR="005C1474" w:rsidRPr="005C1474">
        <w:rPr>
          <w:sz w:val="28"/>
          <w:szCs w:val="28"/>
        </w:rPr>
        <w:t xml:space="preserve"> </w:t>
      </w:r>
      <w:r w:rsidR="005C1474">
        <w:rPr>
          <w:sz w:val="28"/>
          <w:szCs w:val="28"/>
        </w:rPr>
        <w:t>[</w:t>
      </w:r>
      <w:r w:rsidR="0039773B">
        <w:rPr>
          <w:sz w:val="28"/>
          <w:szCs w:val="28"/>
        </w:rPr>
        <w:t>12</w:t>
      </w:r>
      <w:r w:rsidR="005C1474">
        <w:rPr>
          <w:sz w:val="28"/>
          <w:szCs w:val="28"/>
        </w:rPr>
        <w:t>]</w:t>
      </w:r>
    </w:p>
    <w:p w:rsidR="00A04778" w:rsidRPr="00A04778" w:rsidRDefault="00A04778" w:rsidP="00A04778">
      <w:pPr>
        <w:spacing w:line="360" w:lineRule="auto"/>
        <w:ind w:firstLine="709"/>
        <w:rPr>
          <w:bCs/>
          <w:color w:val="111111"/>
          <w:sz w:val="28"/>
          <w:szCs w:val="28"/>
        </w:rPr>
      </w:pPr>
      <w:r w:rsidRPr="00A04778">
        <w:rPr>
          <w:sz w:val="28"/>
          <w:szCs w:val="28"/>
        </w:rPr>
        <w:t xml:space="preserve">Приоритетными направлениями в инвестировании </w:t>
      </w:r>
      <w:r w:rsidRPr="00A04778">
        <w:rPr>
          <w:color w:val="111111"/>
          <w:sz w:val="28"/>
          <w:szCs w:val="28"/>
          <w:shd w:val="clear" w:color="auto" w:fill="FFFFFF"/>
        </w:rPr>
        <w:t>ООО «ФРИИ И</w:t>
      </w:r>
      <w:r w:rsidRPr="00A04778">
        <w:rPr>
          <w:color w:val="111111"/>
          <w:sz w:val="28"/>
          <w:szCs w:val="28"/>
          <w:shd w:val="clear" w:color="auto" w:fill="FFFFFF"/>
        </w:rPr>
        <w:t>н</w:t>
      </w:r>
      <w:r w:rsidRPr="00A04778">
        <w:rPr>
          <w:color w:val="111111"/>
          <w:sz w:val="28"/>
          <w:szCs w:val="28"/>
          <w:shd w:val="clear" w:color="auto" w:fill="FFFFFF"/>
        </w:rPr>
        <w:t>вест» являются:</w:t>
      </w:r>
      <w:r w:rsidRPr="00A04778">
        <w:rPr>
          <w:bCs/>
          <w:color w:val="111111"/>
          <w:sz w:val="28"/>
          <w:szCs w:val="28"/>
        </w:rPr>
        <w:t xml:space="preserve"> телекоммуникации, </w:t>
      </w:r>
      <w:r w:rsidR="00FE4137">
        <w:rPr>
          <w:bCs/>
          <w:color w:val="111111"/>
          <w:sz w:val="28"/>
          <w:szCs w:val="28"/>
        </w:rPr>
        <w:t>н</w:t>
      </w:r>
      <w:r w:rsidRPr="00A04778">
        <w:rPr>
          <w:bCs/>
          <w:color w:val="111111"/>
          <w:sz w:val="28"/>
          <w:szCs w:val="28"/>
        </w:rPr>
        <w:t>ишевые продукты и решения, большие данные и машинное обучение и другое, таблица 15.</w:t>
      </w:r>
    </w:p>
    <w:p w:rsidR="00056448" w:rsidRPr="00A04778" w:rsidRDefault="00056448" w:rsidP="00A04778">
      <w:pPr>
        <w:spacing w:line="360" w:lineRule="auto"/>
        <w:ind w:firstLine="709"/>
        <w:jc w:val="center"/>
        <w:rPr>
          <w:color w:val="111111"/>
          <w:sz w:val="28"/>
          <w:szCs w:val="28"/>
          <w:shd w:val="clear" w:color="auto" w:fill="FFFFFF"/>
        </w:rPr>
      </w:pPr>
      <w:r w:rsidRPr="00A04778">
        <w:rPr>
          <w:bCs/>
          <w:color w:val="111111"/>
          <w:sz w:val="28"/>
          <w:szCs w:val="28"/>
        </w:rPr>
        <w:t>Таблица</w:t>
      </w:r>
      <w:r w:rsidR="00A04778" w:rsidRPr="00A04778">
        <w:rPr>
          <w:bCs/>
          <w:color w:val="111111"/>
          <w:sz w:val="28"/>
          <w:szCs w:val="28"/>
        </w:rPr>
        <w:t xml:space="preserve"> 15-</w:t>
      </w:r>
      <w:r w:rsidRPr="00A04778">
        <w:rPr>
          <w:sz w:val="28"/>
          <w:szCs w:val="28"/>
        </w:rPr>
        <w:t xml:space="preserve"> Приоритетные направления  инвестирования в компании </w:t>
      </w:r>
      <w:r w:rsidRPr="00A04778">
        <w:rPr>
          <w:color w:val="111111"/>
          <w:sz w:val="28"/>
          <w:szCs w:val="28"/>
          <w:shd w:val="clear" w:color="auto" w:fill="FFFFFF"/>
        </w:rPr>
        <w:t>ООО «ФРИИ Инвест»</w:t>
      </w:r>
      <w:r w:rsidR="0039773B" w:rsidRPr="0039773B">
        <w:rPr>
          <w:sz w:val="28"/>
          <w:szCs w:val="28"/>
        </w:rPr>
        <w:t xml:space="preserve"> </w:t>
      </w:r>
      <w:r w:rsidR="0039773B">
        <w:rPr>
          <w:sz w:val="28"/>
          <w:szCs w:val="28"/>
        </w:rPr>
        <w:t>[12]</w:t>
      </w:r>
    </w:p>
    <w:tbl>
      <w:tblPr>
        <w:tblStyle w:val="ab"/>
        <w:tblW w:w="0" w:type="auto"/>
        <w:tblLook w:val="04A0"/>
      </w:tblPr>
      <w:tblGrid>
        <w:gridCol w:w="817"/>
        <w:gridCol w:w="3260"/>
        <w:gridCol w:w="5493"/>
      </w:tblGrid>
      <w:tr w:rsidR="00056448" w:rsidTr="00A04778">
        <w:tc>
          <w:tcPr>
            <w:tcW w:w="817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 xml:space="preserve">Приоритетные направления  </w:t>
            </w:r>
          </w:p>
        </w:tc>
        <w:tc>
          <w:tcPr>
            <w:tcW w:w="5493" w:type="dxa"/>
          </w:tcPr>
          <w:p w:rsidR="00056448" w:rsidRPr="00A04778" w:rsidRDefault="00056448" w:rsidP="00A047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Описание</w:t>
            </w:r>
          </w:p>
        </w:tc>
      </w:tr>
      <w:tr w:rsidR="00056448" w:rsidTr="00A04778">
        <w:tc>
          <w:tcPr>
            <w:tcW w:w="817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Телекоммуникации</w:t>
            </w:r>
          </w:p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493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  <w:shd w:val="clear" w:color="auto" w:fill="FFFFFF"/>
              </w:rPr>
              <w:t>IT-решения для оптимизации затрат на передачу информации, замена оборудования на программные средства, прочие IT-решения для операторов связи</w:t>
            </w:r>
          </w:p>
        </w:tc>
      </w:tr>
      <w:tr w:rsidR="00056448" w:rsidTr="00A04778">
        <w:tc>
          <w:tcPr>
            <w:tcW w:w="817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Корпоративное и платформенное ПО</w:t>
            </w:r>
          </w:p>
        </w:tc>
        <w:tc>
          <w:tcPr>
            <w:tcW w:w="5493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  <w:shd w:val="clear" w:color="auto" w:fill="FFFFFF"/>
              </w:rPr>
              <w:t>ERP, ECM, CRM и иные системы автоматизации</w:t>
            </w:r>
          </w:p>
        </w:tc>
      </w:tr>
      <w:tr w:rsidR="00056448" w:rsidTr="00A04778">
        <w:trPr>
          <w:trHeight w:val="467"/>
        </w:trPr>
        <w:tc>
          <w:tcPr>
            <w:tcW w:w="817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Нишевые продукты и решения</w:t>
            </w:r>
          </w:p>
        </w:tc>
        <w:tc>
          <w:tcPr>
            <w:tcW w:w="5493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  <w:shd w:val="clear" w:color="auto" w:fill="FFFFFF"/>
              </w:rPr>
              <w:t>Маркетплейсы, финтех, развлекательные сервисы и другие перспективные нишевые решения</w:t>
            </w:r>
          </w:p>
        </w:tc>
      </w:tr>
      <w:tr w:rsidR="00056448" w:rsidTr="00A04778">
        <w:trPr>
          <w:trHeight w:val="607"/>
        </w:trPr>
        <w:tc>
          <w:tcPr>
            <w:tcW w:w="817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Образовательные технологии</w:t>
            </w:r>
          </w:p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493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Онлайн обучение, интернет-дневники, системы управления знаниями и пр.</w:t>
            </w:r>
          </w:p>
        </w:tc>
      </w:tr>
      <w:tr w:rsidR="00056448" w:rsidTr="00A04778">
        <w:trPr>
          <w:trHeight w:val="689"/>
        </w:trPr>
        <w:tc>
          <w:tcPr>
            <w:tcW w:w="817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Большие данные и машинное обучение</w:t>
            </w:r>
          </w:p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493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  <w:shd w:val="clear" w:color="auto" w:fill="FFFFFF"/>
              </w:rPr>
              <w:t>Решения для сбора, хранения, обработки и анализа больших объемов информации, продукты на основе анализа данных</w:t>
            </w:r>
          </w:p>
        </w:tc>
      </w:tr>
      <w:tr w:rsidR="00056448" w:rsidTr="00A04778">
        <w:trPr>
          <w:trHeight w:val="551"/>
        </w:trPr>
        <w:tc>
          <w:tcPr>
            <w:tcW w:w="817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Информационная безопа</w:t>
            </w:r>
            <w:r w:rsidRPr="00A04778">
              <w:rPr>
                <w:sz w:val="24"/>
                <w:szCs w:val="24"/>
              </w:rPr>
              <w:t>с</w:t>
            </w:r>
            <w:r w:rsidRPr="00A04778">
              <w:rPr>
                <w:sz w:val="24"/>
                <w:szCs w:val="24"/>
              </w:rPr>
              <w:t>ность</w:t>
            </w:r>
          </w:p>
        </w:tc>
        <w:tc>
          <w:tcPr>
            <w:tcW w:w="5493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Криптография, борьба с вирусными/DDos-атаками, защита от мошенничества</w:t>
            </w:r>
          </w:p>
        </w:tc>
      </w:tr>
      <w:tr w:rsidR="00056448" w:rsidTr="00A04778">
        <w:tc>
          <w:tcPr>
            <w:tcW w:w="817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Mедиа</w:t>
            </w:r>
          </w:p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493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Сервисы онлайн дистрибуции видео-контента в веб и на мобильных телефонах</w:t>
            </w:r>
          </w:p>
        </w:tc>
      </w:tr>
      <w:tr w:rsidR="00056448" w:rsidTr="00A04778">
        <w:tc>
          <w:tcPr>
            <w:tcW w:w="817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Телемедицина</w:t>
            </w:r>
          </w:p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493" w:type="dxa"/>
          </w:tcPr>
          <w:p w:rsidR="00056448" w:rsidRPr="00A04778" w:rsidRDefault="00056448" w:rsidP="00A0477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04778">
              <w:rPr>
                <w:sz w:val="24"/>
                <w:szCs w:val="24"/>
              </w:rPr>
              <w:t>Дистанционный мониторинг состояния здоровья, информационные системы для медицины</w:t>
            </w:r>
          </w:p>
        </w:tc>
      </w:tr>
    </w:tbl>
    <w:p w:rsidR="00056448" w:rsidRPr="003A2C85" w:rsidRDefault="00056448" w:rsidP="00056448">
      <w:pPr>
        <w:widowControl/>
        <w:shd w:val="clear" w:color="auto" w:fill="FFFFFF"/>
        <w:spacing w:line="408" w:lineRule="atLeast"/>
        <w:ind w:firstLine="0"/>
        <w:jc w:val="left"/>
        <w:textAlignment w:val="center"/>
        <w:rPr>
          <w:rFonts w:ascii="Arial" w:hAnsi="Arial" w:cs="Arial"/>
          <w:b/>
          <w:bCs/>
          <w:color w:val="111111"/>
          <w:sz w:val="29"/>
          <w:szCs w:val="29"/>
        </w:rPr>
      </w:pPr>
    </w:p>
    <w:p w:rsidR="00056448" w:rsidRDefault="00E90C12" w:rsidP="00F9693B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  <w:r w:rsidRPr="00F9693B">
        <w:rPr>
          <w:sz w:val="28"/>
          <w:szCs w:val="28"/>
        </w:rPr>
        <w:t>Так как компания ООО «СтройКом» планирует заниматься роботиз</w:t>
      </w:r>
      <w:r w:rsidRPr="00F9693B">
        <w:rPr>
          <w:sz w:val="28"/>
          <w:szCs w:val="28"/>
        </w:rPr>
        <w:t>а</w:t>
      </w:r>
      <w:r w:rsidRPr="00F9693B">
        <w:rPr>
          <w:sz w:val="28"/>
          <w:szCs w:val="28"/>
        </w:rPr>
        <w:lastRenderedPageBreak/>
        <w:t>цией, данный вид деятельн</w:t>
      </w:r>
      <w:r w:rsidR="00F9693B">
        <w:rPr>
          <w:sz w:val="28"/>
          <w:szCs w:val="28"/>
        </w:rPr>
        <w:t>ос</w:t>
      </w:r>
      <w:r w:rsidRPr="00F9693B">
        <w:rPr>
          <w:sz w:val="28"/>
          <w:szCs w:val="28"/>
        </w:rPr>
        <w:t xml:space="preserve">ти можно назвать приоритетным, и существует высокая вероятность получения кредита у </w:t>
      </w:r>
      <w:r w:rsidRPr="00F9693B">
        <w:rPr>
          <w:color w:val="111111"/>
          <w:sz w:val="28"/>
          <w:szCs w:val="28"/>
          <w:shd w:val="clear" w:color="auto" w:fill="FFFFFF"/>
        </w:rPr>
        <w:t xml:space="preserve">ООО «ФРИИ Инвест». Данная компания выдает кредиты </w:t>
      </w:r>
      <w:r w:rsidR="00347883">
        <w:rPr>
          <w:color w:val="111111"/>
          <w:sz w:val="28"/>
          <w:szCs w:val="28"/>
          <w:shd w:val="clear" w:color="auto" w:fill="FFFFFF"/>
        </w:rPr>
        <w:t>на сумму от 5 млн. рублей за</w:t>
      </w:r>
      <w:r w:rsidRPr="00F9693B">
        <w:rPr>
          <w:color w:val="111111"/>
          <w:sz w:val="28"/>
          <w:szCs w:val="28"/>
          <w:shd w:val="clear" w:color="auto" w:fill="FFFFFF"/>
        </w:rPr>
        <w:t xml:space="preserve"> 7,0%</w:t>
      </w:r>
      <w:r w:rsidR="00347883">
        <w:rPr>
          <w:color w:val="111111"/>
          <w:sz w:val="28"/>
          <w:szCs w:val="28"/>
          <w:shd w:val="clear" w:color="auto" w:fill="FFFFFF"/>
        </w:rPr>
        <w:t xml:space="preserve"> доли компании, рисунок</w:t>
      </w:r>
      <w:r w:rsidR="00F80EA0">
        <w:rPr>
          <w:color w:val="111111"/>
          <w:sz w:val="28"/>
          <w:szCs w:val="28"/>
          <w:shd w:val="clear" w:color="auto" w:fill="FFFFFF"/>
        </w:rPr>
        <w:t xml:space="preserve"> 38.</w:t>
      </w:r>
    </w:p>
    <w:p w:rsidR="00347883" w:rsidRDefault="00BD2813" w:rsidP="00F9693B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pict>
          <v:rect id="_x0000_s1254" style="position:absolute;left:0;text-align:left;margin-left:-1.05pt;margin-top:-4.5pt;width:466.8pt;height:197.4pt;z-index:251746304">
            <v:textbox>
              <w:txbxContent>
                <w:p w:rsidR="003B6D0C" w:rsidRDefault="003B6D0C">
                  <w:r>
                    <w:rPr>
                      <w:noProof/>
                    </w:rPr>
                    <w:drawing>
                      <wp:inline distT="0" distB="0" distL="0" distR="0">
                        <wp:extent cx="5543550" cy="2362200"/>
                        <wp:effectExtent l="19050" t="0" r="0" b="0"/>
                        <wp:docPr id="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 l="3256" t="4255" b="245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7360" cy="2363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47883" w:rsidRDefault="00347883" w:rsidP="00F9693B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</w:p>
    <w:p w:rsidR="00347883" w:rsidRDefault="00347883" w:rsidP="00F9693B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</w:p>
    <w:p w:rsidR="00347883" w:rsidRDefault="00347883" w:rsidP="00F9693B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</w:p>
    <w:p w:rsidR="00347883" w:rsidRDefault="00347883" w:rsidP="00F9693B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</w:p>
    <w:p w:rsidR="00347883" w:rsidRDefault="00347883" w:rsidP="00F9693B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</w:p>
    <w:p w:rsidR="00347883" w:rsidRDefault="00347883" w:rsidP="00F9693B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</w:p>
    <w:p w:rsidR="00A82739" w:rsidRDefault="00A82739" w:rsidP="00347883">
      <w:pPr>
        <w:spacing w:line="360" w:lineRule="auto"/>
        <w:ind w:firstLine="709"/>
        <w:jc w:val="center"/>
        <w:rPr>
          <w:color w:val="111111"/>
          <w:sz w:val="28"/>
          <w:szCs w:val="28"/>
          <w:shd w:val="clear" w:color="auto" w:fill="FFFFFF"/>
        </w:rPr>
      </w:pPr>
    </w:p>
    <w:p w:rsidR="00347883" w:rsidRPr="00A04778" w:rsidRDefault="00347883" w:rsidP="00347883">
      <w:pPr>
        <w:spacing w:line="360" w:lineRule="auto"/>
        <w:ind w:firstLine="709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Рисунок</w:t>
      </w:r>
      <w:r w:rsidR="00F80EA0">
        <w:rPr>
          <w:color w:val="111111"/>
          <w:sz w:val="28"/>
          <w:szCs w:val="28"/>
          <w:shd w:val="clear" w:color="auto" w:fill="FFFFFF"/>
        </w:rPr>
        <w:t xml:space="preserve"> 38</w:t>
      </w:r>
      <w:r>
        <w:rPr>
          <w:color w:val="111111"/>
          <w:sz w:val="28"/>
          <w:szCs w:val="28"/>
          <w:shd w:val="clear" w:color="auto" w:fill="FFFFFF"/>
        </w:rPr>
        <w:t xml:space="preserve">- Стандартные условия инвестирования </w:t>
      </w:r>
      <w:r w:rsidRPr="00A04778">
        <w:rPr>
          <w:sz w:val="28"/>
          <w:szCs w:val="28"/>
        </w:rPr>
        <w:t xml:space="preserve">компании </w:t>
      </w:r>
      <w:r w:rsidRPr="00A04778">
        <w:rPr>
          <w:color w:val="111111"/>
          <w:sz w:val="28"/>
          <w:szCs w:val="28"/>
          <w:shd w:val="clear" w:color="auto" w:fill="FFFFFF"/>
        </w:rPr>
        <w:t>ООО «ФРИИ Инвест»</w:t>
      </w:r>
      <w:r w:rsidR="0039773B" w:rsidRPr="0039773B">
        <w:rPr>
          <w:sz w:val="28"/>
          <w:szCs w:val="28"/>
        </w:rPr>
        <w:t xml:space="preserve"> </w:t>
      </w:r>
      <w:r w:rsidR="0039773B">
        <w:rPr>
          <w:sz w:val="28"/>
          <w:szCs w:val="28"/>
        </w:rPr>
        <w:t>[12]</w:t>
      </w:r>
    </w:p>
    <w:p w:rsidR="00347883" w:rsidRDefault="00BD2813" w:rsidP="00F9693B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63" style="position:absolute;left:0;text-align:left;margin-left:-1.05pt;margin-top:94.85pt;width:477.6pt;height:235.8pt;z-index:251755520">
            <v:textbox>
              <w:txbxContent>
                <w:p w:rsidR="003B6D0C" w:rsidRDefault="003B6D0C" w:rsidP="006641B7">
                  <w:pPr>
                    <w:ind w:firstLine="0"/>
                  </w:pPr>
                  <w:r w:rsidRPr="006641B7">
                    <w:rPr>
                      <w:noProof/>
                    </w:rPr>
                    <w:drawing>
                      <wp:inline distT="0" distB="0" distL="0" distR="0">
                        <wp:extent cx="5756910" cy="2865120"/>
                        <wp:effectExtent l="19050" t="0" r="0" b="0"/>
                        <wp:docPr id="46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 l="3267" t="4338" b="41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6910" cy="286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C432B">
        <w:rPr>
          <w:sz w:val="28"/>
          <w:szCs w:val="28"/>
        </w:rPr>
        <w:t>Однако, для ранних стадий компаний существуют особенные условия, сумма инвестиций в размере до 35,0 млн. руб.  за долю до 25,0% компании, рисунок</w:t>
      </w:r>
      <w:r w:rsidR="0051709D">
        <w:rPr>
          <w:sz w:val="28"/>
          <w:szCs w:val="28"/>
        </w:rPr>
        <w:t>. Для зрелых компаний предусмотрены кредиты на сумму до 200 млн. руб. за долю компании до 49,0%, рисунок</w:t>
      </w:r>
      <w:r w:rsidR="00F80EA0">
        <w:rPr>
          <w:sz w:val="28"/>
          <w:szCs w:val="28"/>
        </w:rPr>
        <w:t xml:space="preserve"> 39.</w:t>
      </w:r>
    </w:p>
    <w:p w:rsidR="006641B7" w:rsidRDefault="006641B7" w:rsidP="00F9693B">
      <w:pPr>
        <w:spacing w:line="360" w:lineRule="auto"/>
        <w:ind w:firstLine="709"/>
        <w:rPr>
          <w:sz w:val="28"/>
          <w:szCs w:val="28"/>
        </w:rPr>
      </w:pPr>
    </w:p>
    <w:p w:rsidR="006641B7" w:rsidRDefault="006641B7" w:rsidP="00F9693B">
      <w:pPr>
        <w:spacing w:line="360" w:lineRule="auto"/>
        <w:ind w:firstLine="709"/>
        <w:rPr>
          <w:sz w:val="28"/>
          <w:szCs w:val="28"/>
        </w:rPr>
      </w:pPr>
    </w:p>
    <w:p w:rsidR="006641B7" w:rsidRDefault="006641B7" w:rsidP="00F9693B">
      <w:pPr>
        <w:spacing w:line="360" w:lineRule="auto"/>
        <w:ind w:firstLine="709"/>
        <w:rPr>
          <w:sz w:val="28"/>
          <w:szCs w:val="28"/>
        </w:rPr>
      </w:pPr>
    </w:p>
    <w:p w:rsidR="006641B7" w:rsidRPr="00F9693B" w:rsidRDefault="006641B7" w:rsidP="00F9693B">
      <w:pPr>
        <w:spacing w:line="360" w:lineRule="auto"/>
        <w:ind w:firstLine="709"/>
        <w:rPr>
          <w:sz w:val="28"/>
          <w:szCs w:val="28"/>
        </w:rPr>
      </w:pPr>
    </w:p>
    <w:p w:rsidR="00056448" w:rsidRDefault="00056448" w:rsidP="00056448"/>
    <w:p w:rsidR="00056448" w:rsidRDefault="00056448" w:rsidP="00056448"/>
    <w:p w:rsidR="00056448" w:rsidRDefault="00056448" w:rsidP="00056448"/>
    <w:p w:rsidR="006641B7" w:rsidRDefault="006641B7" w:rsidP="00056448"/>
    <w:p w:rsidR="006641B7" w:rsidRDefault="006641B7" w:rsidP="00056448"/>
    <w:p w:rsidR="006641B7" w:rsidRDefault="006641B7" w:rsidP="00056448"/>
    <w:p w:rsidR="006641B7" w:rsidRDefault="006641B7" w:rsidP="00056448"/>
    <w:p w:rsidR="006641B7" w:rsidRDefault="006641B7" w:rsidP="00056448"/>
    <w:p w:rsidR="00056448" w:rsidRDefault="00056448" w:rsidP="00056448"/>
    <w:p w:rsidR="006641B7" w:rsidRDefault="006641B7" w:rsidP="0051709D">
      <w:pPr>
        <w:spacing w:line="360" w:lineRule="auto"/>
        <w:ind w:firstLine="709"/>
        <w:jc w:val="center"/>
      </w:pPr>
    </w:p>
    <w:p w:rsidR="0051709D" w:rsidRPr="006641B7" w:rsidRDefault="0051709D" w:rsidP="006641B7">
      <w:pPr>
        <w:spacing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 w:rsidRPr="006641B7">
        <w:rPr>
          <w:sz w:val="28"/>
          <w:szCs w:val="28"/>
        </w:rPr>
        <w:t xml:space="preserve">Рисунок </w:t>
      </w:r>
      <w:r w:rsidR="00F80EA0" w:rsidRPr="006641B7">
        <w:rPr>
          <w:sz w:val="28"/>
          <w:szCs w:val="28"/>
        </w:rPr>
        <w:t>39-</w:t>
      </w:r>
      <w:r w:rsidRPr="006641B7">
        <w:rPr>
          <w:sz w:val="28"/>
          <w:szCs w:val="28"/>
        </w:rPr>
        <w:t xml:space="preserve">Особенные условия инвестирования компании </w:t>
      </w:r>
      <w:r w:rsidRPr="006641B7">
        <w:rPr>
          <w:sz w:val="28"/>
          <w:szCs w:val="28"/>
          <w:shd w:val="clear" w:color="auto" w:fill="FFFFFF"/>
        </w:rPr>
        <w:t>ООО «ФРИИ Инвест»</w:t>
      </w:r>
      <w:r w:rsidR="0039773B" w:rsidRPr="0039773B">
        <w:rPr>
          <w:sz w:val="28"/>
          <w:szCs w:val="28"/>
        </w:rPr>
        <w:t xml:space="preserve"> </w:t>
      </w:r>
      <w:r w:rsidR="0039773B">
        <w:rPr>
          <w:sz w:val="28"/>
          <w:szCs w:val="28"/>
        </w:rPr>
        <w:t>[12]</w:t>
      </w:r>
    </w:p>
    <w:p w:rsidR="00056448" w:rsidRPr="006641B7" w:rsidRDefault="00A03AC7" w:rsidP="006641B7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6641B7">
        <w:rPr>
          <w:sz w:val="28"/>
          <w:szCs w:val="28"/>
        </w:rPr>
        <w:lastRenderedPageBreak/>
        <w:t>В связи с тем, что ООО «СтройКом»- это малая компания, еще и уб</w:t>
      </w:r>
      <w:r w:rsidRPr="006641B7">
        <w:rPr>
          <w:sz w:val="28"/>
          <w:szCs w:val="28"/>
        </w:rPr>
        <w:t>ы</w:t>
      </w:r>
      <w:r w:rsidRPr="006641B7">
        <w:rPr>
          <w:sz w:val="28"/>
          <w:szCs w:val="28"/>
        </w:rPr>
        <w:t>точная, то получить инвестиции на новый бизнес по аренде промышленных роботов она сможет на условиях, предусмотренных для компаний на ранних стадиях в сумме до 35 млн. руб., с условиями получения доли бизнеса комп</w:t>
      </w:r>
      <w:r w:rsidRPr="006641B7">
        <w:rPr>
          <w:sz w:val="28"/>
          <w:szCs w:val="28"/>
        </w:rPr>
        <w:t>а</w:t>
      </w:r>
      <w:r w:rsidRPr="006641B7">
        <w:rPr>
          <w:sz w:val="28"/>
          <w:szCs w:val="28"/>
        </w:rPr>
        <w:t xml:space="preserve">нией </w:t>
      </w:r>
      <w:r w:rsidRPr="006641B7">
        <w:rPr>
          <w:sz w:val="28"/>
          <w:szCs w:val="28"/>
          <w:shd w:val="clear" w:color="auto" w:fill="FFFFFF"/>
        </w:rPr>
        <w:t>ООО «ФРИИ Инвест» в размере до 25,0%.</w:t>
      </w:r>
    </w:p>
    <w:p w:rsidR="00247D8E" w:rsidRPr="006641B7" w:rsidRDefault="00247D8E" w:rsidP="006641B7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6641B7">
        <w:rPr>
          <w:sz w:val="28"/>
          <w:szCs w:val="28"/>
          <w:shd w:val="clear" w:color="auto" w:fill="FFFFFF"/>
        </w:rPr>
        <w:t>Доля в бизнесе - это соотношение капиталов партнеров, которые они вкладывают в свое дело, и процент, который они получают от прибыли. Ра</w:t>
      </w:r>
      <w:r w:rsidRPr="006641B7">
        <w:rPr>
          <w:sz w:val="28"/>
          <w:szCs w:val="28"/>
          <w:shd w:val="clear" w:color="auto" w:fill="FFFFFF"/>
        </w:rPr>
        <w:t>з</w:t>
      </w:r>
      <w:r w:rsidRPr="006641B7">
        <w:rPr>
          <w:sz w:val="28"/>
          <w:szCs w:val="28"/>
          <w:shd w:val="clear" w:color="auto" w:fill="FFFFFF"/>
        </w:rPr>
        <w:t>мер доли складывается из </w:t>
      </w:r>
      <w:r w:rsidR="0063448B" w:rsidRPr="006641B7">
        <w:rPr>
          <w:sz w:val="28"/>
          <w:szCs w:val="28"/>
          <w:shd w:val="clear" w:color="auto" w:fill="FFFFFF"/>
        </w:rPr>
        <w:t xml:space="preserve"> </w:t>
      </w:r>
      <w:r w:rsidRPr="006641B7">
        <w:rPr>
          <w:sz w:val="28"/>
          <w:szCs w:val="28"/>
          <w:shd w:val="clear" w:color="auto" w:fill="FFFFFF"/>
        </w:rPr>
        <w:t>вложенных в</w:t>
      </w:r>
      <w:r w:rsidR="0063448B" w:rsidRPr="006641B7">
        <w:rPr>
          <w:sz w:val="28"/>
          <w:szCs w:val="28"/>
          <w:shd w:val="clear" w:color="auto" w:fill="FFFFFF"/>
        </w:rPr>
        <w:t xml:space="preserve"> </w:t>
      </w:r>
      <w:r w:rsidRPr="006641B7">
        <w:rPr>
          <w:sz w:val="28"/>
          <w:szCs w:val="28"/>
          <w:shd w:val="clear" w:color="auto" w:fill="FFFFFF"/>
        </w:rPr>
        <w:t> бизнес денежного и человеческого капиталов, связей и ресурсов</w:t>
      </w:r>
      <w:r w:rsidR="00D854B8" w:rsidRPr="006641B7">
        <w:rPr>
          <w:sz w:val="28"/>
          <w:szCs w:val="28"/>
          <w:shd w:val="clear" w:color="auto" w:fill="FFFFFF"/>
        </w:rPr>
        <w:t>.</w:t>
      </w:r>
      <w:r w:rsidR="006641B7">
        <w:rPr>
          <w:sz w:val="28"/>
          <w:szCs w:val="28"/>
          <w:shd w:val="clear" w:color="auto" w:fill="FFFFFF"/>
        </w:rPr>
        <w:t xml:space="preserve"> </w:t>
      </w:r>
      <w:r w:rsidR="00D854B8" w:rsidRPr="006641B7">
        <w:rPr>
          <w:bCs/>
          <w:sz w:val="28"/>
          <w:szCs w:val="28"/>
          <w:shd w:val="clear" w:color="auto" w:fill="FFFFFF"/>
        </w:rPr>
        <w:t>Доля</w:t>
      </w:r>
      <w:r w:rsidR="00D854B8" w:rsidRPr="006641B7">
        <w:rPr>
          <w:sz w:val="28"/>
          <w:szCs w:val="28"/>
          <w:shd w:val="clear" w:color="auto" w:fill="FFFFFF"/>
        </w:rPr>
        <w:t> - это не только имущество, но и право на управление </w:t>
      </w:r>
      <w:r w:rsidR="00D854B8" w:rsidRPr="006641B7">
        <w:rPr>
          <w:bCs/>
          <w:sz w:val="28"/>
          <w:szCs w:val="28"/>
          <w:shd w:val="clear" w:color="auto" w:fill="FFFFFF"/>
        </w:rPr>
        <w:t>компанией</w:t>
      </w:r>
      <w:r w:rsidR="00D854B8" w:rsidRPr="006641B7">
        <w:rPr>
          <w:sz w:val="28"/>
          <w:szCs w:val="28"/>
          <w:shd w:val="clear" w:color="auto" w:fill="FFFFFF"/>
        </w:rPr>
        <w:t> и получение прибыли от ее деятельности. Участник получает прибыль, имущество при ликвидации </w:t>
      </w:r>
      <w:r w:rsidR="00D854B8" w:rsidRPr="006641B7">
        <w:rPr>
          <w:bCs/>
          <w:sz w:val="28"/>
          <w:szCs w:val="28"/>
          <w:shd w:val="clear" w:color="auto" w:fill="FFFFFF"/>
        </w:rPr>
        <w:t>организации</w:t>
      </w:r>
      <w:r w:rsidR="00D854B8" w:rsidRPr="006641B7">
        <w:rPr>
          <w:sz w:val="28"/>
          <w:szCs w:val="28"/>
          <w:shd w:val="clear" w:color="auto" w:fill="FFFFFF"/>
        </w:rPr>
        <w:t> и вправе голос</w:t>
      </w:r>
      <w:r w:rsidR="00D854B8" w:rsidRPr="006641B7">
        <w:rPr>
          <w:sz w:val="28"/>
          <w:szCs w:val="28"/>
          <w:shd w:val="clear" w:color="auto" w:fill="FFFFFF"/>
        </w:rPr>
        <w:t>о</w:t>
      </w:r>
      <w:r w:rsidR="00D854B8" w:rsidRPr="006641B7">
        <w:rPr>
          <w:sz w:val="28"/>
          <w:szCs w:val="28"/>
          <w:shd w:val="clear" w:color="auto" w:fill="FFFFFF"/>
        </w:rPr>
        <w:t>вать на общих собраниях по вопросам управления.</w:t>
      </w:r>
    </w:p>
    <w:p w:rsidR="001E67BC" w:rsidRPr="006641B7" w:rsidRDefault="001E67BC" w:rsidP="006641B7">
      <w:pPr>
        <w:spacing w:line="360" w:lineRule="auto"/>
        <w:ind w:firstLine="709"/>
        <w:rPr>
          <w:sz w:val="28"/>
          <w:szCs w:val="28"/>
        </w:rPr>
      </w:pPr>
      <w:r w:rsidRPr="006641B7">
        <w:rPr>
          <w:sz w:val="28"/>
          <w:szCs w:val="28"/>
        </w:rPr>
        <w:t>Для того, чтобы оценить эффективность бизнес плана необходимо с</w:t>
      </w:r>
      <w:r w:rsidRPr="006641B7">
        <w:rPr>
          <w:sz w:val="28"/>
          <w:szCs w:val="28"/>
        </w:rPr>
        <w:t>о</w:t>
      </w:r>
      <w:r w:rsidRPr="006641B7">
        <w:rPr>
          <w:sz w:val="28"/>
          <w:szCs w:val="28"/>
        </w:rPr>
        <w:t xml:space="preserve">поставить расходы с доходами. Основными видами расходов будут являться: </w:t>
      </w:r>
    </w:p>
    <w:p w:rsidR="001E67BC" w:rsidRPr="006641B7" w:rsidRDefault="001E67BC" w:rsidP="006641B7">
      <w:pPr>
        <w:spacing w:line="360" w:lineRule="auto"/>
        <w:ind w:firstLine="0"/>
        <w:rPr>
          <w:sz w:val="28"/>
          <w:szCs w:val="28"/>
        </w:rPr>
      </w:pPr>
      <w:r w:rsidRPr="006641B7">
        <w:rPr>
          <w:sz w:val="28"/>
          <w:szCs w:val="28"/>
        </w:rPr>
        <w:t>1)единовременные: приобретение роботизированной техники, создание са</w:t>
      </w:r>
      <w:r w:rsidRPr="006641B7">
        <w:rPr>
          <w:sz w:val="28"/>
          <w:szCs w:val="28"/>
        </w:rPr>
        <w:t>й</w:t>
      </w:r>
      <w:r w:rsidRPr="006641B7">
        <w:rPr>
          <w:sz w:val="28"/>
          <w:szCs w:val="28"/>
        </w:rPr>
        <w:t>та</w:t>
      </w:r>
      <w:r w:rsidR="006641B7">
        <w:rPr>
          <w:sz w:val="28"/>
          <w:szCs w:val="28"/>
        </w:rPr>
        <w:t xml:space="preserve">; </w:t>
      </w:r>
      <w:r w:rsidRPr="006641B7">
        <w:rPr>
          <w:sz w:val="28"/>
          <w:szCs w:val="28"/>
        </w:rPr>
        <w:t>2)постоянные: расходы на продвижение сайта(оплата маркетологу), чат-бот для сайта, оплата специалистам по управлению роботизированной техн</w:t>
      </w:r>
      <w:r w:rsidRPr="006641B7">
        <w:rPr>
          <w:sz w:val="28"/>
          <w:szCs w:val="28"/>
        </w:rPr>
        <w:t>и</w:t>
      </w:r>
      <w:r w:rsidRPr="006641B7">
        <w:rPr>
          <w:sz w:val="28"/>
          <w:szCs w:val="28"/>
        </w:rPr>
        <w:t>ки, транспортные расходы на роботизацию, таблица 16.</w:t>
      </w:r>
    </w:p>
    <w:p w:rsidR="006641B7" w:rsidRDefault="006641B7" w:rsidP="006641B7">
      <w:pPr>
        <w:spacing w:line="360" w:lineRule="auto"/>
        <w:ind w:firstLine="709"/>
        <w:rPr>
          <w:sz w:val="28"/>
          <w:szCs w:val="28"/>
        </w:rPr>
      </w:pPr>
      <w:r w:rsidRPr="006641B7">
        <w:rPr>
          <w:sz w:val="28"/>
          <w:szCs w:val="28"/>
        </w:rPr>
        <w:t xml:space="preserve">Итак, для финансирования бизнеса необходимы инвестиции в сумме 27,0 млн. руб. </w:t>
      </w:r>
      <w:r>
        <w:rPr>
          <w:sz w:val="28"/>
          <w:szCs w:val="28"/>
        </w:rPr>
        <w:t xml:space="preserve"> </w:t>
      </w:r>
      <w:r w:rsidRPr="006641B7">
        <w:rPr>
          <w:color w:val="111111"/>
          <w:sz w:val="28"/>
          <w:szCs w:val="28"/>
          <w:shd w:val="clear" w:color="auto" w:fill="FFFFFF"/>
        </w:rPr>
        <w:t xml:space="preserve">Таким образом, получается, что на развитие бизнеса компании </w:t>
      </w:r>
      <w:r w:rsidRPr="006641B7">
        <w:rPr>
          <w:sz w:val="28"/>
          <w:szCs w:val="28"/>
        </w:rPr>
        <w:t>ООО «СтройКом» нужны инвестиции в размере 27000,00 тыс. руб. По да</w:t>
      </w:r>
      <w:r w:rsidRPr="006641B7">
        <w:rPr>
          <w:sz w:val="28"/>
          <w:szCs w:val="28"/>
        </w:rPr>
        <w:t>н</w:t>
      </w:r>
      <w:r w:rsidRPr="006641B7">
        <w:rPr>
          <w:sz w:val="28"/>
          <w:szCs w:val="28"/>
        </w:rPr>
        <w:t xml:space="preserve">ным на 2023 год сумма капитала компании ООО «СтройКом» составила 673,0 тыс. руб. Общая сумма капитала после получения инвестиций в </w:t>
      </w:r>
      <w:r w:rsidRPr="006641B7">
        <w:rPr>
          <w:color w:val="111111"/>
          <w:sz w:val="28"/>
          <w:szCs w:val="28"/>
          <w:shd w:val="clear" w:color="auto" w:fill="FFFFFF"/>
        </w:rPr>
        <w:t xml:space="preserve">ООО «ФРИИ Инвест» составит 27673,0 тыс. руб. От этой суммы, 25,0%- это доля компании инвестора (6918 тыс. руб.). Доля капитала </w:t>
      </w:r>
      <w:r w:rsidRPr="006641B7">
        <w:rPr>
          <w:sz w:val="28"/>
          <w:szCs w:val="28"/>
        </w:rPr>
        <w:t>ООО «СтройКом» с</w:t>
      </w:r>
      <w:r w:rsidRPr="006641B7">
        <w:rPr>
          <w:sz w:val="28"/>
          <w:szCs w:val="28"/>
        </w:rPr>
        <w:t>о</w:t>
      </w:r>
      <w:r w:rsidRPr="006641B7">
        <w:rPr>
          <w:sz w:val="28"/>
          <w:szCs w:val="28"/>
        </w:rPr>
        <w:t>ставит 75,0% , в сумме 20755,0 тыс. руб.(сумма заемного капитала составляет 20594,0 тыс. руб., собственного капитала 161,0 тыс. руб.) , рисунок 40.</w:t>
      </w:r>
      <w:r>
        <w:rPr>
          <w:sz w:val="28"/>
          <w:szCs w:val="28"/>
        </w:rPr>
        <w:t xml:space="preserve"> </w:t>
      </w:r>
      <w:r w:rsidRPr="006641B7">
        <w:rPr>
          <w:sz w:val="28"/>
          <w:szCs w:val="28"/>
        </w:rPr>
        <w:t xml:space="preserve">Итак, получается, что часть капитала (25,0%) будет принадлежать инвестору </w:t>
      </w:r>
      <w:r w:rsidRPr="006641B7">
        <w:rPr>
          <w:sz w:val="28"/>
          <w:szCs w:val="28"/>
          <w:shd w:val="clear" w:color="auto" w:fill="FFFFFF"/>
        </w:rPr>
        <w:t>ООО «ФРИИ Инвест», а остальную сумму кредита необходимо будет выплатить (вернуть) инвестору в процессе реализации бизнес- проекта.</w:t>
      </w:r>
    </w:p>
    <w:p w:rsidR="001E67BC" w:rsidRPr="006641B7" w:rsidRDefault="001E67BC" w:rsidP="006641B7">
      <w:pPr>
        <w:spacing w:line="360" w:lineRule="auto"/>
        <w:ind w:firstLine="0"/>
        <w:jc w:val="center"/>
        <w:rPr>
          <w:sz w:val="28"/>
          <w:szCs w:val="28"/>
        </w:rPr>
      </w:pPr>
      <w:r w:rsidRPr="006641B7">
        <w:rPr>
          <w:sz w:val="28"/>
          <w:szCs w:val="28"/>
        </w:rPr>
        <w:lastRenderedPageBreak/>
        <w:t>Таблица 16</w:t>
      </w:r>
      <w:r w:rsidR="006641B7">
        <w:rPr>
          <w:sz w:val="28"/>
          <w:szCs w:val="28"/>
        </w:rPr>
        <w:t>-</w:t>
      </w:r>
      <w:r w:rsidRPr="006641B7">
        <w:rPr>
          <w:sz w:val="28"/>
          <w:szCs w:val="28"/>
        </w:rPr>
        <w:t>Основные виды расходов на проект «Услуги аренды  роботиз</w:t>
      </w:r>
      <w:r w:rsidRPr="006641B7">
        <w:rPr>
          <w:sz w:val="28"/>
          <w:szCs w:val="28"/>
        </w:rPr>
        <w:t>и</w:t>
      </w:r>
      <w:r w:rsidRPr="006641B7">
        <w:rPr>
          <w:sz w:val="28"/>
          <w:szCs w:val="28"/>
        </w:rPr>
        <w:t>рованной техники» компанией ООО «СтройКом»</w:t>
      </w:r>
    </w:p>
    <w:tbl>
      <w:tblPr>
        <w:tblStyle w:val="ab"/>
        <w:tblW w:w="0" w:type="auto"/>
        <w:tblLook w:val="04A0"/>
      </w:tblPr>
      <w:tblGrid>
        <w:gridCol w:w="540"/>
        <w:gridCol w:w="2974"/>
        <w:gridCol w:w="1560"/>
        <w:gridCol w:w="4496"/>
      </w:tblGrid>
      <w:tr w:rsidR="001E67BC" w:rsidTr="006641B7"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№ п/п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Виды затрат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Сумма, руб. в год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6641B7">
              <w:rPr>
                <w:sz w:val="20"/>
              </w:rPr>
              <w:t>Примечание</w:t>
            </w:r>
          </w:p>
        </w:tc>
      </w:tr>
      <w:tr w:rsidR="001E67BC" w:rsidTr="006641B7"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1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Единовременные затраты, всего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sz w:val="20"/>
              </w:rPr>
            </w:pPr>
            <w:r w:rsidRPr="006641B7">
              <w:rPr>
                <w:sz w:val="20"/>
              </w:rPr>
              <w:t>23175600,00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 xml:space="preserve">Этот вид затрат- </w:t>
            </w:r>
            <w:r w:rsidRPr="006641B7">
              <w:rPr>
                <w:color w:val="333333"/>
                <w:sz w:val="20"/>
                <w:shd w:val="clear" w:color="auto" w:fill="FFFFFF"/>
              </w:rPr>
              <w:t>имеет </w:t>
            </w:r>
            <w:r w:rsidRPr="006641B7">
              <w:rPr>
                <w:bCs/>
                <w:color w:val="333333"/>
                <w:sz w:val="20"/>
                <w:shd w:val="clear" w:color="auto" w:fill="FFFFFF"/>
              </w:rPr>
              <w:t>разовый</w:t>
            </w:r>
            <w:r w:rsidRPr="006641B7">
              <w:rPr>
                <w:color w:val="333333"/>
                <w:sz w:val="20"/>
                <w:shd w:val="clear" w:color="auto" w:fill="FFFFFF"/>
              </w:rPr>
              <w:t> характер</w:t>
            </w:r>
          </w:p>
        </w:tc>
      </w:tr>
      <w:tr w:rsidR="001E67BC" w:rsidTr="006641B7"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1.1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Приобретение роботизирова</w:t>
            </w:r>
            <w:r w:rsidRPr="006641B7">
              <w:rPr>
                <w:sz w:val="20"/>
              </w:rPr>
              <w:t>н</w:t>
            </w:r>
            <w:r w:rsidRPr="006641B7">
              <w:rPr>
                <w:sz w:val="20"/>
              </w:rPr>
              <w:t>ной техники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sz w:val="20"/>
              </w:rPr>
            </w:pPr>
            <w:r w:rsidRPr="006641B7">
              <w:rPr>
                <w:sz w:val="20"/>
              </w:rPr>
              <w:t>23150000,00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 xml:space="preserve">Демонтажный робот UDR-170 стоит </w:t>
            </w:r>
            <w:r w:rsidRPr="006641B7">
              <w:rPr>
                <w:bCs/>
                <w:sz w:val="20"/>
              </w:rPr>
              <w:t xml:space="preserve">10100000,00 руб., сварочный робот </w:t>
            </w:r>
            <w:r w:rsidRPr="006641B7">
              <w:rPr>
                <w:sz w:val="20"/>
                <w:bdr w:val="none" w:sz="0" w:space="0" w:color="auto" w:frame="1"/>
              </w:rPr>
              <w:t xml:space="preserve">YASKAWA AR2010 стоит </w:t>
            </w:r>
            <w:r w:rsidRPr="006641B7">
              <w:rPr>
                <w:sz w:val="20"/>
              </w:rPr>
              <w:t>3950000,00 руб., радиоуправляемый робот BROKK 330- стоит 9100000,00 руб.</w:t>
            </w:r>
          </w:p>
        </w:tc>
      </w:tr>
      <w:tr w:rsidR="001E67BC" w:rsidTr="006641B7"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1.2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Создание сайта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sz w:val="20"/>
              </w:rPr>
            </w:pPr>
            <w:r w:rsidRPr="006641B7">
              <w:rPr>
                <w:sz w:val="20"/>
              </w:rPr>
              <w:t>25600,00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bCs/>
                <w:sz w:val="20"/>
              </w:rPr>
              <w:t xml:space="preserve">В разработку сайта входит: </w:t>
            </w:r>
            <w:r w:rsidRPr="006641B7">
              <w:rPr>
                <w:sz w:val="20"/>
              </w:rPr>
              <w:t>главная страница блоком Услуги; каталог услуг (создание 5 кат</w:t>
            </w:r>
            <w:r w:rsidRPr="006641B7">
              <w:rPr>
                <w:sz w:val="20"/>
              </w:rPr>
              <w:t>е</w:t>
            </w:r>
            <w:r w:rsidRPr="006641B7">
              <w:rPr>
                <w:sz w:val="20"/>
              </w:rPr>
              <w:t>горий/подкатегорий); отдельная страница с по</w:t>
            </w:r>
            <w:r w:rsidRPr="006641B7">
              <w:rPr>
                <w:sz w:val="20"/>
              </w:rPr>
              <w:t>д</w:t>
            </w:r>
            <w:r w:rsidRPr="006641B7">
              <w:rPr>
                <w:sz w:val="20"/>
              </w:rPr>
              <w:t>робным описанием каждой услуги; отдельная страница с контактами и Яндекс.Картой; 2 фо</w:t>
            </w:r>
            <w:r w:rsidRPr="006641B7">
              <w:rPr>
                <w:sz w:val="20"/>
              </w:rPr>
              <w:t>р</w:t>
            </w:r>
            <w:r w:rsidRPr="006641B7">
              <w:rPr>
                <w:sz w:val="20"/>
              </w:rPr>
              <w:t xml:space="preserve">мы обратной связи: оставить заявку и заказать звонок; адаптивный формат под все мобильные устройства. </w:t>
            </w:r>
          </w:p>
        </w:tc>
      </w:tr>
      <w:tr w:rsidR="001E67BC" w:rsidTr="006641B7">
        <w:trPr>
          <w:trHeight w:val="108"/>
        </w:trPr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2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Постоянные затраты, всего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sz w:val="20"/>
              </w:rPr>
            </w:pPr>
            <w:r w:rsidRPr="006641B7">
              <w:rPr>
                <w:sz w:val="20"/>
              </w:rPr>
              <w:t>3575904,00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Этот вид затрат- постоянен,  каждый месяц</w:t>
            </w:r>
          </w:p>
        </w:tc>
      </w:tr>
      <w:tr w:rsidR="001E67BC" w:rsidTr="006641B7">
        <w:trPr>
          <w:trHeight w:val="156"/>
        </w:trPr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2.1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Расходы на продвижение са</w:t>
            </w:r>
            <w:r w:rsidRPr="006641B7">
              <w:rPr>
                <w:sz w:val="20"/>
              </w:rPr>
              <w:t>й</w:t>
            </w:r>
            <w:r w:rsidRPr="006641B7">
              <w:rPr>
                <w:sz w:val="20"/>
              </w:rPr>
              <w:t>та(оплата маркетологу- 1 чел</w:t>
            </w:r>
            <w:r w:rsidRPr="006641B7">
              <w:rPr>
                <w:sz w:val="20"/>
              </w:rPr>
              <w:t>о</w:t>
            </w:r>
            <w:r w:rsidRPr="006641B7">
              <w:rPr>
                <w:sz w:val="20"/>
              </w:rPr>
              <w:t>век))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sz w:val="20"/>
              </w:rPr>
            </w:pPr>
            <w:r w:rsidRPr="006641B7">
              <w:rPr>
                <w:sz w:val="20"/>
              </w:rPr>
              <w:t>360000,00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Планируется средний уровень оплаты 30000,0  руб. в месяц. Оформление – как самозанятый</w:t>
            </w:r>
          </w:p>
        </w:tc>
      </w:tr>
      <w:tr w:rsidR="001E67BC" w:rsidTr="006641B7">
        <w:trPr>
          <w:trHeight w:val="132"/>
        </w:trPr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2.2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Оплата специалистам по упра</w:t>
            </w:r>
            <w:r w:rsidRPr="006641B7">
              <w:rPr>
                <w:sz w:val="20"/>
              </w:rPr>
              <w:t>в</w:t>
            </w:r>
            <w:r w:rsidRPr="006641B7">
              <w:rPr>
                <w:sz w:val="20"/>
              </w:rPr>
              <w:t>лению роботизированной те</w:t>
            </w:r>
            <w:r w:rsidRPr="006641B7">
              <w:rPr>
                <w:sz w:val="20"/>
              </w:rPr>
              <w:t>х</w:t>
            </w:r>
            <w:r w:rsidRPr="006641B7">
              <w:rPr>
                <w:sz w:val="20"/>
              </w:rPr>
              <w:t>ники (3 человека)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sz w:val="20"/>
              </w:rPr>
            </w:pPr>
            <w:r w:rsidRPr="006641B7">
              <w:rPr>
                <w:sz w:val="20"/>
              </w:rPr>
              <w:t>1620000,00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Планируется средний уровень оплаты 45000,0 руб. в месяц. Оформление – как самозанятый</w:t>
            </w:r>
          </w:p>
        </w:tc>
      </w:tr>
      <w:tr w:rsidR="001E67BC" w:rsidTr="006641B7">
        <w:trPr>
          <w:trHeight w:val="468"/>
        </w:trPr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2.3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Транспортные расходы на р</w:t>
            </w:r>
            <w:r w:rsidRPr="006641B7">
              <w:rPr>
                <w:sz w:val="20"/>
              </w:rPr>
              <w:t>о</w:t>
            </w:r>
            <w:r w:rsidRPr="006641B7">
              <w:rPr>
                <w:sz w:val="20"/>
              </w:rPr>
              <w:t>ботизацию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color w:val="212529"/>
                <w:sz w:val="20"/>
                <w:shd w:val="clear" w:color="auto" w:fill="FFFFFF"/>
              </w:rPr>
            </w:pPr>
            <w:r w:rsidRPr="006641B7">
              <w:rPr>
                <w:color w:val="212529"/>
                <w:sz w:val="20"/>
                <w:shd w:val="clear" w:color="auto" w:fill="FFFFFF"/>
              </w:rPr>
              <w:t>1000000,00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color w:val="212529"/>
                <w:sz w:val="20"/>
                <w:shd w:val="clear" w:color="auto" w:fill="FFFFFF"/>
              </w:rPr>
            </w:pPr>
            <w:r w:rsidRPr="006641B7">
              <w:rPr>
                <w:color w:val="212529"/>
                <w:sz w:val="20"/>
                <w:shd w:val="clear" w:color="auto" w:fill="FFFFFF"/>
              </w:rPr>
              <w:t>В месяц на транспортные расходы выделять 100000,0  руб.</w:t>
            </w:r>
          </w:p>
        </w:tc>
      </w:tr>
      <w:tr w:rsidR="001E67BC" w:rsidTr="006641B7">
        <w:trPr>
          <w:trHeight w:val="525"/>
        </w:trPr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2.4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Чат-бот для сайта и мессендж</w:t>
            </w:r>
            <w:r w:rsidRPr="006641B7">
              <w:rPr>
                <w:sz w:val="20"/>
              </w:rPr>
              <w:t>е</w:t>
            </w:r>
            <w:r w:rsidRPr="006641B7">
              <w:rPr>
                <w:sz w:val="20"/>
              </w:rPr>
              <w:t>ров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sz w:val="20"/>
              </w:rPr>
            </w:pPr>
            <w:r w:rsidRPr="006641B7">
              <w:rPr>
                <w:color w:val="212529"/>
                <w:sz w:val="20"/>
                <w:shd w:val="clear" w:color="auto" w:fill="FFFFFF"/>
              </w:rPr>
              <w:t xml:space="preserve">95904,00  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color w:val="212529"/>
                <w:sz w:val="20"/>
                <w:shd w:val="clear" w:color="auto" w:fill="FFFFFF"/>
              </w:rPr>
              <w:t>В месяц расходы на чат -бота составляют 7992,00 руб.</w:t>
            </w:r>
          </w:p>
        </w:tc>
      </w:tr>
      <w:tr w:rsidR="001E67BC" w:rsidTr="006641B7">
        <w:trPr>
          <w:trHeight w:val="400"/>
        </w:trPr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2.5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Не предвиденные  расходы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color w:val="212529"/>
                <w:sz w:val="20"/>
                <w:shd w:val="clear" w:color="auto" w:fill="FFFFFF"/>
              </w:rPr>
            </w:pPr>
            <w:r w:rsidRPr="006641B7">
              <w:rPr>
                <w:color w:val="212529"/>
                <w:sz w:val="20"/>
                <w:shd w:val="clear" w:color="auto" w:fill="FFFFFF"/>
              </w:rPr>
              <w:t>500000,00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color w:val="212529"/>
                <w:sz w:val="20"/>
                <w:shd w:val="clear" w:color="auto" w:fill="FFFFFF"/>
              </w:rPr>
            </w:pPr>
            <w:r w:rsidRPr="006641B7">
              <w:rPr>
                <w:color w:val="212529"/>
                <w:sz w:val="20"/>
                <w:shd w:val="clear" w:color="auto" w:fill="FFFFFF"/>
              </w:rPr>
              <w:t>В месяц на не предвиденные расходы выделять 50000,0  руб.</w:t>
            </w:r>
          </w:p>
        </w:tc>
      </w:tr>
      <w:tr w:rsidR="001E67BC" w:rsidTr="006641B7">
        <w:trPr>
          <w:trHeight w:val="132"/>
        </w:trPr>
        <w:tc>
          <w:tcPr>
            <w:tcW w:w="540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3</w:t>
            </w:r>
          </w:p>
        </w:tc>
        <w:tc>
          <w:tcPr>
            <w:tcW w:w="2974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Итого затраты</w:t>
            </w:r>
          </w:p>
        </w:tc>
        <w:tc>
          <w:tcPr>
            <w:tcW w:w="1560" w:type="dxa"/>
          </w:tcPr>
          <w:p w:rsidR="001E67BC" w:rsidRPr="006641B7" w:rsidRDefault="001E67BC" w:rsidP="006641B7">
            <w:pPr>
              <w:spacing w:line="240" w:lineRule="auto"/>
              <w:ind w:firstLine="0"/>
              <w:jc w:val="right"/>
              <w:rPr>
                <w:sz w:val="20"/>
              </w:rPr>
            </w:pPr>
            <w:r w:rsidRPr="006641B7">
              <w:rPr>
                <w:sz w:val="20"/>
              </w:rPr>
              <w:t>26751504,00</w:t>
            </w:r>
          </w:p>
        </w:tc>
        <w:tc>
          <w:tcPr>
            <w:tcW w:w="4496" w:type="dxa"/>
          </w:tcPr>
          <w:p w:rsidR="001E67BC" w:rsidRPr="006641B7" w:rsidRDefault="001E67BC" w:rsidP="006641B7">
            <w:pPr>
              <w:spacing w:line="240" w:lineRule="auto"/>
              <w:ind w:firstLine="0"/>
              <w:rPr>
                <w:sz w:val="20"/>
              </w:rPr>
            </w:pPr>
            <w:r w:rsidRPr="006641B7">
              <w:rPr>
                <w:sz w:val="20"/>
              </w:rPr>
              <w:t>Для кредитования бизнеса необходимо взять сумму в размере 27 млн. руб. (27000000,00 руб.)</w:t>
            </w:r>
          </w:p>
        </w:tc>
      </w:tr>
    </w:tbl>
    <w:p w:rsidR="001E67BC" w:rsidRDefault="001E67BC" w:rsidP="001E67BC"/>
    <w:p w:rsidR="007D4671" w:rsidRDefault="00BD2813" w:rsidP="0005644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59" style="position:absolute;left:0;text-align:left;margin-left:237.15pt;margin-top:8.1pt;width:233.4pt;height:224.4pt;z-index:251751424">
            <v:textbox>
              <w:txbxContent>
                <w:p w:rsidR="003B6D0C" w:rsidRDefault="003B6D0C" w:rsidP="00F95FAE">
                  <w:pPr>
                    <w:ind w:firstLine="0"/>
                  </w:pPr>
                  <w:r w:rsidRPr="00F95FAE">
                    <w:rPr>
                      <w:noProof/>
                    </w:rPr>
                    <w:drawing>
                      <wp:inline distT="0" distB="0" distL="0" distR="0">
                        <wp:extent cx="2777490" cy="2743200"/>
                        <wp:effectExtent l="19050" t="0" r="22860" b="0"/>
                        <wp:docPr id="457" name="Диаграмма 1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58" style="position:absolute;left:0;text-align:left;margin-left:.75pt;margin-top:8.1pt;width:236.4pt;height:224.4pt;z-index:251750400">
            <v:textbox>
              <w:txbxContent>
                <w:p w:rsidR="003B6D0C" w:rsidRDefault="003B6D0C" w:rsidP="00F95FAE">
                  <w:pPr>
                    <w:ind w:firstLine="0"/>
                  </w:pPr>
                  <w:r w:rsidRPr="00F95FAE">
                    <w:rPr>
                      <w:noProof/>
                    </w:rPr>
                    <w:drawing>
                      <wp:inline distT="0" distB="0" distL="0" distR="0">
                        <wp:extent cx="2838450" cy="2667000"/>
                        <wp:effectExtent l="19050" t="0" r="19050" b="0"/>
                        <wp:docPr id="456" name="Диаграмма 1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55" style="position:absolute;left:0;text-align:left;margin-left:.75pt;margin-top:8.1pt;width:469.8pt;height:224.4pt;z-index:251747328"/>
        </w:pict>
      </w:r>
    </w:p>
    <w:p w:rsidR="007D4671" w:rsidRDefault="007D4671" w:rsidP="00056448">
      <w:pPr>
        <w:rPr>
          <w:sz w:val="28"/>
          <w:szCs w:val="28"/>
        </w:rPr>
      </w:pPr>
    </w:p>
    <w:p w:rsidR="007D4671" w:rsidRDefault="007D4671" w:rsidP="00056448">
      <w:pPr>
        <w:rPr>
          <w:sz w:val="28"/>
          <w:szCs w:val="28"/>
        </w:rPr>
      </w:pPr>
    </w:p>
    <w:p w:rsidR="007D4671" w:rsidRDefault="007D4671" w:rsidP="00056448">
      <w:pPr>
        <w:rPr>
          <w:sz w:val="28"/>
          <w:szCs w:val="28"/>
        </w:rPr>
      </w:pPr>
    </w:p>
    <w:p w:rsidR="007D4671" w:rsidRDefault="007D4671" w:rsidP="00056448">
      <w:pPr>
        <w:rPr>
          <w:sz w:val="28"/>
          <w:szCs w:val="28"/>
        </w:rPr>
      </w:pPr>
    </w:p>
    <w:p w:rsidR="007D4671" w:rsidRDefault="007D4671" w:rsidP="00056448">
      <w:pPr>
        <w:rPr>
          <w:sz w:val="28"/>
          <w:szCs w:val="28"/>
        </w:rPr>
      </w:pPr>
    </w:p>
    <w:p w:rsidR="007D4671" w:rsidRDefault="007D4671" w:rsidP="00056448">
      <w:pPr>
        <w:rPr>
          <w:sz w:val="28"/>
          <w:szCs w:val="28"/>
        </w:rPr>
      </w:pPr>
    </w:p>
    <w:p w:rsidR="007D4671" w:rsidRDefault="007D4671" w:rsidP="00056448">
      <w:pPr>
        <w:rPr>
          <w:sz w:val="28"/>
          <w:szCs w:val="28"/>
        </w:rPr>
      </w:pPr>
    </w:p>
    <w:p w:rsidR="007D4671" w:rsidRDefault="007D4671" w:rsidP="00056448">
      <w:pPr>
        <w:rPr>
          <w:sz w:val="28"/>
          <w:szCs w:val="28"/>
        </w:rPr>
      </w:pPr>
    </w:p>
    <w:p w:rsidR="00F95FAE" w:rsidRDefault="00F95FAE" w:rsidP="00056448">
      <w:pPr>
        <w:rPr>
          <w:sz w:val="28"/>
          <w:szCs w:val="28"/>
        </w:rPr>
      </w:pPr>
    </w:p>
    <w:p w:rsidR="00F95FAE" w:rsidRDefault="00F95FAE" w:rsidP="00056448">
      <w:pPr>
        <w:rPr>
          <w:sz w:val="28"/>
          <w:szCs w:val="28"/>
        </w:rPr>
      </w:pPr>
    </w:p>
    <w:p w:rsidR="00F95FAE" w:rsidRDefault="00F95FAE" w:rsidP="00056448">
      <w:pPr>
        <w:rPr>
          <w:sz w:val="28"/>
          <w:szCs w:val="28"/>
        </w:rPr>
      </w:pPr>
    </w:p>
    <w:p w:rsidR="007D4671" w:rsidRDefault="007D4671" w:rsidP="006641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926EB">
        <w:rPr>
          <w:sz w:val="28"/>
          <w:szCs w:val="28"/>
        </w:rPr>
        <w:t>40-</w:t>
      </w:r>
      <w:r>
        <w:rPr>
          <w:sz w:val="28"/>
          <w:szCs w:val="28"/>
        </w:rPr>
        <w:t xml:space="preserve">Доля капитала компании </w:t>
      </w:r>
      <w:r w:rsidRPr="00F9693B">
        <w:rPr>
          <w:sz w:val="28"/>
          <w:szCs w:val="28"/>
        </w:rPr>
        <w:t>ООО «СтройКом»</w:t>
      </w:r>
      <w:r>
        <w:rPr>
          <w:sz w:val="28"/>
          <w:szCs w:val="28"/>
        </w:rPr>
        <w:t xml:space="preserve"> и </w:t>
      </w:r>
      <w:r w:rsidRPr="00A04778">
        <w:rPr>
          <w:color w:val="111111"/>
          <w:sz w:val="28"/>
          <w:szCs w:val="28"/>
          <w:shd w:val="clear" w:color="auto" w:fill="FFFFFF"/>
        </w:rPr>
        <w:t>ООО «ФРИИ Инвест»</w:t>
      </w:r>
      <w:r>
        <w:rPr>
          <w:color w:val="111111"/>
          <w:sz w:val="28"/>
          <w:szCs w:val="28"/>
          <w:shd w:val="clear" w:color="auto" w:fill="FFFFFF"/>
        </w:rPr>
        <w:t xml:space="preserve"> после получения инвестиций на развитие бизнеса</w:t>
      </w:r>
    </w:p>
    <w:p w:rsidR="00FC3A6E" w:rsidRPr="006641B7" w:rsidRDefault="005152D4" w:rsidP="006641B7">
      <w:pPr>
        <w:spacing w:line="360" w:lineRule="auto"/>
        <w:ind w:firstLine="709"/>
        <w:rPr>
          <w:sz w:val="28"/>
          <w:szCs w:val="28"/>
        </w:rPr>
      </w:pPr>
      <w:r w:rsidRPr="006641B7">
        <w:rPr>
          <w:sz w:val="28"/>
          <w:szCs w:val="28"/>
          <w:shd w:val="clear" w:color="auto" w:fill="FFFFFF"/>
        </w:rPr>
        <w:lastRenderedPageBreak/>
        <w:t>Эта сумма составляет 20594,0 тыс. руб.</w:t>
      </w:r>
      <w:r w:rsidR="006A7547" w:rsidRPr="006641B7">
        <w:rPr>
          <w:sz w:val="28"/>
          <w:szCs w:val="28"/>
          <w:shd w:val="clear" w:color="auto" w:fill="FFFFFF"/>
        </w:rPr>
        <w:t xml:space="preserve"> Важно отметить, что так как  25</w:t>
      </w:r>
      <w:r w:rsidR="001366AB" w:rsidRPr="006641B7">
        <w:rPr>
          <w:sz w:val="28"/>
          <w:szCs w:val="28"/>
          <w:shd w:val="clear" w:color="auto" w:fill="FFFFFF"/>
        </w:rPr>
        <w:t>,</w:t>
      </w:r>
      <w:r w:rsidR="006A7547" w:rsidRPr="006641B7">
        <w:rPr>
          <w:sz w:val="28"/>
          <w:szCs w:val="28"/>
          <w:shd w:val="clear" w:color="auto" w:fill="FFFFFF"/>
        </w:rPr>
        <w:t xml:space="preserve">0% доли в бизнесе будет принадлежать компании ООО «ФРИИ Инвест», то </w:t>
      </w:r>
      <w:r w:rsidR="001366AB" w:rsidRPr="006641B7">
        <w:rPr>
          <w:sz w:val="28"/>
          <w:szCs w:val="28"/>
          <w:shd w:val="clear" w:color="auto" w:fill="FFFFFF"/>
        </w:rPr>
        <w:t>она также имеет право на получение доходов от предпринимательской деятельности.</w:t>
      </w:r>
    </w:p>
    <w:p w:rsidR="00F7090A" w:rsidRPr="006641B7" w:rsidRDefault="00505628" w:rsidP="006641B7">
      <w:pPr>
        <w:spacing w:line="360" w:lineRule="auto"/>
        <w:ind w:firstLine="709"/>
        <w:rPr>
          <w:sz w:val="28"/>
          <w:szCs w:val="28"/>
        </w:rPr>
      </w:pPr>
      <w:r w:rsidRPr="006641B7">
        <w:rPr>
          <w:sz w:val="28"/>
          <w:szCs w:val="28"/>
        </w:rPr>
        <w:t>Крайне сложно сказать какие именно доходы будет приносить бизнес.  Однако, примерный цифры можно найти в открытых источниках. Например, компания ROBOMAX предлагает франшизу по аренде роботов с искусстве</w:t>
      </w:r>
      <w:r w:rsidRPr="006641B7">
        <w:rPr>
          <w:sz w:val="28"/>
          <w:szCs w:val="28"/>
        </w:rPr>
        <w:t>н</w:t>
      </w:r>
      <w:r w:rsidRPr="006641B7">
        <w:rPr>
          <w:sz w:val="28"/>
          <w:szCs w:val="28"/>
        </w:rPr>
        <w:t>ным интеллектом (промороботы), и утверждает, что данный вид деятельн</w:t>
      </w:r>
      <w:r w:rsidRPr="006641B7">
        <w:rPr>
          <w:sz w:val="28"/>
          <w:szCs w:val="28"/>
        </w:rPr>
        <w:t>о</w:t>
      </w:r>
      <w:r w:rsidRPr="006641B7">
        <w:rPr>
          <w:sz w:val="28"/>
          <w:szCs w:val="28"/>
        </w:rPr>
        <w:t>сти способен приносить 150,0 тыс. руб. в месяц. При этом, окупаемость р</w:t>
      </w:r>
      <w:r w:rsidRPr="006641B7">
        <w:rPr>
          <w:sz w:val="28"/>
          <w:szCs w:val="28"/>
        </w:rPr>
        <w:t>о</w:t>
      </w:r>
      <w:r w:rsidRPr="006641B7">
        <w:rPr>
          <w:sz w:val="28"/>
          <w:szCs w:val="28"/>
        </w:rPr>
        <w:t>бота составляет 8 месяцев</w:t>
      </w:r>
      <w:r w:rsidR="007423C2">
        <w:rPr>
          <w:sz w:val="28"/>
          <w:szCs w:val="28"/>
        </w:rPr>
        <w:t>[38]</w:t>
      </w:r>
      <w:r w:rsidRPr="006641B7">
        <w:rPr>
          <w:sz w:val="28"/>
          <w:szCs w:val="28"/>
        </w:rPr>
        <w:t xml:space="preserve"> .</w:t>
      </w:r>
      <w:r w:rsidR="00A90488" w:rsidRPr="006641B7">
        <w:rPr>
          <w:sz w:val="28"/>
          <w:szCs w:val="28"/>
        </w:rPr>
        <w:t xml:space="preserve"> Но такая окупаемость касается промороботов.</w:t>
      </w:r>
    </w:p>
    <w:p w:rsidR="00505628" w:rsidRPr="006641B7" w:rsidRDefault="00A90488" w:rsidP="006641B7">
      <w:pPr>
        <w:spacing w:line="360" w:lineRule="auto"/>
        <w:ind w:firstLine="709"/>
        <w:rPr>
          <w:sz w:val="28"/>
          <w:szCs w:val="28"/>
          <w:shd w:val="clear" w:color="auto" w:fill="F8F8F8"/>
        </w:rPr>
      </w:pPr>
      <w:r w:rsidRPr="006641B7">
        <w:rPr>
          <w:sz w:val="28"/>
          <w:szCs w:val="28"/>
        </w:rPr>
        <w:t>По промышленным роботам, ситуация другая.</w:t>
      </w:r>
      <w:r w:rsidR="00505628" w:rsidRPr="006641B7">
        <w:rPr>
          <w:sz w:val="28"/>
          <w:szCs w:val="28"/>
        </w:rPr>
        <w:t>С развитием линейки промышленных робототехнических устройств и комплексов, разработкой типовых технологических решений для ряда производственных операций, на которых вместо использования ручного труда установлен РТК, срок окупа</w:t>
      </w:r>
      <w:r w:rsidR="00505628" w:rsidRPr="006641B7">
        <w:rPr>
          <w:sz w:val="28"/>
          <w:szCs w:val="28"/>
        </w:rPr>
        <w:t>е</w:t>
      </w:r>
      <w:r w:rsidR="00505628" w:rsidRPr="006641B7">
        <w:rPr>
          <w:sz w:val="28"/>
          <w:szCs w:val="28"/>
        </w:rPr>
        <w:t>мости может составить от 6 до 12 месяцев. Но чаще всего для предприятия окупаемость РТК в среднем составляет от 24 до 36 месяцев, иногда срок ок</w:t>
      </w:r>
      <w:r w:rsidR="00505628" w:rsidRPr="006641B7">
        <w:rPr>
          <w:sz w:val="28"/>
          <w:szCs w:val="28"/>
        </w:rPr>
        <w:t>у</w:t>
      </w:r>
      <w:r w:rsidR="00505628" w:rsidRPr="006641B7">
        <w:rPr>
          <w:sz w:val="28"/>
          <w:szCs w:val="28"/>
        </w:rPr>
        <w:t>паемости может доходить и до 6–7 лет</w:t>
      </w:r>
      <w:r w:rsidR="007423C2">
        <w:rPr>
          <w:sz w:val="28"/>
          <w:szCs w:val="28"/>
        </w:rPr>
        <w:t>[32]</w:t>
      </w:r>
      <w:r w:rsidR="00505628" w:rsidRPr="006641B7">
        <w:rPr>
          <w:sz w:val="28"/>
          <w:szCs w:val="28"/>
        </w:rPr>
        <w:t>.</w:t>
      </w:r>
    </w:p>
    <w:p w:rsidR="00CD3B0A" w:rsidRDefault="00895175" w:rsidP="006641B7">
      <w:pPr>
        <w:spacing w:line="360" w:lineRule="auto"/>
        <w:ind w:firstLine="709"/>
        <w:rPr>
          <w:sz w:val="28"/>
          <w:szCs w:val="28"/>
        </w:rPr>
      </w:pPr>
      <w:r w:rsidRPr="006641B7">
        <w:rPr>
          <w:sz w:val="28"/>
          <w:szCs w:val="28"/>
        </w:rPr>
        <w:t>Какие доходы могут быть от аренды роботизированной техники  в м</w:t>
      </w:r>
      <w:r w:rsidRPr="006641B7">
        <w:rPr>
          <w:sz w:val="28"/>
          <w:szCs w:val="28"/>
        </w:rPr>
        <w:t>е</w:t>
      </w:r>
      <w:r w:rsidR="001E67BC" w:rsidRPr="006641B7">
        <w:rPr>
          <w:sz w:val="28"/>
          <w:szCs w:val="28"/>
        </w:rPr>
        <w:t>сяц или в год, сказать еще слож</w:t>
      </w:r>
      <w:r w:rsidRPr="006641B7">
        <w:rPr>
          <w:sz w:val="28"/>
          <w:szCs w:val="28"/>
        </w:rPr>
        <w:t>нее.</w:t>
      </w:r>
      <w:r w:rsidR="006641B7">
        <w:rPr>
          <w:sz w:val="28"/>
          <w:szCs w:val="28"/>
        </w:rPr>
        <w:t xml:space="preserve"> </w:t>
      </w:r>
      <w:r w:rsidRPr="006641B7">
        <w:rPr>
          <w:sz w:val="28"/>
          <w:szCs w:val="28"/>
        </w:rPr>
        <w:t>Компания «ABB» прогнозирует рост продаж роботов в мире с 80 млрд. долл. США в 2021 году до 130 млрд. долл. США в 2025 году</w:t>
      </w:r>
      <w:r w:rsidR="003F0EEF" w:rsidRPr="006641B7">
        <w:rPr>
          <w:sz w:val="28"/>
          <w:szCs w:val="28"/>
        </w:rPr>
        <w:t>; и к 2025 году рост утроится</w:t>
      </w:r>
      <w:r w:rsidR="007423C2">
        <w:rPr>
          <w:sz w:val="28"/>
          <w:szCs w:val="28"/>
        </w:rPr>
        <w:t>[33]</w:t>
      </w:r>
      <w:r w:rsidR="003F0EEF" w:rsidRPr="006641B7">
        <w:rPr>
          <w:sz w:val="28"/>
          <w:szCs w:val="28"/>
        </w:rPr>
        <w:t xml:space="preserve">. </w:t>
      </w:r>
      <w:r w:rsidRPr="006641B7">
        <w:rPr>
          <w:sz w:val="28"/>
          <w:szCs w:val="28"/>
        </w:rPr>
        <w:t>Но это касается продажи, а не аренды роботов. Вероятнее всего, что и на рынке аренды будет приме</w:t>
      </w:r>
      <w:r w:rsidRPr="006641B7">
        <w:rPr>
          <w:sz w:val="28"/>
          <w:szCs w:val="28"/>
        </w:rPr>
        <w:t>р</w:t>
      </w:r>
      <w:r w:rsidRPr="006641B7">
        <w:rPr>
          <w:sz w:val="28"/>
          <w:szCs w:val="28"/>
        </w:rPr>
        <w:t>но такой же рост.</w:t>
      </w:r>
      <w:r w:rsidR="007E09E6" w:rsidRPr="006641B7">
        <w:rPr>
          <w:sz w:val="28"/>
          <w:szCs w:val="28"/>
        </w:rPr>
        <w:t xml:space="preserve"> Однако, для расчета доходности, целесообразно ориент</w:t>
      </w:r>
      <w:r w:rsidR="007E09E6" w:rsidRPr="006641B7">
        <w:rPr>
          <w:sz w:val="28"/>
          <w:szCs w:val="28"/>
        </w:rPr>
        <w:t>и</w:t>
      </w:r>
      <w:r w:rsidR="007E09E6" w:rsidRPr="006641B7">
        <w:rPr>
          <w:sz w:val="28"/>
          <w:szCs w:val="28"/>
        </w:rPr>
        <w:t>роваться на примерные сроки окупаемости. По опыту других компаний, они</w:t>
      </w:r>
      <w:r w:rsidR="00A4007B" w:rsidRPr="006641B7">
        <w:rPr>
          <w:sz w:val="28"/>
          <w:szCs w:val="28"/>
        </w:rPr>
        <w:t xml:space="preserve"> сроки окупаемости </w:t>
      </w:r>
      <w:r w:rsidR="007E09E6" w:rsidRPr="006641B7">
        <w:rPr>
          <w:sz w:val="28"/>
          <w:szCs w:val="28"/>
        </w:rPr>
        <w:t xml:space="preserve"> могут составлять 6-7 лет. Для прогнозирования целес</w:t>
      </w:r>
      <w:r w:rsidR="007E09E6" w:rsidRPr="006641B7">
        <w:rPr>
          <w:sz w:val="28"/>
          <w:szCs w:val="28"/>
        </w:rPr>
        <w:t>о</w:t>
      </w:r>
      <w:r w:rsidR="007E09E6" w:rsidRPr="006641B7">
        <w:rPr>
          <w:sz w:val="28"/>
          <w:szCs w:val="28"/>
        </w:rPr>
        <w:t>образнее взять период окупаемости 10 лет. Для того, чтобы инвестиции в сумме 27,0 млн. руб. окупились за 10 лет, необходимо получать ежегодную прибыль не менее 2,7 млн. руб.</w:t>
      </w:r>
      <w:r w:rsidR="00F00FF5" w:rsidRPr="006641B7">
        <w:rPr>
          <w:sz w:val="28"/>
          <w:szCs w:val="28"/>
        </w:rPr>
        <w:t xml:space="preserve"> Так как постоянные расходы в год на проект составляют  3,6 млн. руб. (3575904,00), то суммарно прибыль и расходы с</w:t>
      </w:r>
      <w:r w:rsidR="00F00FF5" w:rsidRPr="006641B7">
        <w:rPr>
          <w:sz w:val="28"/>
          <w:szCs w:val="28"/>
        </w:rPr>
        <w:t>о</w:t>
      </w:r>
      <w:r w:rsidR="00F00FF5" w:rsidRPr="006641B7">
        <w:rPr>
          <w:sz w:val="28"/>
          <w:szCs w:val="28"/>
        </w:rPr>
        <w:t>ставят 6,3 млн. руб.</w:t>
      </w:r>
      <w:r w:rsidR="00C32480" w:rsidRPr="006641B7">
        <w:rPr>
          <w:sz w:val="28"/>
          <w:szCs w:val="28"/>
        </w:rPr>
        <w:t xml:space="preserve">- примерно такая выручка должна быть у предприятия </w:t>
      </w:r>
      <w:r w:rsidR="00C32480" w:rsidRPr="006641B7">
        <w:rPr>
          <w:sz w:val="28"/>
          <w:szCs w:val="28"/>
        </w:rPr>
        <w:lastRenderedPageBreak/>
        <w:t>каждый год от реализации услуг по аренде роботизированной техники</w:t>
      </w:r>
      <w:r w:rsidR="0012142F" w:rsidRPr="006641B7">
        <w:rPr>
          <w:sz w:val="28"/>
          <w:szCs w:val="28"/>
        </w:rPr>
        <w:t>, рис</w:t>
      </w:r>
      <w:r w:rsidR="0012142F" w:rsidRPr="006641B7">
        <w:rPr>
          <w:sz w:val="28"/>
          <w:szCs w:val="28"/>
        </w:rPr>
        <w:t>у</w:t>
      </w:r>
      <w:r w:rsidR="0012142F" w:rsidRPr="006641B7">
        <w:rPr>
          <w:sz w:val="28"/>
          <w:szCs w:val="28"/>
        </w:rPr>
        <w:t>нок</w:t>
      </w:r>
      <w:r w:rsidR="00E926EB" w:rsidRPr="006641B7">
        <w:rPr>
          <w:sz w:val="28"/>
          <w:szCs w:val="28"/>
        </w:rPr>
        <w:t xml:space="preserve"> 41.</w:t>
      </w:r>
    </w:p>
    <w:p w:rsidR="004857D4" w:rsidRDefault="00BD2813" w:rsidP="006641B7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64" style="position:absolute;left:0;text-align:left;margin-left:-1.05pt;margin-top:.15pt;width:477pt;height:245.4pt;z-index:251756544">
            <v:textbox>
              <w:txbxContent>
                <w:p w:rsidR="003B6D0C" w:rsidRDefault="003B6D0C" w:rsidP="004857D4">
                  <w:pPr>
                    <w:ind w:firstLine="0"/>
                  </w:pPr>
                  <w:r w:rsidRPr="004857D4">
                    <w:rPr>
                      <w:noProof/>
                    </w:rPr>
                    <w:drawing>
                      <wp:inline distT="0" distB="0" distL="0" distR="0">
                        <wp:extent cx="5865495" cy="3085908"/>
                        <wp:effectExtent l="19050" t="0" r="20955" b="192"/>
                        <wp:docPr id="463" name="Диаграмма 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857D4" w:rsidRDefault="004857D4" w:rsidP="006641B7">
      <w:pPr>
        <w:spacing w:line="360" w:lineRule="auto"/>
        <w:ind w:firstLine="709"/>
        <w:rPr>
          <w:sz w:val="28"/>
          <w:szCs w:val="28"/>
        </w:rPr>
      </w:pPr>
    </w:p>
    <w:p w:rsidR="004857D4" w:rsidRDefault="004857D4" w:rsidP="006641B7">
      <w:pPr>
        <w:spacing w:line="360" w:lineRule="auto"/>
        <w:ind w:firstLine="709"/>
        <w:rPr>
          <w:sz w:val="28"/>
          <w:szCs w:val="28"/>
        </w:rPr>
      </w:pPr>
    </w:p>
    <w:p w:rsidR="004857D4" w:rsidRDefault="004857D4" w:rsidP="006641B7">
      <w:pPr>
        <w:spacing w:line="360" w:lineRule="auto"/>
        <w:ind w:firstLine="709"/>
        <w:rPr>
          <w:sz w:val="28"/>
          <w:szCs w:val="28"/>
        </w:rPr>
      </w:pPr>
    </w:p>
    <w:p w:rsidR="004857D4" w:rsidRDefault="004857D4" w:rsidP="006641B7">
      <w:pPr>
        <w:spacing w:line="360" w:lineRule="auto"/>
        <w:ind w:firstLine="709"/>
        <w:rPr>
          <w:sz w:val="28"/>
          <w:szCs w:val="28"/>
        </w:rPr>
      </w:pPr>
    </w:p>
    <w:p w:rsidR="004857D4" w:rsidRDefault="004857D4" w:rsidP="006641B7">
      <w:pPr>
        <w:spacing w:line="360" w:lineRule="auto"/>
        <w:ind w:firstLine="709"/>
        <w:rPr>
          <w:sz w:val="28"/>
          <w:szCs w:val="28"/>
        </w:rPr>
      </w:pPr>
    </w:p>
    <w:p w:rsidR="004857D4" w:rsidRDefault="004857D4" w:rsidP="006641B7">
      <w:pPr>
        <w:spacing w:line="360" w:lineRule="auto"/>
        <w:ind w:firstLine="709"/>
        <w:rPr>
          <w:sz w:val="28"/>
          <w:szCs w:val="28"/>
        </w:rPr>
      </w:pPr>
    </w:p>
    <w:p w:rsidR="004857D4" w:rsidRDefault="004857D4" w:rsidP="006641B7">
      <w:pPr>
        <w:spacing w:line="360" w:lineRule="auto"/>
        <w:ind w:firstLine="709"/>
        <w:rPr>
          <w:sz w:val="28"/>
          <w:szCs w:val="28"/>
        </w:rPr>
      </w:pPr>
    </w:p>
    <w:p w:rsidR="004857D4" w:rsidRDefault="004857D4" w:rsidP="006641B7">
      <w:pPr>
        <w:spacing w:line="360" w:lineRule="auto"/>
        <w:ind w:firstLine="709"/>
        <w:rPr>
          <w:sz w:val="28"/>
          <w:szCs w:val="28"/>
        </w:rPr>
      </w:pPr>
    </w:p>
    <w:p w:rsidR="004857D4" w:rsidRPr="006641B7" w:rsidRDefault="004857D4" w:rsidP="006641B7">
      <w:pPr>
        <w:spacing w:line="360" w:lineRule="auto"/>
        <w:ind w:firstLine="709"/>
        <w:rPr>
          <w:sz w:val="28"/>
          <w:szCs w:val="28"/>
        </w:rPr>
      </w:pPr>
    </w:p>
    <w:p w:rsidR="0012142F" w:rsidRDefault="0012142F" w:rsidP="00056448"/>
    <w:p w:rsidR="0012142F" w:rsidRPr="00ED2B0E" w:rsidRDefault="0012142F" w:rsidP="00ED2B0E">
      <w:pPr>
        <w:spacing w:line="360" w:lineRule="auto"/>
        <w:ind w:firstLine="709"/>
        <w:jc w:val="center"/>
        <w:rPr>
          <w:sz w:val="28"/>
          <w:szCs w:val="28"/>
        </w:rPr>
      </w:pPr>
      <w:r w:rsidRPr="00ED2B0E">
        <w:rPr>
          <w:sz w:val="28"/>
          <w:szCs w:val="28"/>
        </w:rPr>
        <w:t>Рисунок-</w:t>
      </w:r>
      <w:r w:rsidR="00E926EB" w:rsidRPr="00ED2B0E">
        <w:rPr>
          <w:sz w:val="28"/>
          <w:szCs w:val="28"/>
        </w:rPr>
        <w:t xml:space="preserve"> 41</w:t>
      </w:r>
      <w:r w:rsidRPr="00ED2B0E">
        <w:rPr>
          <w:sz w:val="28"/>
          <w:szCs w:val="28"/>
        </w:rPr>
        <w:t xml:space="preserve"> Прогноз выручки и себестоимости от услуг аренды роб</w:t>
      </w:r>
      <w:r w:rsidRPr="00ED2B0E">
        <w:rPr>
          <w:sz w:val="28"/>
          <w:szCs w:val="28"/>
        </w:rPr>
        <w:t>о</w:t>
      </w:r>
      <w:r w:rsidRPr="00ED2B0E">
        <w:rPr>
          <w:sz w:val="28"/>
          <w:szCs w:val="28"/>
        </w:rPr>
        <w:t>тизированной техники компанией ООО «СтройКом»</w:t>
      </w:r>
      <w:r w:rsidR="00E926EB" w:rsidRPr="00ED2B0E">
        <w:rPr>
          <w:sz w:val="28"/>
          <w:szCs w:val="28"/>
        </w:rPr>
        <w:t xml:space="preserve"> с 2025-2034гг.</w:t>
      </w:r>
    </w:p>
    <w:p w:rsidR="00A40658" w:rsidRPr="00ED2B0E" w:rsidRDefault="009E276D" w:rsidP="00ED2B0E">
      <w:pPr>
        <w:spacing w:line="360" w:lineRule="auto"/>
        <w:ind w:firstLine="709"/>
        <w:rPr>
          <w:sz w:val="28"/>
          <w:szCs w:val="28"/>
        </w:rPr>
      </w:pPr>
      <w:r w:rsidRPr="00ED2B0E">
        <w:rPr>
          <w:sz w:val="28"/>
          <w:szCs w:val="28"/>
        </w:rPr>
        <w:t xml:space="preserve">При </w:t>
      </w:r>
      <w:r w:rsidR="00A40658" w:rsidRPr="00ED2B0E">
        <w:rPr>
          <w:sz w:val="28"/>
          <w:szCs w:val="28"/>
        </w:rPr>
        <w:t xml:space="preserve"> средней </w:t>
      </w:r>
      <w:r w:rsidRPr="00ED2B0E">
        <w:rPr>
          <w:sz w:val="28"/>
          <w:szCs w:val="28"/>
        </w:rPr>
        <w:t>стоимости</w:t>
      </w:r>
      <w:r w:rsidR="00A40658" w:rsidRPr="00ED2B0E">
        <w:rPr>
          <w:sz w:val="28"/>
          <w:szCs w:val="28"/>
        </w:rPr>
        <w:t xml:space="preserve"> </w:t>
      </w:r>
      <w:r w:rsidRPr="00ED2B0E">
        <w:rPr>
          <w:sz w:val="28"/>
          <w:szCs w:val="28"/>
        </w:rPr>
        <w:t xml:space="preserve"> аренды одного часа в </w:t>
      </w:r>
      <w:r w:rsidR="00A40658" w:rsidRPr="00ED2B0E">
        <w:rPr>
          <w:sz w:val="28"/>
          <w:szCs w:val="28"/>
        </w:rPr>
        <w:t xml:space="preserve"> 12170,0 </w:t>
      </w:r>
      <w:r w:rsidRPr="00ED2B0E">
        <w:rPr>
          <w:sz w:val="28"/>
          <w:szCs w:val="28"/>
        </w:rPr>
        <w:t xml:space="preserve"> рублей</w:t>
      </w:r>
      <w:r w:rsidR="00A40658" w:rsidRPr="00ED2B0E">
        <w:rPr>
          <w:sz w:val="28"/>
          <w:szCs w:val="28"/>
        </w:rPr>
        <w:t xml:space="preserve"> (цена аренды+ стоимость доставки робота:</w:t>
      </w:r>
      <w:r w:rsidR="00ED2B0E">
        <w:rPr>
          <w:sz w:val="28"/>
          <w:szCs w:val="28"/>
        </w:rPr>
        <w:t xml:space="preserve"> </w:t>
      </w:r>
      <w:r w:rsidR="00FE294F" w:rsidRPr="00ED2B0E">
        <w:rPr>
          <w:sz w:val="28"/>
          <w:szCs w:val="28"/>
        </w:rPr>
        <w:t>(</w:t>
      </w:r>
      <w:r w:rsidR="00A40658" w:rsidRPr="00ED2B0E">
        <w:rPr>
          <w:sz w:val="28"/>
          <w:szCs w:val="28"/>
        </w:rPr>
        <w:t>4000+10000+2500+5000+5000+10000)/</w:t>
      </w:r>
      <w:r w:rsidR="00ED2B0E">
        <w:rPr>
          <w:sz w:val="28"/>
          <w:szCs w:val="28"/>
        </w:rPr>
        <w:t xml:space="preserve"> </w:t>
      </w:r>
      <w:r w:rsidR="00A40658" w:rsidRPr="00ED2B0E">
        <w:rPr>
          <w:sz w:val="28"/>
          <w:szCs w:val="28"/>
        </w:rPr>
        <w:t>3)</w:t>
      </w:r>
      <w:r w:rsidR="006562A7" w:rsidRPr="00ED2B0E">
        <w:rPr>
          <w:sz w:val="28"/>
          <w:szCs w:val="28"/>
        </w:rPr>
        <w:t xml:space="preserve">, необходимо, чтобы в год </w:t>
      </w:r>
      <w:r w:rsidR="00311CAB" w:rsidRPr="00ED2B0E">
        <w:rPr>
          <w:sz w:val="28"/>
          <w:szCs w:val="28"/>
        </w:rPr>
        <w:t>было реализовано аренды на 518 часов (продаж).</w:t>
      </w:r>
    </w:p>
    <w:p w:rsidR="001478A7" w:rsidRPr="00ED2B0E" w:rsidRDefault="00750EAF" w:rsidP="00ED2B0E">
      <w:pPr>
        <w:spacing w:line="360" w:lineRule="auto"/>
        <w:ind w:firstLine="709"/>
        <w:rPr>
          <w:sz w:val="28"/>
          <w:szCs w:val="28"/>
        </w:rPr>
      </w:pPr>
      <w:r w:rsidRPr="00ED2B0E">
        <w:rPr>
          <w:sz w:val="28"/>
          <w:szCs w:val="28"/>
        </w:rPr>
        <w:t>Отсюда можно подсчитать, что в месяц компания должна реализовать аренду роботизированной те</w:t>
      </w:r>
      <w:r w:rsidR="0082026F" w:rsidRPr="00ED2B0E">
        <w:rPr>
          <w:sz w:val="28"/>
          <w:szCs w:val="28"/>
        </w:rPr>
        <w:t>х</w:t>
      </w:r>
      <w:r w:rsidRPr="00ED2B0E">
        <w:rPr>
          <w:sz w:val="28"/>
          <w:szCs w:val="28"/>
        </w:rPr>
        <w:t>ники в количестве 43 часов (518/12).</w:t>
      </w:r>
      <w:r w:rsidR="0082026F" w:rsidRPr="00ED2B0E">
        <w:rPr>
          <w:sz w:val="28"/>
          <w:szCs w:val="28"/>
        </w:rPr>
        <w:t xml:space="preserve"> Это впо</w:t>
      </w:r>
      <w:r w:rsidR="0082026F" w:rsidRPr="00ED2B0E">
        <w:rPr>
          <w:sz w:val="28"/>
          <w:szCs w:val="28"/>
        </w:rPr>
        <w:t>л</w:t>
      </w:r>
      <w:r w:rsidR="0082026F" w:rsidRPr="00ED2B0E">
        <w:rPr>
          <w:sz w:val="28"/>
          <w:szCs w:val="28"/>
        </w:rPr>
        <w:t>не реальная цифра.</w:t>
      </w:r>
      <w:r w:rsidR="009E3E6D" w:rsidRPr="00ED2B0E">
        <w:rPr>
          <w:sz w:val="28"/>
          <w:szCs w:val="28"/>
        </w:rPr>
        <w:t xml:space="preserve"> Так как компания ООО «СтройКом» планирует продв</w:t>
      </w:r>
      <w:r w:rsidR="009E3E6D" w:rsidRPr="00ED2B0E">
        <w:rPr>
          <w:sz w:val="28"/>
          <w:szCs w:val="28"/>
        </w:rPr>
        <w:t>и</w:t>
      </w:r>
      <w:r w:rsidR="009E3E6D" w:rsidRPr="00ED2B0E">
        <w:rPr>
          <w:sz w:val="28"/>
          <w:szCs w:val="28"/>
        </w:rPr>
        <w:t>жение на рынке электронной коммерции с помощью сайта и чат-ботов, кот</w:t>
      </w:r>
      <w:r w:rsidR="009E3E6D" w:rsidRPr="00ED2B0E">
        <w:rPr>
          <w:sz w:val="28"/>
          <w:szCs w:val="28"/>
        </w:rPr>
        <w:t>о</w:t>
      </w:r>
      <w:r w:rsidR="009E3E6D" w:rsidRPr="00ED2B0E">
        <w:rPr>
          <w:sz w:val="28"/>
          <w:szCs w:val="28"/>
        </w:rPr>
        <w:t>рые способны ежегодно увеличивать продажи на 40,0%, то рост продаж м</w:t>
      </w:r>
      <w:r w:rsidR="009E3E6D" w:rsidRPr="00ED2B0E">
        <w:rPr>
          <w:sz w:val="28"/>
          <w:szCs w:val="28"/>
        </w:rPr>
        <w:t>о</w:t>
      </w:r>
      <w:r w:rsidR="009E3E6D" w:rsidRPr="00ED2B0E">
        <w:rPr>
          <w:sz w:val="28"/>
          <w:szCs w:val="28"/>
        </w:rPr>
        <w:t>жет быть выше ожидаемого.</w:t>
      </w:r>
      <w:r w:rsidR="00571341" w:rsidRPr="00ED2B0E">
        <w:rPr>
          <w:sz w:val="28"/>
          <w:szCs w:val="28"/>
        </w:rPr>
        <w:t xml:space="preserve"> Однако, стоит исходить из более скромных д</w:t>
      </w:r>
      <w:r w:rsidR="00571341" w:rsidRPr="00ED2B0E">
        <w:rPr>
          <w:sz w:val="28"/>
          <w:szCs w:val="28"/>
        </w:rPr>
        <w:t>о</w:t>
      </w:r>
      <w:r w:rsidR="00571341" w:rsidRPr="00ED2B0E">
        <w:rPr>
          <w:sz w:val="28"/>
          <w:szCs w:val="28"/>
        </w:rPr>
        <w:t>ходов, если они окажутся лучше ожиданий, то окупаемость инвестиций н</w:t>
      </w:r>
      <w:r w:rsidR="00571341" w:rsidRPr="00ED2B0E">
        <w:rPr>
          <w:sz w:val="28"/>
          <w:szCs w:val="28"/>
        </w:rPr>
        <w:t>а</w:t>
      </w:r>
      <w:r w:rsidR="00571341" w:rsidRPr="00ED2B0E">
        <w:rPr>
          <w:sz w:val="28"/>
          <w:szCs w:val="28"/>
        </w:rPr>
        <w:t>ступит ранее, чем через 10 лет.</w:t>
      </w:r>
      <w:r w:rsidR="001478A7" w:rsidRPr="00ED2B0E">
        <w:rPr>
          <w:sz w:val="28"/>
          <w:szCs w:val="28"/>
        </w:rPr>
        <w:t xml:space="preserve"> Динамика валовой прибыли и прибыли от продаж по услугам аренды роботизированной техники компанией ООО «СтройКом» представлена на рисунке</w:t>
      </w:r>
      <w:r w:rsidR="00E926EB" w:rsidRPr="00ED2B0E">
        <w:rPr>
          <w:sz w:val="28"/>
          <w:szCs w:val="28"/>
        </w:rPr>
        <w:t xml:space="preserve"> 42.</w:t>
      </w:r>
    </w:p>
    <w:p w:rsidR="00ED2B0E" w:rsidRPr="00ED2B0E" w:rsidRDefault="00ED2B0E" w:rsidP="00ED2B0E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  <w:r w:rsidRPr="00ED2B0E">
        <w:rPr>
          <w:sz w:val="28"/>
          <w:szCs w:val="28"/>
        </w:rPr>
        <w:t xml:space="preserve">Но так как в бизнесе ООО «СтройКом» 25,0% доли будет вложено компанией </w:t>
      </w:r>
      <w:r w:rsidRPr="00ED2B0E">
        <w:rPr>
          <w:color w:val="111111"/>
          <w:sz w:val="28"/>
          <w:szCs w:val="28"/>
          <w:shd w:val="clear" w:color="auto" w:fill="FFFFFF"/>
        </w:rPr>
        <w:t>ООО «ФРИИ Инвест», она имеет право также на получение дох</w:t>
      </w:r>
      <w:r w:rsidRPr="00ED2B0E">
        <w:rPr>
          <w:color w:val="111111"/>
          <w:sz w:val="28"/>
          <w:szCs w:val="28"/>
          <w:shd w:val="clear" w:color="auto" w:fill="FFFFFF"/>
        </w:rPr>
        <w:t>о</w:t>
      </w:r>
      <w:r w:rsidRPr="00ED2B0E">
        <w:rPr>
          <w:color w:val="111111"/>
          <w:sz w:val="28"/>
          <w:szCs w:val="28"/>
          <w:shd w:val="clear" w:color="auto" w:fill="FFFFFF"/>
        </w:rPr>
        <w:lastRenderedPageBreak/>
        <w:t>да от бизнеса. В данном случае, часть полученной прибыли от реализации проекта по аренде роботизированной техники необходимо направить партн</w:t>
      </w:r>
      <w:r w:rsidRPr="00ED2B0E">
        <w:rPr>
          <w:color w:val="111111"/>
          <w:sz w:val="28"/>
          <w:szCs w:val="28"/>
          <w:shd w:val="clear" w:color="auto" w:fill="FFFFFF"/>
        </w:rPr>
        <w:t>е</w:t>
      </w:r>
      <w:r w:rsidRPr="00ED2B0E">
        <w:rPr>
          <w:color w:val="111111"/>
          <w:sz w:val="28"/>
          <w:szCs w:val="28"/>
          <w:shd w:val="clear" w:color="auto" w:fill="FFFFFF"/>
        </w:rPr>
        <w:t>ру, это может быть также  доля в 25,0 % от прибыли, рисунок 43</w:t>
      </w:r>
      <w:r w:rsidR="00A61ED1">
        <w:rPr>
          <w:color w:val="111111"/>
          <w:sz w:val="28"/>
          <w:szCs w:val="28"/>
          <w:shd w:val="clear" w:color="auto" w:fill="FFFFFF"/>
        </w:rPr>
        <w:t>.</w:t>
      </w:r>
    </w:p>
    <w:p w:rsidR="001478A7" w:rsidRDefault="00BD2813" w:rsidP="001478A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65" style="position:absolute;left:0;text-align:left;margin-left:3.75pt;margin-top:-3pt;width:459.6pt;height:219.6pt;z-index:251757568">
            <v:textbox>
              <w:txbxContent>
                <w:p w:rsidR="003B6D0C" w:rsidRDefault="003B6D0C" w:rsidP="00735ADF">
                  <w:pPr>
                    <w:ind w:firstLine="0"/>
                  </w:pPr>
                  <w:r w:rsidRPr="00A61ED1">
                    <w:rPr>
                      <w:noProof/>
                    </w:rPr>
                    <w:drawing>
                      <wp:inline distT="0" distB="0" distL="0" distR="0">
                        <wp:extent cx="5684520" cy="2743200"/>
                        <wp:effectExtent l="19050" t="0" r="11430" b="0"/>
                        <wp:docPr id="464" name="Диаграмма 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61ED1" w:rsidRDefault="00A61ED1" w:rsidP="001478A7">
      <w:pPr>
        <w:rPr>
          <w:sz w:val="28"/>
          <w:szCs w:val="28"/>
        </w:rPr>
      </w:pPr>
    </w:p>
    <w:p w:rsidR="00A61ED1" w:rsidRDefault="00A61ED1" w:rsidP="001478A7">
      <w:pPr>
        <w:rPr>
          <w:sz w:val="28"/>
          <w:szCs w:val="28"/>
        </w:rPr>
      </w:pPr>
    </w:p>
    <w:p w:rsidR="00A61ED1" w:rsidRDefault="00A61ED1" w:rsidP="001478A7">
      <w:pPr>
        <w:rPr>
          <w:sz w:val="28"/>
          <w:szCs w:val="28"/>
        </w:rPr>
      </w:pPr>
    </w:p>
    <w:p w:rsidR="00A61ED1" w:rsidRDefault="00A61ED1" w:rsidP="001478A7">
      <w:pPr>
        <w:rPr>
          <w:sz w:val="28"/>
          <w:szCs w:val="28"/>
        </w:rPr>
      </w:pPr>
    </w:p>
    <w:p w:rsidR="00A61ED1" w:rsidRDefault="00A61ED1" w:rsidP="001478A7">
      <w:pPr>
        <w:rPr>
          <w:sz w:val="28"/>
          <w:szCs w:val="28"/>
        </w:rPr>
      </w:pPr>
    </w:p>
    <w:p w:rsidR="00A61ED1" w:rsidRDefault="00A61ED1" w:rsidP="001478A7">
      <w:pPr>
        <w:rPr>
          <w:sz w:val="28"/>
          <w:szCs w:val="28"/>
        </w:rPr>
      </w:pPr>
    </w:p>
    <w:p w:rsidR="00A61ED1" w:rsidRDefault="00A61ED1" w:rsidP="001478A7">
      <w:pPr>
        <w:rPr>
          <w:sz w:val="28"/>
          <w:szCs w:val="28"/>
        </w:rPr>
      </w:pPr>
    </w:p>
    <w:p w:rsidR="00A61ED1" w:rsidRDefault="00A61ED1" w:rsidP="001478A7">
      <w:pPr>
        <w:rPr>
          <w:sz w:val="28"/>
          <w:szCs w:val="28"/>
        </w:rPr>
      </w:pPr>
    </w:p>
    <w:p w:rsidR="001478A7" w:rsidRDefault="001478A7" w:rsidP="001478A7">
      <w:pPr>
        <w:rPr>
          <w:sz w:val="28"/>
          <w:szCs w:val="28"/>
        </w:rPr>
      </w:pPr>
    </w:p>
    <w:p w:rsidR="001478A7" w:rsidRDefault="001478A7" w:rsidP="00A61ED1">
      <w:pPr>
        <w:jc w:val="center"/>
      </w:pPr>
      <w:r>
        <w:rPr>
          <w:sz w:val="28"/>
          <w:szCs w:val="28"/>
        </w:rPr>
        <w:t>Рисунок</w:t>
      </w:r>
      <w:r w:rsidR="00E926EB">
        <w:rPr>
          <w:sz w:val="28"/>
          <w:szCs w:val="28"/>
        </w:rPr>
        <w:t xml:space="preserve"> 42-</w:t>
      </w:r>
      <w:r w:rsidR="004233FE" w:rsidRPr="004233FE">
        <w:rPr>
          <w:color w:val="111111"/>
          <w:sz w:val="28"/>
          <w:szCs w:val="28"/>
          <w:shd w:val="clear" w:color="auto" w:fill="FFFFFF"/>
        </w:rPr>
        <w:t xml:space="preserve"> </w:t>
      </w:r>
      <w:r w:rsidR="004233FE">
        <w:rPr>
          <w:color w:val="111111"/>
          <w:sz w:val="28"/>
          <w:szCs w:val="28"/>
          <w:shd w:val="clear" w:color="auto" w:fill="FFFFFF"/>
        </w:rPr>
        <w:t>Общий прогнозный показатель валовой прибыли от бизнеса по аренде роботизированной техники с 2025-2034гг.</w:t>
      </w:r>
    </w:p>
    <w:p w:rsidR="001821A5" w:rsidRDefault="00BD2813" w:rsidP="00056448">
      <w:r>
        <w:rPr>
          <w:noProof/>
        </w:rPr>
        <w:pict>
          <v:rect id="_x0000_s1266" style="position:absolute;left:0;text-align:left;margin-left:7.95pt;margin-top:7.65pt;width:459pt;height:210pt;z-index:251758592">
            <v:textbox>
              <w:txbxContent>
                <w:p w:rsidR="003B6D0C" w:rsidRDefault="003B6D0C" w:rsidP="00266037">
                  <w:pPr>
                    <w:ind w:firstLine="0"/>
                  </w:pPr>
                  <w:r w:rsidRPr="00A61ED1">
                    <w:rPr>
                      <w:noProof/>
                    </w:rPr>
                    <w:drawing>
                      <wp:inline distT="0" distB="0" distL="0" distR="0">
                        <wp:extent cx="5631180" cy="2545080"/>
                        <wp:effectExtent l="19050" t="0" r="26670" b="7620"/>
                        <wp:docPr id="465" name="Диаграмма 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821A5" w:rsidRDefault="001821A5" w:rsidP="00056448"/>
    <w:p w:rsidR="00A61ED1" w:rsidRDefault="00A61ED1" w:rsidP="00056448"/>
    <w:p w:rsidR="00A61ED1" w:rsidRDefault="00A61ED1" w:rsidP="00056448"/>
    <w:p w:rsidR="00A61ED1" w:rsidRDefault="00A61ED1" w:rsidP="00056448"/>
    <w:p w:rsidR="00A61ED1" w:rsidRDefault="00A61ED1" w:rsidP="00056448"/>
    <w:p w:rsidR="00A61ED1" w:rsidRDefault="00A61ED1" w:rsidP="00056448"/>
    <w:p w:rsidR="00A61ED1" w:rsidRDefault="00A61ED1" w:rsidP="00056448"/>
    <w:p w:rsidR="00A61ED1" w:rsidRDefault="00A61ED1" w:rsidP="00056448"/>
    <w:p w:rsidR="00A61ED1" w:rsidRDefault="00A61ED1" w:rsidP="00056448"/>
    <w:p w:rsidR="00A61ED1" w:rsidRDefault="00A61ED1" w:rsidP="00056448"/>
    <w:p w:rsidR="00A61ED1" w:rsidRDefault="00A61ED1" w:rsidP="00056448"/>
    <w:p w:rsidR="000636E1" w:rsidRDefault="000636E1" w:rsidP="00056448">
      <w:pPr>
        <w:rPr>
          <w:color w:val="111111"/>
          <w:sz w:val="28"/>
          <w:szCs w:val="28"/>
          <w:shd w:val="clear" w:color="auto" w:fill="FFFFFF"/>
        </w:rPr>
      </w:pPr>
    </w:p>
    <w:p w:rsidR="000636E1" w:rsidRDefault="000636E1" w:rsidP="00056448">
      <w:pPr>
        <w:rPr>
          <w:color w:val="111111"/>
          <w:sz w:val="28"/>
          <w:szCs w:val="28"/>
          <w:shd w:val="clear" w:color="auto" w:fill="FFFFFF"/>
        </w:rPr>
      </w:pPr>
    </w:p>
    <w:p w:rsidR="000636E1" w:rsidRDefault="000636E1" w:rsidP="00056448">
      <w:pPr>
        <w:rPr>
          <w:color w:val="111111"/>
          <w:sz w:val="28"/>
          <w:szCs w:val="28"/>
          <w:shd w:val="clear" w:color="auto" w:fill="FFFFFF"/>
        </w:rPr>
      </w:pPr>
    </w:p>
    <w:p w:rsidR="000636E1" w:rsidRDefault="004233FE" w:rsidP="00A61ED1">
      <w:pPr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Рисунок</w:t>
      </w:r>
      <w:r w:rsidR="00E926EB">
        <w:rPr>
          <w:color w:val="111111"/>
          <w:sz w:val="28"/>
          <w:szCs w:val="28"/>
          <w:shd w:val="clear" w:color="auto" w:fill="FFFFFF"/>
        </w:rPr>
        <w:t xml:space="preserve"> 43-</w:t>
      </w:r>
      <w:r>
        <w:rPr>
          <w:color w:val="111111"/>
          <w:sz w:val="28"/>
          <w:szCs w:val="28"/>
          <w:shd w:val="clear" w:color="auto" w:fill="FFFFFF"/>
        </w:rPr>
        <w:t xml:space="preserve"> Прогнозные показатели валовой прибыли от бизнеса по аренде роботизированной техники компании ООО «ФРИИ Инвест» и ООО «Стро</w:t>
      </w:r>
      <w:r>
        <w:rPr>
          <w:color w:val="111111"/>
          <w:sz w:val="28"/>
          <w:szCs w:val="28"/>
          <w:shd w:val="clear" w:color="auto" w:fill="FFFFFF"/>
        </w:rPr>
        <w:t>й</w:t>
      </w:r>
      <w:r>
        <w:rPr>
          <w:color w:val="111111"/>
          <w:sz w:val="28"/>
          <w:szCs w:val="28"/>
          <w:shd w:val="clear" w:color="auto" w:fill="FFFFFF"/>
        </w:rPr>
        <w:t>ком»  с 2025-2034гг.</w:t>
      </w:r>
    </w:p>
    <w:p w:rsidR="00BA3F2A" w:rsidRDefault="00FE294F" w:rsidP="00A61ED1">
      <w:pPr>
        <w:spacing w:line="360" w:lineRule="auto"/>
        <w:ind w:firstLine="709"/>
        <w:rPr>
          <w:sz w:val="28"/>
          <w:szCs w:val="28"/>
        </w:rPr>
      </w:pPr>
      <w:r w:rsidRPr="00A61ED1">
        <w:rPr>
          <w:sz w:val="28"/>
          <w:szCs w:val="28"/>
        </w:rPr>
        <w:t>В связи с тем, что у компании ООО «СтройКом» имеется другая де</w:t>
      </w:r>
      <w:r w:rsidRPr="00A61ED1">
        <w:rPr>
          <w:sz w:val="28"/>
          <w:szCs w:val="28"/>
        </w:rPr>
        <w:t>я</w:t>
      </w:r>
      <w:r w:rsidRPr="00A61ED1">
        <w:rPr>
          <w:sz w:val="28"/>
          <w:szCs w:val="28"/>
        </w:rPr>
        <w:t>тельность – аренда спецтехники, и как показал выше представленный анализ- деятельность является убыточной из-за высокого роста расходов; необход</w:t>
      </w:r>
      <w:r w:rsidRPr="00A61ED1">
        <w:rPr>
          <w:sz w:val="28"/>
          <w:szCs w:val="28"/>
        </w:rPr>
        <w:t>и</w:t>
      </w:r>
      <w:r w:rsidRPr="00A61ED1">
        <w:rPr>
          <w:sz w:val="28"/>
          <w:szCs w:val="28"/>
        </w:rPr>
        <w:t>мо принять решение по улучшению этой ситуации.</w:t>
      </w:r>
      <w:r w:rsidR="00887D54" w:rsidRPr="00A61ED1">
        <w:rPr>
          <w:sz w:val="28"/>
          <w:szCs w:val="28"/>
        </w:rPr>
        <w:t xml:space="preserve"> В частности, расходы по </w:t>
      </w:r>
      <w:r w:rsidR="00887D54" w:rsidRPr="00A61ED1">
        <w:rPr>
          <w:sz w:val="28"/>
          <w:szCs w:val="28"/>
        </w:rPr>
        <w:lastRenderedPageBreak/>
        <w:t>обычной деятельности практически в два раза превысили выручку от реал</w:t>
      </w:r>
      <w:r w:rsidR="00887D54" w:rsidRPr="00A61ED1">
        <w:rPr>
          <w:sz w:val="28"/>
          <w:szCs w:val="28"/>
        </w:rPr>
        <w:t>и</w:t>
      </w:r>
      <w:r w:rsidR="00887D54" w:rsidRPr="00A61ED1">
        <w:rPr>
          <w:sz w:val="28"/>
          <w:szCs w:val="28"/>
        </w:rPr>
        <w:t xml:space="preserve">зации. </w:t>
      </w:r>
      <w:r w:rsidR="00867295" w:rsidRPr="00A61ED1">
        <w:rPr>
          <w:sz w:val="28"/>
          <w:szCs w:val="28"/>
        </w:rPr>
        <w:t>Для сокращения расходов было предложено перевести персонал на аутсорсинг (как самозанятых), и в штатном расписании должно быть только 2 человека –генеральный директор и бухгалтер-аудитор).</w:t>
      </w:r>
      <w:r w:rsidR="008D7064" w:rsidRPr="00A61ED1">
        <w:rPr>
          <w:sz w:val="28"/>
          <w:szCs w:val="28"/>
        </w:rPr>
        <w:t>В дальнейшем н</w:t>
      </w:r>
      <w:r w:rsidR="008D7064" w:rsidRPr="00A61ED1">
        <w:rPr>
          <w:sz w:val="28"/>
          <w:szCs w:val="28"/>
        </w:rPr>
        <w:t>е</w:t>
      </w:r>
      <w:r w:rsidR="008D7064" w:rsidRPr="00A61ED1">
        <w:rPr>
          <w:sz w:val="28"/>
          <w:szCs w:val="28"/>
        </w:rPr>
        <w:t xml:space="preserve">обходимо планировать расходы по обычной деятельности на уровне на более 30,0% от объемов продаж. </w:t>
      </w:r>
      <w:r w:rsidR="00F772A0" w:rsidRPr="00A61ED1">
        <w:rPr>
          <w:sz w:val="28"/>
          <w:szCs w:val="28"/>
        </w:rPr>
        <w:t>Прогноз по выручке можно составить на основ</w:t>
      </w:r>
      <w:r w:rsidR="00F772A0" w:rsidRPr="00A61ED1">
        <w:rPr>
          <w:sz w:val="28"/>
          <w:szCs w:val="28"/>
        </w:rPr>
        <w:t>а</w:t>
      </w:r>
      <w:r w:rsidR="00F772A0" w:rsidRPr="00A61ED1">
        <w:rPr>
          <w:sz w:val="28"/>
          <w:szCs w:val="28"/>
        </w:rPr>
        <w:t>нии 40,0% роста, так как предлагается продвижение услуг компании на ры</w:t>
      </w:r>
      <w:r w:rsidR="00F772A0" w:rsidRPr="00A61ED1">
        <w:rPr>
          <w:sz w:val="28"/>
          <w:szCs w:val="28"/>
        </w:rPr>
        <w:t>н</w:t>
      </w:r>
      <w:r w:rsidR="00F772A0" w:rsidRPr="00A61ED1">
        <w:rPr>
          <w:sz w:val="28"/>
          <w:szCs w:val="28"/>
        </w:rPr>
        <w:t>ке электронной комме</w:t>
      </w:r>
      <w:r w:rsidR="00A70F4E" w:rsidRPr="00A61ED1">
        <w:rPr>
          <w:sz w:val="28"/>
          <w:szCs w:val="28"/>
        </w:rPr>
        <w:t>рции, а также внедрение чат-бота</w:t>
      </w:r>
      <w:r w:rsidR="00F772A0" w:rsidRPr="00A61ED1">
        <w:rPr>
          <w:sz w:val="28"/>
          <w:szCs w:val="28"/>
        </w:rPr>
        <w:t xml:space="preserve"> в работу компании. Исходя из этих данных, плановая выручка по аренде спецтехники </w:t>
      </w:r>
      <w:r w:rsidR="00A70F4E" w:rsidRPr="00A61ED1">
        <w:rPr>
          <w:sz w:val="28"/>
          <w:szCs w:val="28"/>
        </w:rPr>
        <w:t xml:space="preserve">в 2025 году </w:t>
      </w:r>
      <w:r w:rsidR="00F772A0" w:rsidRPr="00A61ED1">
        <w:rPr>
          <w:sz w:val="28"/>
          <w:szCs w:val="28"/>
        </w:rPr>
        <w:t xml:space="preserve">составит </w:t>
      </w:r>
      <w:r w:rsidR="00382920" w:rsidRPr="00A61ED1">
        <w:rPr>
          <w:sz w:val="28"/>
          <w:szCs w:val="28"/>
        </w:rPr>
        <w:t>742,0 тыс. руб., расходы по обычной деятельности -223,0 тыс. руб. Прибыль от продаж (она же и валовая прибыль) составит 519,0 тыс. руб., р</w:t>
      </w:r>
      <w:r w:rsidR="00382920" w:rsidRPr="00A61ED1">
        <w:rPr>
          <w:sz w:val="28"/>
          <w:szCs w:val="28"/>
        </w:rPr>
        <w:t>и</w:t>
      </w:r>
      <w:r w:rsidR="00382920" w:rsidRPr="00A61ED1">
        <w:rPr>
          <w:sz w:val="28"/>
          <w:szCs w:val="28"/>
        </w:rPr>
        <w:t>сунок</w:t>
      </w:r>
      <w:r w:rsidR="00E926EB" w:rsidRPr="00A61ED1">
        <w:rPr>
          <w:sz w:val="28"/>
          <w:szCs w:val="28"/>
        </w:rPr>
        <w:t xml:space="preserve"> 44.</w:t>
      </w:r>
    </w:p>
    <w:p w:rsidR="002F49A2" w:rsidRDefault="00BD2813" w:rsidP="00A61ED1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67" style="position:absolute;left:0;text-align:left;margin-left:.15pt;margin-top:-3.15pt;width:465.6pt;height:232.2pt;z-index:251759616">
            <v:textbox>
              <w:txbxContent>
                <w:p w:rsidR="003B6D0C" w:rsidRDefault="003B6D0C" w:rsidP="002F49A2">
                  <w:pPr>
                    <w:ind w:firstLine="0"/>
                  </w:pPr>
                  <w:r w:rsidRPr="002F49A2">
                    <w:rPr>
                      <w:noProof/>
                    </w:rPr>
                    <w:drawing>
                      <wp:inline distT="0" distB="0" distL="0" distR="0">
                        <wp:extent cx="5720715" cy="2849880"/>
                        <wp:effectExtent l="19050" t="0" r="13335" b="7620"/>
                        <wp:docPr id="466" name="Диаграмма 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F49A2" w:rsidRDefault="002F49A2" w:rsidP="00A61ED1">
      <w:pPr>
        <w:spacing w:line="360" w:lineRule="auto"/>
        <w:ind w:firstLine="709"/>
        <w:rPr>
          <w:sz w:val="28"/>
          <w:szCs w:val="28"/>
        </w:rPr>
      </w:pPr>
    </w:p>
    <w:p w:rsidR="002F49A2" w:rsidRDefault="002F49A2" w:rsidP="00A61ED1">
      <w:pPr>
        <w:spacing w:line="360" w:lineRule="auto"/>
        <w:ind w:firstLine="709"/>
        <w:rPr>
          <w:sz w:val="28"/>
          <w:szCs w:val="28"/>
        </w:rPr>
      </w:pPr>
    </w:p>
    <w:p w:rsidR="002F49A2" w:rsidRDefault="002F49A2" w:rsidP="00A61ED1">
      <w:pPr>
        <w:spacing w:line="360" w:lineRule="auto"/>
        <w:ind w:firstLine="709"/>
        <w:rPr>
          <w:sz w:val="28"/>
          <w:szCs w:val="28"/>
        </w:rPr>
      </w:pPr>
    </w:p>
    <w:p w:rsidR="002F49A2" w:rsidRDefault="002F49A2" w:rsidP="00A61ED1">
      <w:pPr>
        <w:spacing w:line="360" w:lineRule="auto"/>
        <w:ind w:firstLine="709"/>
        <w:rPr>
          <w:sz w:val="28"/>
          <w:szCs w:val="28"/>
        </w:rPr>
      </w:pPr>
    </w:p>
    <w:p w:rsidR="002F49A2" w:rsidRDefault="002F49A2" w:rsidP="00A61ED1">
      <w:pPr>
        <w:spacing w:line="360" w:lineRule="auto"/>
        <w:ind w:firstLine="709"/>
        <w:rPr>
          <w:sz w:val="28"/>
          <w:szCs w:val="28"/>
        </w:rPr>
      </w:pPr>
    </w:p>
    <w:p w:rsidR="002F49A2" w:rsidRDefault="002F49A2" w:rsidP="00A61ED1">
      <w:pPr>
        <w:spacing w:line="360" w:lineRule="auto"/>
        <w:ind w:firstLine="709"/>
        <w:rPr>
          <w:sz w:val="28"/>
          <w:szCs w:val="28"/>
        </w:rPr>
      </w:pPr>
    </w:p>
    <w:p w:rsidR="002F49A2" w:rsidRDefault="002F49A2" w:rsidP="00A61ED1">
      <w:pPr>
        <w:spacing w:line="360" w:lineRule="auto"/>
        <w:ind w:firstLine="709"/>
        <w:rPr>
          <w:sz w:val="28"/>
          <w:szCs w:val="28"/>
        </w:rPr>
      </w:pPr>
    </w:p>
    <w:p w:rsidR="002F49A2" w:rsidRDefault="002F49A2" w:rsidP="00A61ED1">
      <w:pPr>
        <w:spacing w:line="360" w:lineRule="auto"/>
        <w:ind w:firstLine="709"/>
        <w:rPr>
          <w:sz w:val="28"/>
          <w:szCs w:val="28"/>
        </w:rPr>
      </w:pPr>
    </w:p>
    <w:p w:rsidR="002F49A2" w:rsidRPr="00A61ED1" w:rsidRDefault="002F49A2" w:rsidP="00A61ED1">
      <w:pPr>
        <w:spacing w:line="360" w:lineRule="auto"/>
        <w:ind w:firstLine="709"/>
        <w:rPr>
          <w:sz w:val="28"/>
          <w:szCs w:val="28"/>
        </w:rPr>
      </w:pPr>
    </w:p>
    <w:p w:rsidR="00382920" w:rsidRPr="006F3E92" w:rsidRDefault="00382920" w:rsidP="006F3E92">
      <w:pPr>
        <w:spacing w:line="360" w:lineRule="auto"/>
        <w:ind w:firstLine="709"/>
        <w:jc w:val="center"/>
        <w:rPr>
          <w:sz w:val="28"/>
          <w:szCs w:val="28"/>
        </w:rPr>
      </w:pPr>
      <w:r w:rsidRPr="006F3E92">
        <w:rPr>
          <w:sz w:val="28"/>
          <w:szCs w:val="28"/>
        </w:rPr>
        <w:t>Рисунок</w:t>
      </w:r>
      <w:r w:rsidR="006B7449" w:rsidRPr="006F3E92">
        <w:rPr>
          <w:sz w:val="28"/>
          <w:szCs w:val="28"/>
        </w:rPr>
        <w:t xml:space="preserve"> </w:t>
      </w:r>
      <w:r w:rsidR="00E926EB" w:rsidRPr="006F3E92">
        <w:rPr>
          <w:sz w:val="28"/>
          <w:szCs w:val="28"/>
        </w:rPr>
        <w:t>44-</w:t>
      </w:r>
      <w:r w:rsidR="006B7449" w:rsidRPr="006F3E92">
        <w:rPr>
          <w:sz w:val="28"/>
          <w:szCs w:val="28"/>
        </w:rPr>
        <w:t>Прогнозные показатели выручки и валовой прибыли по аренде спецтехники  компании ООО «СтройКом» с 2025-2034гг.</w:t>
      </w:r>
    </w:p>
    <w:p w:rsidR="00125E67" w:rsidRDefault="00B531AB" w:rsidP="006F3E92">
      <w:pPr>
        <w:spacing w:line="360" w:lineRule="auto"/>
        <w:ind w:firstLine="709"/>
        <w:rPr>
          <w:sz w:val="28"/>
          <w:szCs w:val="28"/>
        </w:rPr>
      </w:pPr>
      <w:r w:rsidRPr="006F3E92">
        <w:rPr>
          <w:sz w:val="28"/>
          <w:szCs w:val="28"/>
        </w:rPr>
        <w:t>Крайне сложно прогнозировать какой будет выручка по аренде спе</w:t>
      </w:r>
      <w:r w:rsidRPr="006F3E92">
        <w:rPr>
          <w:sz w:val="28"/>
          <w:szCs w:val="28"/>
        </w:rPr>
        <w:t>ц</w:t>
      </w:r>
      <w:r w:rsidRPr="006F3E92">
        <w:rPr>
          <w:sz w:val="28"/>
          <w:szCs w:val="28"/>
        </w:rPr>
        <w:t>техники в последующие годы. Мало вероятно, что она будет каждый год ра</w:t>
      </w:r>
      <w:r w:rsidRPr="006F3E92">
        <w:rPr>
          <w:sz w:val="28"/>
          <w:szCs w:val="28"/>
        </w:rPr>
        <w:t>с</w:t>
      </w:r>
      <w:r w:rsidRPr="006F3E92">
        <w:rPr>
          <w:sz w:val="28"/>
          <w:szCs w:val="28"/>
        </w:rPr>
        <w:t>ти на 40,0%. Здесь можно обратиться к данным портала «Авито» : предлож</w:t>
      </w:r>
      <w:r w:rsidRPr="006F3E92">
        <w:rPr>
          <w:sz w:val="28"/>
          <w:szCs w:val="28"/>
        </w:rPr>
        <w:t>е</w:t>
      </w:r>
      <w:r w:rsidRPr="006F3E92">
        <w:rPr>
          <w:sz w:val="28"/>
          <w:szCs w:val="28"/>
        </w:rPr>
        <w:t>ния по аренде спецтехники в 2023 году выросло на 30,0%, а спрос – на 36,0%, то есть как минимум за счет увеличения спроса , рост выручки может быть на 6,0% выше предыдущего года.</w:t>
      </w:r>
      <w:r w:rsidR="00837F39" w:rsidRPr="006F3E92">
        <w:rPr>
          <w:sz w:val="28"/>
          <w:szCs w:val="28"/>
        </w:rPr>
        <w:t xml:space="preserve"> Можно также спланировать, что за счет пр</w:t>
      </w:r>
      <w:r w:rsidR="00837F39" w:rsidRPr="006F3E92">
        <w:rPr>
          <w:sz w:val="28"/>
          <w:szCs w:val="28"/>
        </w:rPr>
        <w:t>о</w:t>
      </w:r>
      <w:r w:rsidR="00837F39" w:rsidRPr="006F3E92">
        <w:rPr>
          <w:sz w:val="28"/>
          <w:szCs w:val="28"/>
        </w:rPr>
        <w:lastRenderedPageBreak/>
        <w:t>движения компании на рынке электронной коммерции, объемы продаж могут расти из год в год не ниже, чем на 20,0%. В совокупности , стоит предпол</w:t>
      </w:r>
      <w:r w:rsidR="00837F39" w:rsidRPr="006F3E92">
        <w:rPr>
          <w:sz w:val="28"/>
          <w:szCs w:val="28"/>
        </w:rPr>
        <w:t>о</w:t>
      </w:r>
      <w:r w:rsidR="00837F39" w:rsidRPr="006F3E92">
        <w:rPr>
          <w:sz w:val="28"/>
          <w:szCs w:val="28"/>
        </w:rPr>
        <w:t>жить, что рост выручки по аренде спецтехники ежегодно будет составлять не менее 26,0%</w:t>
      </w:r>
      <w:r w:rsidR="00A70F4E" w:rsidRPr="006F3E92">
        <w:rPr>
          <w:sz w:val="28"/>
          <w:szCs w:val="28"/>
        </w:rPr>
        <w:t xml:space="preserve"> начиная с 2026 года</w:t>
      </w:r>
      <w:r w:rsidR="0076001F" w:rsidRPr="006F3E92">
        <w:rPr>
          <w:sz w:val="28"/>
          <w:szCs w:val="28"/>
        </w:rPr>
        <w:t>.</w:t>
      </w:r>
      <w:r w:rsidR="006F3E92">
        <w:rPr>
          <w:sz w:val="28"/>
          <w:szCs w:val="28"/>
        </w:rPr>
        <w:t xml:space="preserve"> </w:t>
      </w:r>
      <w:r w:rsidR="00125E67" w:rsidRPr="006F3E92">
        <w:rPr>
          <w:sz w:val="28"/>
          <w:szCs w:val="28"/>
        </w:rPr>
        <w:t>Итого, выручка компании ООО «Стро</w:t>
      </w:r>
      <w:r w:rsidR="00125E67" w:rsidRPr="006F3E92">
        <w:rPr>
          <w:sz w:val="28"/>
          <w:szCs w:val="28"/>
        </w:rPr>
        <w:t>й</w:t>
      </w:r>
      <w:r w:rsidR="00125E67" w:rsidRPr="006F3E92">
        <w:rPr>
          <w:sz w:val="28"/>
          <w:szCs w:val="28"/>
        </w:rPr>
        <w:t>Ком» по двум видам деятельност</w:t>
      </w:r>
      <w:r w:rsidR="006F3E92">
        <w:rPr>
          <w:sz w:val="28"/>
          <w:szCs w:val="28"/>
        </w:rPr>
        <w:t>и</w:t>
      </w:r>
      <w:r w:rsidR="00125E67" w:rsidRPr="006F3E92">
        <w:rPr>
          <w:sz w:val="28"/>
          <w:szCs w:val="28"/>
        </w:rPr>
        <w:t xml:space="preserve"> составит от 7042,0 тыс. руб. и более, рис</w:t>
      </w:r>
      <w:r w:rsidR="00125E67" w:rsidRPr="006F3E92">
        <w:rPr>
          <w:sz w:val="28"/>
          <w:szCs w:val="28"/>
        </w:rPr>
        <w:t>у</w:t>
      </w:r>
      <w:r w:rsidR="00125E67" w:rsidRPr="006F3E92">
        <w:rPr>
          <w:sz w:val="28"/>
          <w:szCs w:val="28"/>
        </w:rPr>
        <w:t>нок</w:t>
      </w:r>
      <w:r w:rsidR="00E926EB" w:rsidRPr="006F3E92">
        <w:rPr>
          <w:sz w:val="28"/>
          <w:szCs w:val="28"/>
        </w:rPr>
        <w:t xml:space="preserve"> 45.</w:t>
      </w:r>
    </w:p>
    <w:p w:rsidR="006F3E92" w:rsidRDefault="00BD2813" w:rsidP="006F3E92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68" style="position:absolute;left:0;text-align:left;margin-left:1.95pt;margin-top:-3.45pt;width:468.6pt;height:195.45pt;z-index:251760640">
            <v:textbox>
              <w:txbxContent>
                <w:p w:rsidR="003B6D0C" w:rsidRDefault="003B6D0C" w:rsidP="006F3E92">
                  <w:pPr>
                    <w:ind w:firstLine="0"/>
                  </w:pPr>
                  <w:r w:rsidRPr="006F3E92">
                    <w:rPr>
                      <w:noProof/>
                    </w:rPr>
                    <w:drawing>
                      <wp:inline distT="0" distB="0" distL="0" distR="0">
                        <wp:extent cx="5631180" cy="2385060"/>
                        <wp:effectExtent l="19050" t="0" r="26670" b="0"/>
                        <wp:docPr id="467" name="Диаграмма 1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F3E92" w:rsidRDefault="006F3E92" w:rsidP="006F3E92">
      <w:pPr>
        <w:spacing w:line="360" w:lineRule="auto"/>
        <w:ind w:firstLine="709"/>
        <w:rPr>
          <w:sz w:val="28"/>
          <w:szCs w:val="28"/>
        </w:rPr>
      </w:pPr>
    </w:p>
    <w:p w:rsidR="006F3E92" w:rsidRDefault="006F3E92" w:rsidP="006F3E92">
      <w:pPr>
        <w:spacing w:line="360" w:lineRule="auto"/>
        <w:ind w:firstLine="709"/>
        <w:rPr>
          <w:sz w:val="28"/>
          <w:szCs w:val="28"/>
        </w:rPr>
      </w:pPr>
    </w:p>
    <w:p w:rsidR="006F3E92" w:rsidRDefault="006F3E92" w:rsidP="006F3E92">
      <w:pPr>
        <w:spacing w:line="360" w:lineRule="auto"/>
        <w:ind w:firstLine="709"/>
        <w:rPr>
          <w:sz w:val="28"/>
          <w:szCs w:val="28"/>
        </w:rPr>
      </w:pPr>
    </w:p>
    <w:p w:rsidR="006F3E92" w:rsidRDefault="006F3E92" w:rsidP="006F3E92">
      <w:pPr>
        <w:spacing w:line="360" w:lineRule="auto"/>
        <w:ind w:firstLine="709"/>
        <w:rPr>
          <w:sz w:val="28"/>
          <w:szCs w:val="28"/>
        </w:rPr>
      </w:pPr>
    </w:p>
    <w:p w:rsidR="006F3E92" w:rsidRDefault="006F3E92" w:rsidP="006F3E92">
      <w:pPr>
        <w:spacing w:line="360" w:lineRule="auto"/>
        <w:ind w:firstLine="709"/>
        <w:rPr>
          <w:sz w:val="28"/>
          <w:szCs w:val="28"/>
        </w:rPr>
      </w:pPr>
    </w:p>
    <w:p w:rsidR="006F3E92" w:rsidRDefault="006F3E92" w:rsidP="006F3E92">
      <w:pPr>
        <w:spacing w:line="360" w:lineRule="auto"/>
        <w:ind w:firstLine="709"/>
        <w:rPr>
          <w:sz w:val="28"/>
          <w:szCs w:val="28"/>
        </w:rPr>
      </w:pPr>
    </w:p>
    <w:p w:rsidR="006F3E92" w:rsidRDefault="006F3E92" w:rsidP="006F3E92">
      <w:pPr>
        <w:spacing w:line="360" w:lineRule="auto"/>
        <w:ind w:firstLine="709"/>
        <w:rPr>
          <w:sz w:val="28"/>
          <w:szCs w:val="28"/>
        </w:rPr>
      </w:pPr>
    </w:p>
    <w:p w:rsidR="006B7449" w:rsidRPr="006F3E92" w:rsidRDefault="006B7449" w:rsidP="006F3E92">
      <w:pPr>
        <w:spacing w:line="360" w:lineRule="auto"/>
        <w:ind w:firstLine="709"/>
        <w:jc w:val="center"/>
        <w:rPr>
          <w:sz w:val="28"/>
          <w:szCs w:val="28"/>
        </w:rPr>
      </w:pPr>
      <w:r w:rsidRPr="006F3E92">
        <w:rPr>
          <w:sz w:val="28"/>
          <w:szCs w:val="28"/>
        </w:rPr>
        <w:t xml:space="preserve">Рисунок </w:t>
      </w:r>
      <w:r w:rsidR="00E926EB" w:rsidRPr="006F3E92">
        <w:rPr>
          <w:sz w:val="28"/>
          <w:szCs w:val="28"/>
        </w:rPr>
        <w:t>45-</w:t>
      </w:r>
      <w:r w:rsidRPr="006F3E92">
        <w:rPr>
          <w:sz w:val="28"/>
          <w:szCs w:val="28"/>
        </w:rPr>
        <w:t>Прогнозные значения выручки от реализации по двум в</w:t>
      </w:r>
      <w:r w:rsidRPr="006F3E92">
        <w:rPr>
          <w:sz w:val="28"/>
          <w:szCs w:val="28"/>
        </w:rPr>
        <w:t>и</w:t>
      </w:r>
      <w:r w:rsidRPr="006F3E92">
        <w:rPr>
          <w:sz w:val="28"/>
          <w:szCs w:val="28"/>
        </w:rPr>
        <w:t>дам деятельности (аренда спецтехники и аренда роботизированной техники) компании ООО «СтройКом» с 2025-2034гг.</w:t>
      </w:r>
    </w:p>
    <w:p w:rsidR="0076001F" w:rsidRPr="006F3E92" w:rsidRDefault="00BD2813" w:rsidP="006F3E92">
      <w:pPr>
        <w:spacing w:line="360" w:lineRule="auto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56" style="position:absolute;left:0;text-align:left;margin-left:-1.05pt;margin-top:67.4pt;width:473.4pt;height:198.6pt;z-index:251748352">
            <v:textbox>
              <w:txbxContent>
                <w:p w:rsidR="003B6D0C" w:rsidRDefault="003B6D0C">
                  <w:r w:rsidRPr="004B3E73">
                    <w:rPr>
                      <w:noProof/>
                    </w:rPr>
                    <w:drawing>
                      <wp:inline distT="0" distB="0" distL="0" distR="0">
                        <wp:extent cx="5699760" cy="2362200"/>
                        <wp:effectExtent l="19050" t="0" r="15240" b="0"/>
                        <wp:docPr id="452" name="Диаграмма 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6001F" w:rsidRPr="006F3E92">
        <w:rPr>
          <w:sz w:val="28"/>
          <w:szCs w:val="28"/>
        </w:rPr>
        <w:t>Итого валовая прибыль по двум видам деятельности (аренда спецте</w:t>
      </w:r>
      <w:r w:rsidR="0076001F" w:rsidRPr="006F3E92">
        <w:rPr>
          <w:sz w:val="28"/>
          <w:szCs w:val="28"/>
        </w:rPr>
        <w:t>х</w:t>
      </w:r>
      <w:r w:rsidR="0076001F" w:rsidRPr="006F3E92">
        <w:rPr>
          <w:sz w:val="28"/>
          <w:szCs w:val="28"/>
        </w:rPr>
        <w:t xml:space="preserve">ники и аренда роботизированной техники) составит более 2500,0 тыс. руб., рисунок </w:t>
      </w:r>
      <w:r w:rsidR="00E926EB" w:rsidRPr="006F3E92">
        <w:rPr>
          <w:sz w:val="28"/>
          <w:szCs w:val="28"/>
        </w:rPr>
        <w:t>46</w:t>
      </w:r>
      <w:r w:rsidR="005629BB">
        <w:rPr>
          <w:sz w:val="28"/>
          <w:szCs w:val="28"/>
        </w:rPr>
        <w:t>-47</w:t>
      </w:r>
      <w:r w:rsidR="00E926EB" w:rsidRPr="006F3E92">
        <w:rPr>
          <w:sz w:val="28"/>
          <w:szCs w:val="28"/>
        </w:rPr>
        <w:t>.</w:t>
      </w:r>
    </w:p>
    <w:p w:rsidR="0076001F" w:rsidRDefault="0076001F" w:rsidP="00056448">
      <w:pPr>
        <w:rPr>
          <w:sz w:val="28"/>
          <w:szCs w:val="28"/>
        </w:rPr>
      </w:pPr>
    </w:p>
    <w:p w:rsidR="0076001F" w:rsidRDefault="0076001F" w:rsidP="00056448">
      <w:pPr>
        <w:rPr>
          <w:sz w:val="28"/>
          <w:szCs w:val="28"/>
        </w:rPr>
      </w:pPr>
    </w:p>
    <w:p w:rsidR="0076001F" w:rsidRDefault="0076001F" w:rsidP="00056448">
      <w:pPr>
        <w:rPr>
          <w:sz w:val="28"/>
          <w:szCs w:val="28"/>
        </w:rPr>
      </w:pPr>
    </w:p>
    <w:p w:rsidR="0076001F" w:rsidRDefault="0076001F" w:rsidP="00056448">
      <w:pPr>
        <w:rPr>
          <w:sz w:val="28"/>
          <w:szCs w:val="28"/>
        </w:rPr>
      </w:pPr>
    </w:p>
    <w:p w:rsidR="0076001F" w:rsidRDefault="0076001F" w:rsidP="00056448">
      <w:pPr>
        <w:rPr>
          <w:sz w:val="28"/>
          <w:szCs w:val="28"/>
        </w:rPr>
      </w:pPr>
    </w:p>
    <w:p w:rsidR="0076001F" w:rsidRDefault="0076001F" w:rsidP="00056448">
      <w:pPr>
        <w:rPr>
          <w:sz w:val="28"/>
          <w:szCs w:val="28"/>
        </w:rPr>
      </w:pPr>
    </w:p>
    <w:p w:rsidR="0076001F" w:rsidRDefault="0076001F" w:rsidP="00056448">
      <w:pPr>
        <w:rPr>
          <w:sz w:val="28"/>
          <w:szCs w:val="28"/>
        </w:rPr>
      </w:pPr>
    </w:p>
    <w:p w:rsidR="0076001F" w:rsidRDefault="0076001F" w:rsidP="00056448">
      <w:pPr>
        <w:rPr>
          <w:sz w:val="28"/>
          <w:szCs w:val="28"/>
        </w:rPr>
      </w:pPr>
    </w:p>
    <w:p w:rsidR="0076001F" w:rsidRDefault="0076001F" w:rsidP="00056448">
      <w:pPr>
        <w:rPr>
          <w:sz w:val="28"/>
          <w:szCs w:val="28"/>
        </w:rPr>
      </w:pPr>
    </w:p>
    <w:p w:rsidR="0076001F" w:rsidRPr="005629BB" w:rsidRDefault="005629BB" w:rsidP="005629BB">
      <w:pPr>
        <w:spacing w:line="360" w:lineRule="auto"/>
        <w:ind w:firstLine="221"/>
        <w:jc w:val="center"/>
        <w:rPr>
          <w:sz w:val="28"/>
          <w:szCs w:val="28"/>
        </w:rPr>
      </w:pPr>
      <w:r w:rsidRPr="005629BB">
        <w:rPr>
          <w:sz w:val="28"/>
          <w:szCs w:val="28"/>
        </w:rPr>
        <w:t>Рисунок 46- Валовая прибыль по видам деятельности компании ООО «СтройКом» с 2025-2034гг.</w:t>
      </w:r>
    </w:p>
    <w:p w:rsidR="0076001F" w:rsidRDefault="00BD2813" w:rsidP="000564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257" style="position:absolute;left:0;text-align:left;margin-left:-1.05pt;margin-top:10.5pt;width:473.4pt;height:228.6pt;z-index:251749376">
            <v:textbox>
              <w:txbxContent>
                <w:p w:rsidR="003B6D0C" w:rsidRDefault="003B6D0C" w:rsidP="005629BB">
                  <w:pPr>
                    <w:ind w:firstLine="0"/>
                  </w:pPr>
                  <w:r w:rsidRPr="004B3E73">
                    <w:rPr>
                      <w:noProof/>
                    </w:rPr>
                    <w:drawing>
                      <wp:inline distT="0" distB="0" distL="0" distR="0">
                        <wp:extent cx="5806440" cy="2743200"/>
                        <wp:effectExtent l="19050" t="0" r="22860" b="0"/>
                        <wp:docPr id="453" name="Диаграмма 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6001F" w:rsidRDefault="0076001F" w:rsidP="00056448">
      <w:pPr>
        <w:rPr>
          <w:sz w:val="28"/>
          <w:szCs w:val="28"/>
        </w:rPr>
      </w:pPr>
    </w:p>
    <w:p w:rsidR="004B3E73" w:rsidRDefault="004B3E73" w:rsidP="00056448">
      <w:pPr>
        <w:rPr>
          <w:sz w:val="28"/>
          <w:szCs w:val="28"/>
        </w:rPr>
      </w:pPr>
    </w:p>
    <w:p w:rsidR="004B3E73" w:rsidRDefault="004B3E73" w:rsidP="00056448">
      <w:pPr>
        <w:rPr>
          <w:sz w:val="28"/>
          <w:szCs w:val="28"/>
        </w:rPr>
      </w:pPr>
    </w:p>
    <w:p w:rsidR="004B3E73" w:rsidRDefault="004B3E73" w:rsidP="00056448">
      <w:pPr>
        <w:rPr>
          <w:sz w:val="28"/>
          <w:szCs w:val="28"/>
        </w:rPr>
      </w:pPr>
    </w:p>
    <w:p w:rsidR="004B3E73" w:rsidRDefault="004B3E73" w:rsidP="00056448">
      <w:pPr>
        <w:rPr>
          <w:sz w:val="28"/>
          <w:szCs w:val="28"/>
        </w:rPr>
      </w:pPr>
    </w:p>
    <w:p w:rsidR="004B3E73" w:rsidRDefault="004B3E73" w:rsidP="00056448">
      <w:pPr>
        <w:rPr>
          <w:sz w:val="28"/>
          <w:szCs w:val="28"/>
        </w:rPr>
      </w:pPr>
    </w:p>
    <w:p w:rsidR="004B3E73" w:rsidRDefault="004B3E73" w:rsidP="00056448">
      <w:pPr>
        <w:rPr>
          <w:sz w:val="28"/>
          <w:szCs w:val="28"/>
        </w:rPr>
      </w:pPr>
    </w:p>
    <w:p w:rsidR="004B3E73" w:rsidRDefault="004B3E73" w:rsidP="00056448">
      <w:pPr>
        <w:rPr>
          <w:sz w:val="28"/>
          <w:szCs w:val="28"/>
        </w:rPr>
      </w:pPr>
    </w:p>
    <w:p w:rsidR="004B3E73" w:rsidRDefault="004B3E73" w:rsidP="00056448">
      <w:pPr>
        <w:rPr>
          <w:sz w:val="28"/>
          <w:szCs w:val="28"/>
        </w:rPr>
      </w:pPr>
    </w:p>
    <w:p w:rsidR="004B3E73" w:rsidRDefault="004B3E73" w:rsidP="00056448">
      <w:pPr>
        <w:rPr>
          <w:sz w:val="28"/>
          <w:szCs w:val="28"/>
        </w:rPr>
      </w:pPr>
    </w:p>
    <w:p w:rsidR="0076001F" w:rsidRPr="005629BB" w:rsidRDefault="0076001F" w:rsidP="005629BB">
      <w:pPr>
        <w:spacing w:line="360" w:lineRule="auto"/>
        <w:ind w:firstLine="709"/>
        <w:jc w:val="center"/>
        <w:rPr>
          <w:sz w:val="28"/>
          <w:szCs w:val="28"/>
        </w:rPr>
      </w:pPr>
      <w:r w:rsidRPr="005629BB">
        <w:rPr>
          <w:sz w:val="28"/>
          <w:szCs w:val="28"/>
        </w:rPr>
        <w:t>Рисунок</w:t>
      </w:r>
      <w:r w:rsidR="00E926EB" w:rsidRPr="005629BB">
        <w:rPr>
          <w:sz w:val="28"/>
          <w:szCs w:val="28"/>
        </w:rPr>
        <w:t xml:space="preserve"> 4</w:t>
      </w:r>
      <w:r w:rsidR="005629BB" w:rsidRPr="005629BB">
        <w:rPr>
          <w:sz w:val="28"/>
          <w:szCs w:val="28"/>
        </w:rPr>
        <w:t>7</w:t>
      </w:r>
      <w:r w:rsidR="00E926EB" w:rsidRPr="005629BB">
        <w:rPr>
          <w:sz w:val="28"/>
          <w:szCs w:val="28"/>
        </w:rPr>
        <w:t>-</w:t>
      </w:r>
      <w:r w:rsidR="006B7449" w:rsidRPr="005629BB">
        <w:rPr>
          <w:sz w:val="28"/>
          <w:szCs w:val="28"/>
        </w:rPr>
        <w:t xml:space="preserve"> Прогнозные значения валовой прибыли по двум видам деятельности (аренда спецтехники и аренда роботизированной техники) ко</w:t>
      </w:r>
      <w:r w:rsidR="006B7449" w:rsidRPr="005629BB">
        <w:rPr>
          <w:sz w:val="28"/>
          <w:szCs w:val="28"/>
        </w:rPr>
        <w:t>м</w:t>
      </w:r>
      <w:r w:rsidR="006B7449" w:rsidRPr="005629BB">
        <w:rPr>
          <w:sz w:val="28"/>
          <w:szCs w:val="28"/>
        </w:rPr>
        <w:t>пании ООО «СтройКом»</w:t>
      </w:r>
      <w:r w:rsidR="005629BB" w:rsidRPr="005629BB">
        <w:rPr>
          <w:sz w:val="28"/>
          <w:szCs w:val="28"/>
        </w:rPr>
        <w:t xml:space="preserve"> с 2025-2034гг.</w:t>
      </w:r>
    </w:p>
    <w:p w:rsidR="006D0DAD" w:rsidRPr="005629BB" w:rsidRDefault="005E011C" w:rsidP="005629BB">
      <w:pPr>
        <w:spacing w:line="360" w:lineRule="auto"/>
        <w:ind w:firstLine="709"/>
        <w:rPr>
          <w:sz w:val="28"/>
          <w:szCs w:val="28"/>
        </w:rPr>
      </w:pPr>
      <w:r w:rsidRPr="005629BB">
        <w:rPr>
          <w:sz w:val="28"/>
          <w:szCs w:val="28"/>
        </w:rPr>
        <w:t>По прочим доходам и расходам также наблюдается неблагоприятная ситуация, необходимо сокращение нежелатель</w:t>
      </w:r>
      <w:r w:rsidR="00D332C0" w:rsidRPr="005629BB">
        <w:rPr>
          <w:sz w:val="28"/>
          <w:szCs w:val="28"/>
        </w:rPr>
        <w:t>ных</w:t>
      </w:r>
      <w:r w:rsidRPr="005629BB">
        <w:rPr>
          <w:sz w:val="28"/>
          <w:szCs w:val="28"/>
        </w:rPr>
        <w:t xml:space="preserve"> расходов, с целью роста прибыли по неосновной деятельности. По данным на 2023 год прочие расх</w:t>
      </w:r>
      <w:r w:rsidRPr="005629BB">
        <w:rPr>
          <w:sz w:val="28"/>
          <w:szCs w:val="28"/>
        </w:rPr>
        <w:t>о</w:t>
      </w:r>
      <w:r w:rsidRPr="005629BB">
        <w:rPr>
          <w:sz w:val="28"/>
          <w:szCs w:val="28"/>
        </w:rPr>
        <w:t>ды составили 3785,0 тыс. руб., при прочих доходах 250,0 тыс. руб. Целесоо</w:t>
      </w:r>
      <w:r w:rsidRPr="005629BB">
        <w:rPr>
          <w:sz w:val="28"/>
          <w:szCs w:val="28"/>
        </w:rPr>
        <w:t>б</w:t>
      </w:r>
      <w:r w:rsidRPr="005629BB">
        <w:rPr>
          <w:sz w:val="28"/>
          <w:szCs w:val="28"/>
        </w:rPr>
        <w:t>разно снизить прочие расходы на уровне не более 50% от суммы прочих д</w:t>
      </w:r>
      <w:r w:rsidRPr="005629BB">
        <w:rPr>
          <w:sz w:val="28"/>
          <w:szCs w:val="28"/>
        </w:rPr>
        <w:t>о</w:t>
      </w:r>
      <w:r w:rsidRPr="005629BB">
        <w:rPr>
          <w:sz w:val="28"/>
          <w:szCs w:val="28"/>
        </w:rPr>
        <w:t>ходов</w:t>
      </w:r>
      <w:r w:rsidR="00D332C0" w:rsidRPr="005629BB">
        <w:rPr>
          <w:sz w:val="28"/>
          <w:szCs w:val="28"/>
        </w:rPr>
        <w:t>, таким образом, прочие расходы будут составлять 250,0 тыс. руб., пр</w:t>
      </w:r>
      <w:r w:rsidR="00D332C0" w:rsidRPr="005629BB">
        <w:rPr>
          <w:sz w:val="28"/>
          <w:szCs w:val="28"/>
        </w:rPr>
        <w:t>о</w:t>
      </w:r>
      <w:r w:rsidR="00D332C0" w:rsidRPr="005629BB">
        <w:rPr>
          <w:sz w:val="28"/>
          <w:szCs w:val="28"/>
        </w:rPr>
        <w:t>чие доходы 125,0 тыс. руб. на протяжении всего анализируемого периода,</w:t>
      </w:r>
      <w:r w:rsidR="004B3E73" w:rsidRPr="005629BB">
        <w:rPr>
          <w:sz w:val="28"/>
          <w:szCs w:val="28"/>
        </w:rPr>
        <w:t xml:space="preserve"> прибыль по прочей деятельности составит 125,0 тыс. руб</w:t>
      </w:r>
      <w:r w:rsidR="00125E67" w:rsidRPr="005629BB">
        <w:rPr>
          <w:sz w:val="28"/>
          <w:szCs w:val="28"/>
        </w:rPr>
        <w:t>.</w:t>
      </w:r>
      <w:r w:rsidR="004B3E73" w:rsidRPr="005629BB">
        <w:rPr>
          <w:sz w:val="28"/>
          <w:szCs w:val="28"/>
        </w:rPr>
        <w:t xml:space="preserve"> </w:t>
      </w:r>
      <w:r w:rsidR="00125E67" w:rsidRPr="005629BB">
        <w:rPr>
          <w:sz w:val="28"/>
          <w:szCs w:val="28"/>
        </w:rPr>
        <w:t>(</w:t>
      </w:r>
      <w:r w:rsidR="004B3E73" w:rsidRPr="005629BB">
        <w:rPr>
          <w:sz w:val="28"/>
          <w:szCs w:val="28"/>
        </w:rPr>
        <w:t>Приложение В).</w:t>
      </w:r>
      <w:r w:rsidR="00492760" w:rsidRPr="005629BB">
        <w:rPr>
          <w:sz w:val="28"/>
          <w:szCs w:val="28"/>
        </w:rPr>
        <w:t xml:space="preserve"> Проведем расчет показателей прибыльности и рентабельности проекта в Приложении В. Данные показали, что</w:t>
      </w:r>
      <w:r w:rsidR="008268F0" w:rsidRPr="005629BB">
        <w:rPr>
          <w:sz w:val="28"/>
          <w:szCs w:val="28"/>
        </w:rPr>
        <w:t xml:space="preserve"> прибыль до налогообложения сформ</w:t>
      </w:r>
      <w:r w:rsidR="008268F0" w:rsidRPr="005629BB">
        <w:rPr>
          <w:sz w:val="28"/>
          <w:szCs w:val="28"/>
        </w:rPr>
        <w:t>и</w:t>
      </w:r>
      <w:r w:rsidR="008268F0" w:rsidRPr="005629BB">
        <w:rPr>
          <w:sz w:val="28"/>
          <w:szCs w:val="28"/>
        </w:rPr>
        <w:t>руется на уровне 2669,0 тыс. руб. и более, чистая прибыль составит 2135,0 тыс. руб., рисунок</w:t>
      </w:r>
      <w:r w:rsidR="00E926EB" w:rsidRPr="005629BB">
        <w:rPr>
          <w:sz w:val="28"/>
          <w:szCs w:val="28"/>
        </w:rPr>
        <w:t xml:space="preserve"> 4</w:t>
      </w:r>
      <w:r w:rsidR="005629BB" w:rsidRPr="005629BB">
        <w:rPr>
          <w:sz w:val="28"/>
          <w:szCs w:val="28"/>
        </w:rPr>
        <w:t>8</w:t>
      </w:r>
      <w:r w:rsidR="00E926EB" w:rsidRPr="005629BB">
        <w:rPr>
          <w:sz w:val="28"/>
          <w:szCs w:val="28"/>
        </w:rPr>
        <w:t>.</w:t>
      </w:r>
    </w:p>
    <w:p w:rsidR="005629BB" w:rsidRPr="005629BB" w:rsidRDefault="005629BB" w:rsidP="007E066C">
      <w:pPr>
        <w:spacing w:line="360" w:lineRule="auto"/>
        <w:ind w:firstLine="709"/>
        <w:rPr>
          <w:sz w:val="28"/>
          <w:szCs w:val="28"/>
        </w:rPr>
      </w:pPr>
      <w:r w:rsidRPr="005629BB">
        <w:rPr>
          <w:sz w:val="28"/>
          <w:szCs w:val="28"/>
        </w:rPr>
        <w:t>В результате реализации проекта чистый положительный доход (</w:t>
      </w:r>
      <w:r w:rsidRPr="005629BB">
        <w:rPr>
          <w:bCs/>
          <w:color w:val="333333"/>
          <w:sz w:val="28"/>
          <w:szCs w:val="28"/>
          <w:shd w:val="clear" w:color="auto" w:fill="FFFFFF"/>
        </w:rPr>
        <w:t>NV)</w:t>
      </w:r>
      <w:r w:rsidRPr="005629BB">
        <w:rPr>
          <w:sz w:val="28"/>
          <w:szCs w:val="28"/>
        </w:rPr>
        <w:t xml:space="preserve">будет получен на 8-й год реализации проекта и составит 2440,0 тыс. руб. При ставке дисконтирования в 18,0% (на момент расчета ставка ЦБ РФ), </w:t>
      </w:r>
      <w:r w:rsidRPr="005629BB">
        <w:rPr>
          <w:color w:val="000000"/>
          <w:sz w:val="28"/>
          <w:szCs w:val="28"/>
        </w:rPr>
        <w:t>чи</w:t>
      </w:r>
      <w:r w:rsidRPr="005629BB">
        <w:rPr>
          <w:color w:val="000000"/>
          <w:sz w:val="28"/>
          <w:szCs w:val="28"/>
        </w:rPr>
        <w:t>с</w:t>
      </w:r>
      <w:r w:rsidRPr="005629BB">
        <w:rPr>
          <w:color w:val="000000"/>
          <w:sz w:val="28"/>
          <w:szCs w:val="28"/>
        </w:rPr>
        <w:t>тый дисконтированный доход</w:t>
      </w:r>
      <w:r>
        <w:rPr>
          <w:color w:val="000000"/>
          <w:sz w:val="28"/>
          <w:szCs w:val="28"/>
        </w:rPr>
        <w:t xml:space="preserve"> </w:t>
      </w:r>
      <w:r w:rsidRPr="005629BB">
        <w:rPr>
          <w:color w:val="000000"/>
          <w:sz w:val="28"/>
          <w:szCs w:val="28"/>
        </w:rPr>
        <w:t>(</w:t>
      </w:r>
      <w:r w:rsidRPr="005629BB">
        <w:rPr>
          <w:rStyle w:val="a7"/>
          <w:b w:val="0"/>
          <w:color w:val="333333"/>
          <w:sz w:val="28"/>
          <w:szCs w:val="28"/>
          <w:shd w:val="clear" w:color="auto" w:fill="FFFFFF"/>
        </w:rPr>
        <w:t>NPV) на 8-й год реализации проекта сформ</w:t>
      </w:r>
      <w:r w:rsidRPr="005629BB">
        <w:rPr>
          <w:rStyle w:val="a7"/>
          <w:b w:val="0"/>
          <w:color w:val="333333"/>
          <w:sz w:val="28"/>
          <w:szCs w:val="28"/>
          <w:shd w:val="clear" w:color="auto" w:fill="FFFFFF"/>
        </w:rPr>
        <w:t>и</w:t>
      </w:r>
      <w:r w:rsidRPr="005629BB">
        <w:rPr>
          <w:rStyle w:val="a7"/>
          <w:b w:val="0"/>
          <w:color w:val="333333"/>
          <w:sz w:val="28"/>
          <w:szCs w:val="28"/>
          <w:shd w:val="clear" w:color="auto" w:fill="FFFFFF"/>
        </w:rPr>
        <w:t>руется на уровне</w:t>
      </w:r>
      <w:r w:rsidRPr="005629BB">
        <w:rPr>
          <w:rStyle w:val="a7"/>
          <w:color w:val="333333"/>
          <w:sz w:val="28"/>
          <w:szCs w:val="28"/>
          <w:shd w:val="clear" w:color="auto" w:fill="FFFFFF"/>
        </w:rPr>
        <w:t xml:space="preserve"> </w:t>
      </w:r>
      <w:r w:rsidRPr="005629BB">
        <w:rPr>
          <w:color w:val="000000"/>
          <w:sz w:val="28"/>
          <w:szCs w:val="28"/>
        </w:rPr>
        <w:t>765, 0 тыс. руб., рисунок 49.</w:t>
      </w:r>
    </w:p>
    <w:p w:rsidR="00777455" w:rsidRDefault="00BD2813" w:rsidP="005E011C">
      <w:r>
        <w:rPr>
          <w:noProof/>
        </w:rPr>
        <w:lastRenderedPageBreak/>
        <w:pict>
          <v:rect id="_x0000_s1260" style="position:absolute;left:0;text-align:left;margin-left:-3.45pt;margin-top:1.5pt;width:472.2pt;height:205.2pt;z-index:251752448">
            <v:textbox>
              <w:txbxContent>
                <w:p w:rsidR="003B6D0C" w:rsidRDefault="003B6D0C" w:rsidP="005629BB">
                  <w:pPr>
                    <w:ind w:firstLine="0"/>
                  </w:pPr>
                  <w:r w:rsidRPr="00777455">
                    <w:rPr>
                      <w:noProof/>
                    </w:rPr>
                    <w:drawing>
                      <wp:inline distT="0" distB="0" distL="0" distR="0">
                        <wp:extent cx="5840730" cy="2583180"/>
                        <wp:effectExtent l="19050" t="0" r="26670" b="7620"/>
                        <wp:docPr id="459" name="Диаграмма 1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77455" w:rsidRDefault="00777455" w:rsidP="005E011C"/>
    <w:p w:rsidR="00777455" w:rsidRDefault="00777455" w:rsidP="005E011C"/>
    <w:p w:rsidR="00777455" w:rsidRDefault="00777455" w:rsidP="005E011C"/>
    <w:p w:rsidR="00777455" w:rsidRDefault="00777455" w:rsidP="005E011C"/>
    <w:p w:rsidR="00777455" w:rsidRDefault="00777455" w:rsidP="005E011C"/>
    <w:p w:rsidR="008268F0" w:rsidRDefault="008268F0" w:rsidP="005E011C"/>
    <w:p w:rsidR="008268F0" w:rsidRDefault="008268F0" w:rsidP="005E011C"/>
    <w:p w:rsidR="005F1A02" w:rsidRDefault="005F1A02" w:rsidP="005E011C"/>
    <w:p w:rsidR="005F1A02" w:rsidRDefault="005F1A02" w:rsidP="005E011C"/>
    <w:p w:rsidR="005F1A02" w:rsidRDefault="005F1A02" w:rsidP="005E011C"/>
    <w:p w:rsidR="005F1A02" w:rsidRDefault="005F1A02" w:rsidP="005E011C"/>
    <w:p w:rsidR="005F1A02" w:rsidRDefault="005F1A02" w:rsidP="005E011C"/>
    <w:p w:rsidR="008268F0" w:rsidRDefault="008268F0" w:rsidP="005E011C"/>
    <w:p w:rsidR="008268F0" w:rsidRDefault="008268F0" w:rsidP="005E011C"/>
    <w:p w:rsidR="008268F0" w:rsidRDefault="008268F0" w:rsidP="005E011C"/>
    <w:p w:rsidR="008268F0" w:rsidRPr="005629BB" w:rsidRDefault="008268F0" w:rsidP="005629BB">
      <w:pPr>
        <w:spacing w:line="360" w:lineRule="auto"/>
        <w:ind w:firstLine="221"/>
        <w:jc w:val="center"/>
        <w:rPr>
          <w:sz w:val="28"/>
          <w:szCs w:val="28"/>
        </w:rPr>
      </w:pPr>
      <w:r w:rsidRPr="005629BB">
        <w:rPr>
          <w:sz w:val="28"/>
          <w:szCs w:val="28"/>
        </w:rPr>
        <w:t>Рисунок</w:t>
      </w:r>
      <w:r w:rsidR="005F1A02" w:rsidRPr="005629BB">
        <w:rPr>
          <w:sz w:val="28"/>
          <w:szCs w:val="28"/>
        </w:rPr>
        <w:t xml:space="preserve"> </w:t>
      </w:r>
      <w:r w:rsidR="00E926EB" w:rsidRPr="005629BB">
        <w:rPr>
          <w:sz w:val="28"/>
          <w:szCs w:val="28"/>
        </w:rPr>
        <w:t xml:space="preserve"> 4</w:t>
      </w:r>
      <w:r w:rsidR="005629BB" w:rsidRPr="005629BB">
        <w:rPr>
          <w:sz w:val="28"/>
          <w:szCs w:val="28"/>
        </w:rPr>
        <w:t>8</w:t>
      </w:r>
      <w:r w:rsidR="00E926EB" w:rsidRPr="005629BB">
        <w:rPr>
          <w:sz w:val="28"/>
          <w:szCs w:val="28"/>
        </w:rPr>
        <w:t>-</w:t>
      </w:r>
      <w:r w:rsidR="0095431A" w:rsidRPr="005629BB">
        <w:rPr>
          <w:sz w:val="28"/>
          <w:szCs w:val="28"/>
        </w:rPr>
        <w:t>П</w:t>
      </w:r>
      <w:r w:rsidR="005F1A02" w:rsidRPr="005629BB">
        <w:rPr>
          <w:sz w:val="28"/>
          <w:szCs w:val="28"/>
        </w:rPr>
        <w:t>рогнозные показатели прибыли до налогообложения и чи</w:t>
      </w:r>
      <w:r w:rsidR="005F1A02" w:rsidRPr="005629BB">
        <w:rPr>
          <w:sz w:val="28"/>
          <w:szCs w:val="28"/>
        </w:rPr>
        <w:t>с</w:t>
      </w:r>
      <w:r w:rsidR="005F1A02" w:rsidRPr="005629BB">
        <w:rPr>
          <w:sz w:val="28"/>
          <w:szCs w:val="28"/>
        </w:rPr>
        <w:t>той прибыли компании</w:t>
      </w:r>
      <w:r w:rsidR="006B7449" w:rsidRPr="005629BB">
        <w:rPr>
          <w:sz w:val="28"/>
          <w:szCs w:val="28"/>
        </w:rPr>
        <w:t xml:space="preserve"> ООО «СтройКом»</w:t>
      </w:r>
      <w:r w:rsidR="00777455" w:rsidRPr="005629BB">
        <w:rPr>
          <w:sz w:val="28"/>
          <w:szCs w:val="28"/>
        </w:rPr>
        <w:t xml:space="preserve"> с 2025-2034гг.</w:t>
      </w:r>
    </w:p>
    <w:p w:rsidR="008268F0" w:rsidRDefault="00BD2813" w:rsidP="005E011C">
      <w:r>
        <w:rPr>
          <w:noProof/>
        </w:rPr>
        <w:pict>
          <v:rect id="_x0000_s1261" style="position:absolute;left:0;text-align:left;margin-left:-3.45pt;margin-top:7.7pt;width:476.4pt;height:318.6pt;z-index:251753472">
            <v:textbox>
              <w:txbxContent>
                <w:p w:rsidR="003B6D0C" w:rsidRDefault="003B6D0C" w:rsidP="005629BB">
                  <w:pPr>
                    <w:ind w:firstLine="0"/>
                  </w:pPr>
                  <w:r w:rsidRPr="004B47CB">
                    <w:rPr>
                      <w:noProof/>
                    </w:rPr>
                    <w:drawing>
                      <wp:inline distT="0" distB="0" distL="0" distR="0">
                        <wp:extent cx="5772150" cy="3909060"/>
                        <wp:effectExtent l="19050" t="0" r="19050" b="0"/>
                        <wp:docPr id="460" name="Диаграмма 1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268F0" w:rsidRDefault="008268F0" w:rsidP="005E011C"/>
    <w:p w:rsidR="008268F0" w:rsidRDefault="008268F0" w:rsidP="005E011C"/>
    <w:p w:rsidR="008268F0" w:rsidRDefault="008268F0" w:rsidP="005E011C"/>
    <w:p w:rsidR="00777455" w:rsidRDefault="00777455" w:rsidP="005E011C"/>
    <w:p w:rsidR="00777455" w:rsidRDefault="00777455" w:rsidP="005E011C"/>
    <w:p w:rsidR="00777455" w:rsidRDefault="00777455" w:rsidP="005E011C"/>
    <w:p w:rsidR="008268F0" w:rsidRDefault="008268F0" w:rsidP="005E011C"/>
    <w:p w:rsidR="008268F0" w:rsidRDefault="008268F0" w:rsidP="005E011C"/>
    <w:p w:rsidR="008268F0" w:rsidRDefault="008268F0" w:rsidP="005E011C"/>
    <w:p w:rsidR="008268F0" w:rsidRDefault="008268F0" w:rsidP="005E011C"/>
    <w:p w:rsidR="008268F0" w:rsidRDefault="008268F0" w:rsidP="005E011C"/>
    <w:p w:rsidR="008268F0" w:rsidRDefault="008268F0" w:rsidP="005E011C"/>
    <w:p w:rsidR="008268F0" w:rsidRDefault="008268F0" w:rsidP="005E011C"/>
    <w:p w:rsidR="008268F0" w:rsidRDefault="008268F0" w:rsidP="005E011C"/>
    <w:p w:rsidR="008268F0" w:rsidRDefault="008268F0" w:rsidP="005E011C"/>
    <w:p w:rsidR="008268F0" w:rsidRDefault="008268F0" w:rsidP="005E011C"/>
    <w:p w:rsidR="006641B7" w:rsidRDefault="006641B7" w:rsidP="005E011C"/>
    <w:p w:rsidR="006641B7" w:rsidRDefault="006641B7" w:rsidP="005E011C"/>
    <w:p w:rsidR="006641B7" w:rsidRDefault="006641B7" w:rsidP="005E011C"/>
    <w:p w:rsidR="006641B7" w:rsidRDefault="006641B7" w:rsidP="005E011C"/>
    <w:p w:rsidR="006641B7" w:rsidRDefault="006641B7" w:rsidP="005E011C"/>
    <w:p w:rsidR="006641B7" w:rsidRDefault="006641B7" w:rsidP="005E011C"/>
    <w:p w:rsidR="006641B7" w:rsidRDefault="006641B7" w:rsidP="005E011C"/>
    <w:p w:rsidR="008268F0" w:rsidRPr="001D4CFB" w:rsidRDefault="008268F0" w:rsidP="001D4CFB">
      <w:pPr>
        <w:spacing w:line="360" w:lineRule="auto"/>
        <w:ind w:firstLine="709"/>
        <w:jc w:val="center"/>
        <w:rPr>
          <w:sz w:val="28"/>
          <w:szCs w:val="28"/>
        </w:rPr>
      </w:pPr>
      <w:r w:rsidRPr="001D4CFB">
        <w:rPr>
          <w:sz w:val="28"/>
          <w:szCs w:val="28"/>
        </w:rPr>
        <w:t>Рисунок</w:t>
      </w:r>
      <w:r w:rsidR="00E926EB" w:rsidRPr="001D4CFB">
        <w:rPr>
          <w:sz w:val="28"/>
          <w:szCs w:val="28"/>
        </w:rPr>
        <w:t xml:space="preserve"> 4</w:t>
      </w:r>
      <w:r w:rsidR="005629BB" w:rsidRPr="001D4CFB">
        <w:rPr>
          <w:sz w:val="28"/>
          <w:szCs w:val="28"/>
        </w:rPr>
        <w:t>9</w:t>
      </w:r>
      <w:r w:rsidR="00E926EB" w:rsidRPr="001D4CFB">
        <w:rPr>
          <w:sz w:val="28"/>
          <w:szCs w:val="28"/>
        </w:rPr>
        <w:t>-</w:t>
      </w:r>
      <w:r w:rsidR="005F1A02" w:rsidRPr="001D4CFB">
        <w:rPr>
          <w:sz w:val="28"/>
          <w:szCs w:val="28"/>
        </w:rPr>
        <w:t xml:space="preserve"> Чистый доход и чистый дисконтированный доход проекта компании</w:t>
      </w:r>
      <w:r w:rsidR="006B7449" w:rsidRPr="001D4CFB">
        <w:rPr>
          <w:sz w:val="28"/>
          <w:szCs w:val="28"/>
        </w:rPr>
        <w:t xml:space="preserve"> ООО «СтройКом»</w:t>
      </w:r>
      <w:r w:rsidR="00777455" w:rsidRPr="001D4CFB">
        <w:rPr>
          <w:sz w:val="28"/>
          <w:szCs w:val="28"/>
        </w:rPr>
        <w:t xml:space="preserve"> с 2025-2034гг.</w:t>
      </w:r>
    </w:p>
    <w:p w:rsidR="00E12C53" w:rsidRPr="001D4CFB" w:rsidRDefault="00E12C53" w:rsidP="001D4CFB">
      <w:pPr>
        <w:spacing w:line="360" w:lineRule="auto"/>
        <w:ind w:firstLine="709"/>
        <w:rPr>
          <w:sz w:val="28"/>
          <w:szCs w:val="28"/>
        </w:rPr>
      </w:pPr>
      <w:r w:rsidRPr="001D4CFB">
        <w:rPr>
          <w:sz w:val="28"/>
          <w:szCs w:val="28"/>
        </w:rPr>
        <w:t>На протяжении всего проекта рентабельность инвестиций будет с</w:t>
      </w:r>
      <w:r w:rsidRPr="001D4CFB">
        <w:rPr>
          <w:sz w:val="28"/>
          <w:szCs w:val="28"/>
        </w:rPr>
        <w:t>о</w:t>
      </w:r>
      <w:r w:rsidRPr="001D4CFB">
        <w:rPr>
          <w:sz w:val="28"/>
          <w:szCs w:val="28"/>
        </w:rPr>
        <w:t>ставлять более 10,</w:t>
      </w:r>
      <w:r w:rsidR="007078C7">
        <w:rPr>
          <w:sz w:val="28"/>
          <w:szCs w:val="28"/>
        </w:rPr>
        <w:t>36</w:t>
      </w:r>
      <w:r w:rsidRPr="001D4CFB">
        <w:rPr>
          <w:sz w:val="28"/>
          <w:szCs w:val="28"/>
        </w:rPr>
        <w:t>%</w:t>
      </w:r>
      <w:r w:rsidR="007078C7">
        <w:rPr>
          <w:sz w:val="28"/>
          <w:szCs w:val="28"/>
        </w:rPr>
        <w:t xml:space="preserve"> и к 2034 году сформируется на уровне  15,75%</w:t>
      </w:r>
      <w:r w:rsidRPr="001D4CFB">
        <w:rPr>
          <w:sz w:val="28"/>
          <w:szCs w:val="28"/>
        </w:rPr>
        <w:t>, вал</w:t>
      </w:r>
      <w:r w:rsidRPr="001D4CFB">
        <w:rPr>
          <w:sz w:val="28"/>
          <w:szCs w:val="28"/>
        </w:rPr>
        <w:t>о</w:t>
      </w:r>
      <w:r w:rsidRPr="001D4CFB">
        <w:rPr>
          <w:sz w:val="28"/>
          <w:szCs w:val="28"/>
        </w:rPr>
        <w:t>вая  и чистая рентабельность  составят бо</w:t>
      </w:r>
      <w:r w:rsidR="007078C7">
        <w:rPr>
          <w:sz w:val="28"/>
          <w:szCs w:val="28"/>
        </w:rPr>
        <w:t>лее 36,12% и 30,31</w:t>
      </w:r>
      <w:r w:rsidRPr="001D4CFB">
        <w:rPr>
          <w:sz w:val="28"/>
          <w:szCs w:val="28"/>
        </w:rPr>
        <w:t>%</w:t>
      </w:r>
      <w:r w:rsidR="007078C7">
        <w:rPr>
          <w:sz w:val="28"/>
          <w:szCs w:val="28"/>
        </w:rPr>
        <w:t xml:space="preserve"> соответстве</w:t>
      </w:r>
      <w:r w:rsidR="007078C7">
        <w:rPr>
          <w:sz w:val="28"/>
          <w:szCs w:val="28"/>
        </w:rPr>
        <w:t>н</w:t>
      </w:r>
      <w:r w:rsidR="007078C7">
        <w:rPr>
          <w:sz w:val="28"/>
          <w:szCs w:val="28"/>
        </w:rPr>
        <w:lastRenderedPageBreak/>
        <w:t>но</w:t>
      </w:r>
      <w:r w:rsidRPr="001D4CFB">
        <w:rPr>
          <w:sz w:val="28"/>
          <w:szCs w:val="28"/>
        </w:rPr>
        <w:t>, рисунок</w:t>
      </w:r>
      <w:r w:rsidR="00E926EB" w:rsidRPr="001D4CFB">
        <w:rPr>
          <w:sz w:val="28"/>
          <w:szCs w:val="28"/>
        </w:rPr>
        <w:t xml:space="preserve"> </w:t>
      </w:r>
      <w:r w:rsidR="005629BB" w:rsidRPr="001D4CFB">
        <w:rPr>
          <w:sz w:val="28"/>
          <w:szCs w:val="28"/>
        </w:rPr>
        <w:t>50</w:t>
      </w:r>
      <w:r w:rsidR="00E926EB" w:rsidRPr="001D4CFB">
        <w:rPr>
          <w:sz w:val="28"/>
          <w:szCs w:val="28"/>
        </w:rPr>
        <w:t>.</w:t>
      </w:r>
    </w:p>
    <w:p w:rsidR="004B47CB" w:rsidRDefault="00BD2813" w:rsidP="005E011C">
      <w:r>
        <w:rPr>
          <w:noProof/>
        </w:rPr>
        <w:pict>
          <v:rect id="_x0000_s1262" style="position:absolute;left:0;text-align:left;margin-left:-7.65pt;margin-top:1.5pt;width:471pt;height:222.6pt;z-index:251754496">
            <v:textbox>
              <w:txbxContent>
                <w:p w:rsidR="003B6D0C" w:rsidRDefault="003B6D0C" w:rsidP="007078C7">
                  <w:pPr>
                    <w:ind w:firstLine="0"/>
                  </w:pPr>
                  <w:r w:rsidRPr="00274923">
                    <w:rPr>
                      <w:noProof/>
                    </w:rPr>
                    <w:drawing>
                      <wp:inline distT="0" distB="0" distL="0" distR="0">
                        <wp:extent cx="5829300" cy="2743200"/>
                        <wp:effectExtent l="19050" t="0" r="19050" b="0"/>
                        <wp:docPr id="461" name="Диаграмма 1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B47CB" w:rsidRDefault="004B47CB" w:rsidP="005E011C"/>
    <w:p w:rsidR="004B47CB" w:rsidRDefault="004B47CB" w:rsidP="005E011C"/>
    <w:p w:rsidR="004B47CB" w:rsidRDefault="004B47CB" w:rsidP="005E011C"/>
    <w:p w:rsidR="004B47CB" w:rsidRDefault="004B47CB" w:rsidP="005E011C"/>
    <w:p w:rsidR="004B47CB" w:rsidRDefault="004B47CB" w:rsidP="005E011C"/>
    <w:p w:rsidR="00FD348A" w:rsidRDefault="00FD348A" w:rsidP="005E011C"/>
    <w:p w:rsidR="00FD348A" w:rsidRDefault="00FD348A" w:rsidP="005E011C"/>
    <w:p w:rsidR="00FD348A" w:rsidRDefault="00FD348A" w:rsidP="005E011C"/>
    <w:p w:rsidR="00FD348A" w:rsidRDefault="00FD348A" w:rsidP="005E011C"/>
    <w:p w:rsidR="00E926EB" w:rsidRDefault="00E926EB" w:rsidP="005E011C"/>
    <w:p w:rsidR="00E926EB" w:rsidRDefault="00E926EB" w:rsidP="005E011C"/>
    <w:p w:rsidR="00FD348A" w:rsidRDefault="00FD348A" w:rsidP="005E011C"/>
    <w:p w:rsidR="00FD348A" w:rsidRDefault="00FD348A" w:rsidP="005E011C"/>
    <w:p w:rsidR="004B47CB" w:rsidRDefault="004B47CB" w:rsidP="005E011C"/>
    <w:p w:rsidR="004B47CB" w:rsidRDefault="004B47CB" w:rsidP="005E011C"/>
    <w:p w:rsidR="004B47CB" w:rsidRDefault="004B47CB" w:rsidP="005E011C"/>
    <w:p w:rsidR="004B3E73" w:rsidRPr="00F759B5" w:rsidRDefault="00E12C53" w:rsidP="00F759B5">
      <w:pPr>
        <w:spacing w:line="360" w:lineRule="auto"/>
        <w:ind w:firstLine="709"/>
        <w:jc w:val="center"/>
        <w:rPr>
          <w:sz w:val="28"/>
          <w:szCs w:val="28"/>
        </w:rPr>
      </w:pPr>
      <w:r w:rsidRPr="00F759B5">
        <w:rPr>
          <w:sz w:val="28"/>
          <w:szCs w:val="28"/>
        </w:rPr>
        <w:t>Рисунок</w:t>
      </w:r>
      <w:r w:rsidR="00E926EB" w:rsidRPr="00F759B5">
        <w:rPr>
          <w:sz w:val="28"/>
          <w:szCs w:val="28"/>
        </w:rPr>
        <w:t xml:space="preserve"> </w:t>
      </w:r>
      <w:r w:rsidR="005629BB" w:rsidRPr="00F759B5">
        <w:rPr>
          <w:sz w:val="28"/>
          <w:szCs w:val="28"/>
        </w:rPr>
        <w:t>50</w:t>
      </w:r>
      <w:r w:rsidR="00E926EB" w:rsidRPr="00F759B5">
        <w:rPr>
          <w:sz w:val="28"/>
          <w:szCs w:val="28"/>
        </w:rPr>
        <w:t>-</w:t>
      </w:r>
      <w:r w:rsidRPr="00F759B5">
        <w:rPr>
          <w:sz w:val="28"/>
          <w:szCs w:val="28"/>
        </w:rPr>
        <w:t xml:space="preserve"> Прогнозные показатели рентабельности</w:t>
      </w:r>
      <w:r w:rsidR="005F1A02" w:rsidRPr="00F759B5">
        <w:rPr>
          <w:sz w:val="28"/>
          <w:szCs w:val="28"/>
        </w:rPr>
        <w:t xml:space="preserve"> проекта</w:t>
      </w:r>
      <w:r w:rsidRPr="00F759B5">
        <w:rPr>
          <w:sz w:val="28"/>
          <w:szCs w:val="28"/>
        </w:rPr>
        <w:t xml:space="preserve"> компании </w:t>
      </w:r>
      <w:r w:rsidR="006B7449" w:rsidRPr="00F759B5">
        <w:rPr>
          <w:sz w:val="28"/>
          <w:szCs w:val="28"/>
        </w:rPr>
        <w:t>ООО «СтройКом»</w:t>
      </w:r>
      <w:r w:rsidR="00274923" w:rsidRPr="00F759B5">
        <w:rPr>
          <w:sz w:val="28"/>
          <w:szCs w:val="28"/>
        </w:rPr>
        <w:t xml:space="preserve"> с 2025-2034гг.</w:t>
      </w:r>
    </w:p>
    <w:p w:rsidR="004B3E73" w:rsidRPr="00F759B5" w:rsidRDefault="00FD348A" w:rsidP="00F759B5">
      <w:pPr>
        <w:spacing w:line="360" w:lineRule="auto"/>
        <w:ind w:firstLine="709"/>
        <w:rPr>
          <w:sz w:val="28"/>
          <w:szCs w:val="28"/>
        </w:rPr>
      </w:pPr>
      <w:r w:rsidRPr="00F759B5">
        <w:rPr>
          <w:sz w:val="28"/>
          <w:szCs w:val="28"/>
        </w:rPr>
        <w:t>Таким образом, окупаемость инвестиций</w:t>
      </w:r>
      <w:r w:rsidR="00A04104" w:rsidRPr="00F759B5">
        <w:rPr>
          <w:sz w:val="28"/>
          <w:szCs w:val="28"/>
        </w:rPr>
        <w:t xml:space="preserve"> бизнес проекта </w:t>
      </w:r>
      <w:r w:rsidRPr="00F759B5">
        <w:rPr>
          <w:sz w:val="28"/>
          <w:szCs w:val="28"/>
        </w:rPr>
        <w:t xml:space="preserve"> произойдет на 8-й год реализации , рентабельность инвестиций составит более 10,0%, </w:t>
      </w:r>
      <w:r w:rsidR="00A04104" w:rsidRPr="00F759B5">
        <w:rPr>
          <w:sz w:val="28"/>
          <w:szCs w:val="28"/>
        </w:rPr>
        <w:t>по валовой и чистой рентабельности будет обеспечен рост от 30,0% и более.</w:t>
      </w:r>
      <w:r w:rsidR="005C1547" w:rsidRPr="00F759B5">
        <w:rPr>
          <w:sz w:val="28"/>
          <w:szCs w:val="28"/>
        </w:rPr>
        <w:t xml:space="preserve"> Расчет показал экономическую целесообразность проекта по аренде робот</w:t>
      </w:r>
      <w:r w:rsidR="005C1547" w:rsidRPr="00F759B5">
        <w:rPr>
          <w:sz w:val="28"/>
          <w:szCs w:val="28"/>
        </w:rPr>
        <w:t>и</w:t>
      </w:r>
      <w:r w:rsidR="005C1547" w:rsidRPr="00F759B5">
        <w:rPr>
          <w:sz w:val="28"/>
          <w:szCs w:val="28"/>
        </w:rPr>
        <w:t>зированной технике. В связи с этим, проведение данных мероприятий цел</w:t>
      </w:r>
      <w:r w:rsidR="005C1547" w:rsidRPr="00F759B5">
        <w:rPr>
          <w:sz w:val="28"/>
          <w:szCs w:val="28"/>
        </w:rPr>
        <w:t>е</w:t>
      </w:r>
      <w:r w:rsidR="005C1547" w:rsidRPr="00F759B5">
        <w:rPr>
          <w:sz w:val="28"/>
          <w:szCs w:val="28"/>
        </w:rPr>
        <w:t xml:space="preserve">сообразно и требует незамедлительной реализации. В противном случае, компания ООО «СтройКом» будет вынуждена уйти с рынка из-за </w:t>
      </w:r>
      <w:r w:rsidR="0055248F" w:rsidRPr="00F759B5">
        <w:rPr>
          <w:sz w:val="28"/>
          <w:szCs w:val="28"/>
        </w:rPr>
        <w:t>убыточн</w:t>
      </w:r>
      <w:r w:rsidR="0055248F" w:rsidRPr="00F759B5">
        <w:rPr>
          <w:sz w:val="28"/>
          <w:szCs w:val="28"/>
        </w:rPr>
        <w:t>о</w:t>
      </w:r>
      <w:r w:rsidR="0055248F" w:rsidRPr="00F759B5">
        <w:rPr>
          <w:sz w:val="28"/>
          <w:szCs w:val="28"/>
        </w:rPr>
        <w:t>го положения и низкой конкурентоспособности.</w:t>
      </w:r>
    </w:p>
    <w:p w:rsidR="006D0DAD" w:rsidRPr="00F759B5" w:rsidRDefault="006D0DAD" w:rsidP="00F759B5">
      <w:pPr>
        <w:spacing w:line="360" w:lineRule="auto"/>
        <w:ind w:firstLine="709"/>
        <w:rPr>
          <w:sz w:val="28"/>
          <w:szCs w:val="28"/>
        </w:rPr>
      </w:pPr>
    </w:p>
    <w:p w:rsidR="006D0DAD" w:rsidRDefault="006D0DAD" w:rsidP="005E011C"/>
    <w:p w:rsidR="006D0DAD" w:rsidRDefault="006D0DAD" w:rsidP="005E011C"/>
    <w:p w:rsidR="006D0DAD" w:rsidRDefault="006D0DAD" w:rsidP="005E011C"/>
    <w:p w:rsidR="006D0DAD" w:rsidRDefault="006D0DAD" w:rsidP="005E011C"/>
    <w:p w:rsidR="006D0DAD" w:rsidRDefault="006D0DAD" w:rsidP="005E011C"/>
    <w:p w:rsidR="006D0DAD" w:rsidRDefault="006D0DAD" w:rsidP="005E011C"/>
    <w:p w:rsidR="00D332C0" w:rsidRDefault="00D332C0" w:rsidP="005E011C"/>
    <w:p w:rsidR="00D332C0" w:rsidRDefault="00D332C0" w:rsidP="005E011C"/>
    <w:p w:rsidR="00837F39" w:rsidRDefault="00837F39" w:rsidP="00056448"/>
    <w:p w:rsidR="00B531AB" w:rsidRDefault="00B531AB" w:rsidP="00056448"/>
    <w:p w:rsidR="00B531AB" w:rsidRDefault="00B531AB" w:rsidP="00056448"/>
    <w:p w:rsidR="00BA3F2A" w:rsidRDefault="00BA3F2A" w:rsidP="00056448"/>
    <w:p w:rsidR="004465DE" w:rsidRDefault="004465DE" w:rsidP="00056448"/>
    <w:p w:rsidR="004465DE" w:rsidRDefault="004465DE" w:rsidP="00056448"/>
    <w:p w:rsidR="00853458" w:rsidRDefault="00853458" w:rsidP="00853458">
      <w:pPr>
        <w:pStyle w:val="1"/>
      </w:pPr>
      <w:bookmarkStart w:id="17" w:name="_Toc177054229"/>
      <w:r w:rsidRPr="00C3496C">
        <w:lastRenderedPageBreak/>
        <w:t>Заключение</w:t>
      </w:r>
      <w:bookmarkEnd w:id="17"/>
    </w:p>
    <w:p w:rsidR="00853458" w:rsidRDefault="00853458" w:rsidP="00853458"/>
    <w:p w:rsidR="00853458" w:rsidRDefault="00853458" w:rsidP="0085345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Основным</w:t>
      </w:r>
      <w:r w:rsidRPr="00C349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документом </w:t>
      </w:r>
      <w:r w:rsidR="00FA3BBB">
        <w:rPr>
          <w:sz w:val="28"/>
          <w:szCs w:val="28"/>
        </w:rPr>
        <w:t>в планировании</w:t>
      </w:r>
      <w:r>
        <w:rPr>
          <w:sz w:val="28"/>
          <w:szCs w:val="28"/>
        </w:rPr>
        <w:t xml:space="preserve"> является бизнес-план, который играет ключевую роль в предпринимательской деятельности. Бизнес-план –это важный инструмент для оценки разных альтернативных вариантов 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бора наиболее перспективных решений с точки зрения их реализации. </w:t>
      </w:r>
      <w:r w:rsidRPr="00C3496C">
        <w:rPr>
          <w:sz w:val="28"/>
          <w:szCs w:val="28"/>
        </w:rPr>
        <w:t>Этот план выступает плановым документом с многоцелевым назначением и с</w:t>
      </w:r>
      <w:r w:rsidRPr="00C3496C">
        <w:rPr>
          <w:sz w:val="28"/>
          <w:szCs w:val="28"/>
        </w:rPr>
        <w:t>о</w:t>
      </w:r>
      <w:r w:rsidRPr="00C3496C">
        <w:rPr>
          <w:sz w:val="28"/>
          <w:szCs w:val="28"/>
        </w:rPr>
        <w:t>держит всестороннюю информацию, необходимую для реализации бизнес-идей и оценки их эффективности.</w:t>
      </w:r>
    </w:p>
    <w:p w:rsidR="00853458" w:rsidRDefault="00853458" w:rsidP="0085345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Объектом исследования в выпускной квалификационной работе было выбрано предприятие </w:t>
      </w:r>
      <w:r w:rsidRPr="00C3496C">
        <w:rPr>
          <w:sz w:val="28"/>
          <w:szCs w:val="28"/>
        </w:rPr>
        <w:t>ООО «СтройКом»</w:t>
      </w:r>
      <w:r>
        <w:rPr>
          <w:sz w:val="28"/>
          <w:szCs w:val="28"/>
        </w:rPr>
        <w:t>, предлагающее услуги по аренде спецтехники для строительных организаций. Территориально компания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ботает в </w:t>
      </w:r>
      <w:r w:rsidRPr="002A166E">
        <w:rPr>
          <w:sz w:val="28"/>
          <w:szCs w:val="28"/>
        </w:rPr>
        <w:t>муниципально</w:t>
      </w:r>
      <w:r>
        <w:rPr>
          <w:sz w:val="28"/>
          <w:szCs w:val="28"/>
        </w:rPr>
        <w:t>м образовании</w:t>
      </w:r>
      <w:r w:rsidRPr="002A166E">
        <w:rPr>
          <w:sz w:val="28"/>
          <w:szCs w:val="28"/>
        </w:rPr>
        <w:t xml:space="preserve"> Нефтеюганский район</w:t>
      </w:r>
      <w:r>
        <w:rPr>
          <w:sz w:val="28"/>
          <w:szCs w:val="28"/>
        </w:rPr>
        <w:t xml:space="preserve"> и на протяж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ряда лет не имеет положительных финансовых показателей. Отриц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тельная прибыль и рентабельность, падение выручки и высокая зависимость от внешних источников финансирования, ставят компанию в очень сложное экономическое положение, компания почти находится на грани банкротства. Численность компании небольшая и составляет 17 человек, однако, расходы практически в два раза превышают доходную часть. Отсутствует развитие компании на рынке электронной коммерции, слабая маркетинговая позиция и иные факторы ослабевают конкурентоспособность анализируемой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ции.</w:t>
      </w:r>
    </w:p>
    <w:p w:rsidR="00853458" w:rsidRDefault="00853458" w:rsidP="00853458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  <w:r w:rsidRPr="00C3496C">
        <w:rPr>
          <w:sz w:val="28"/>
          <w:szCs w:val="28"/>
        </w:rPr>
        <w:t>Для улучшения эффективности</w:t>
      </w:r>
      <w:r>
        <w:rPr>
          <w:sz w:val="28"/>
          <w:szCs w:val="28"/>
        </w:rPr>
        <w:t xml:space="preserve"> деятельности предприятия </w:t>
      </w:r>
      <w:r w:rsidRPr="00C3496C">
        <w:rPr>
          <w:sz w:val="28"/>
          <w:szCs w:val="28"/>
        </w:rPr>
        <w:t>ООО «СтройКом»</w:t>
      </w:r>
      <w:r>
        <w:rPr>
          <w:sz w:val="28"/>
          <w:szCs w:val="28"/>
        </w:rPr>
        <w:t xml:space="preserve"> был предложен бизнес- план по оказанию услуг аренды робот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зированной техники (промышленных роботов для строительных и промы</w:t>
      </w:r>
      <w:r>
        <w:rPr>
          <w:sz w:val="28"/>
          <w:szCs w:val="28"/>
        </w:rPr>
        <w:t>ш</w:t>
      </w:r>
      <w:r>
        <w:rPr>
          <w:sz w:val="28"/>
          <w:szCs w:val="28"/>
        </w:rPr>
        <w:t>ленных организаций). Данный вид деятельности является достаточно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спективным, сегодня далеко не каждая организация может позволить купить промышленного робота. В связи с тем, что </w:t>
      </w:r>
      <w:r w:rsidRPr="00C3496C">
        <w:rPr>
          <w:sz w:val="28"/>
          <w:szCs w:val="28"/>
        </w:rPr>
        <w:t>ООО «СтройКом»</w:t>
      </w:r>
      <w:r>
        <w:rPr>
          <w:sz w:val="28"/>
          <w:szCs w:val="28"/>
        </w:rPr>
        <w:t xml:space="preserve"> является уб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точной компанией, получить финансирование в коммерческом банке будет крайне сложно. Поэтому были изучены различные предложения инвесторов </w:t>
      </w:r>
      <w:r>
        <w:rPr>
          <w:sz w:val="28"/>
          <w:szCs w:val="28"/>
        </w:rPr>
        <w:lastRenderedPageBreak/>
        <w:t>и выбрана компания ООО</w:t>
      </w:r>
      <w:r w:rsidRPr="00C82459">
        <w:rPr>
          <w:color w:val="111111"/>
          <w:sz w:val="28"/>
          <w:szCs w:val="28"/>
          <w:shd w:val="clear" w:color="auto" w:fill="FFFFFF"/>
        </w:rPr>
        <w:t xml:space="preserve"> </w:t>
      </w:r>
      <w:r w:rsidRPr="00ED2B0E">
        <w:rPr>
          <w:color w:val="111111"/>
          <w:sz w:val="28"/>
          <w:szCs w:val="28"/>
          <w:shd w:val="clear" w:color="auto" w:fill="FFFFFF"/>
        </w:rPr>
        <w:t>«ФРИИ Инвест»</w:t>
      </w:r>
      <w:r>
        <w:rPr>
          <w:color w:val="111111"/>
          <w:sz w:val="28"/>
          <w:szCs w:val="28"/>
          <w:shd w:val="clear" w:color="auto" w:fill="FFFFFF"/>
        </w:rPr>
        <w:t>. Этот инвестор может финанс</w:t>
      </w:r>
      <w:r>
        <w:rPr>
          <w:color w:val="111111"/>
          <w:sz w:val="28"/>
          <w:szCs w:val="28"/>
          <w:shd w:val="clear" w:color="auto" w:fill="FFFFFF"/>
        </w:rPr>
        <w:t>и</w:t>
      </w:r>
      <w:r>
        <w:rPr>
          <w:color w:val="111111"/>
          <w:sz w:val="28"/>
          <w:szCs w:val="28"/>
          <w:shd w:val="clear" w:color="auto" w:fill="FFFFFF"/>
        </w:rPr>
        <w:t>ровать наиболее перспективные направления бизнеса, на условиях получения доли в компании-заемщика не менее 25,0%.</w:t>
      </w:r>
    </w:p>
    <w:p w:rsidR="00853458" w:rsidRDefault="00853458" w:rsidP="00853458">
      <w:pPr>
        <w:spacing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Общая сумма необходимых инвестиций проекта составляет около 27,0 млн. руб. Эти средства необходимы на покупку промышленных роботов, создание сайта и его продвижения, в том числе внедрение чат-бота на сайте и в мессенджерах, оплату специалистам по робототехнике, маркетологу. Пре</w:t>
      </w:r>
      <w:r>
        <w:rPr>
          <w:color w:val="111111"/>
          <w:sz w:val="28"/>
          <w:szCs w:val="28"/>
          <w:shd w:val="clear" w:color="auto" w:fill="FFFFFF"/>
        </w:rPr>
        <w:t>д</w:t>
      </w:r>
      <w:r>
        <w:rPr>
          <w:color w:val="111111"/>
          <w:sz w:val="28"/>
          <w:szCs w:val="28"/>
          <w:shd w:val="clear" w:color="auto" w:fill="FFFFFF"/>
        </w:rPr>
        <w:t>лагается весь персонал перевести на аутсорсинг, за исключением бухгалтера-аудитора. Это позволит существенно сократить расходы.</w:t>
      </w:r>
    </w:p>
    <w:p w:rsidR="00853458" w:rsidRDefault="00853458" w:rsidP="00853458">
      <w:pPr>
        <w:spacing w:line="360" w:lineRule="auto"/>
        <w:ind w:firstLine="709"/>
        <w:rPr>
          <w:sz w:val="28"/>
          <w:szCs w:val="28"/>
        </w:rPr>
      </w:pPr>
      <w:r w:rsidRPr="005629BB">
        <w:rPr>
          <w:sz w:val="28"/>
          <w:szCs w:val="28"/>
        </w:rPr>
        <w:t xml:space="preserve">В результате реализации </w:t>
      </w:r>
      <w:r>
        <w:rPr>
          <w:sz w:val="28"/>
          <w:szCs w:val="28"/>
        </w:rPr>
        <w:t>бизнес- плана,</w:t>
      </w:r>
      <w:r w:rsidRPr="005629BB">
        <w:rPr>
          <w:sz w:val="28"/>
          <w:szCs w:val="28"/>
        </w:rPr>
        <w:t xml:space="preserve"> чистый положительный доход (</w:t>
      </w:r>
      <w:r w:rsidRPr="005629BB">
        <w:rPr>
          <w:bCs/>
          <w:color w:val="333333"/>
          <w:sz w:val="28"/>
          <w:szCs w:val="28"/>
          <w:shd w:val="clear" w:color="auto" w:fill="FFFFFF"/>
        </w:rPr>
        <w:t>NV)</w:t>
      </w:r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5629BB">
        <w:rPr>
          <w:sz w:val="28"/>
          <w:szCs w:val="28"/>
        </w:rPr>
        <w:t xml:space="preserve">будет получен на 8-й год реализации проекта и составит 2440,0 тыс. руб. При ставке дисконтирования в 18,0% (на момент расчета ставка ЦБ РФ), </w:t>
      </w:r>
      <w:r w:rsidRPr="005629BB">
        <w:rPr>
          <w:color w:val="000000"/>
          <w:sz w:val="28"/>
          <w:szCs w:val="28"/>
        </w:rPr>
        <w:t>чистый дисконтированный доход</w:t>
      </w:r>
      <w:r>
        <w:rPr>
          <w:color w:val="000000"/>
          <w:sz w:val="28"/>
          <w:szCs w:val="28"/>
        </w:rPr>
        <w:t xml:space="preserve"> </w:t>
      </w:r>
      <w:r w:rsidRPr="00287505">
        <w:rPr>
          <w:color w:val="000000"/>
          <w:sz w:val="28"/>
          <w:szCs w:val="28"/>
        </w:rPr>
        <w:t>(</w:t>
      </w:r>
      <w:r w:rsidRPr="00287505">
        <w:rPr>
          <w:rStyle w:val="a7"/>
          <w:b w:val="0"/>
          <w:color w:val="333333"/>
          <w:sz w:val="28"/>
          <w:szCs w:val="28"/>
          <w:shd w:val="clear" w:color="auto" w:fill="FFFFFF"/>
        </w:rPr>
        <w:t xml:space="preserve">NPV) на 8-й год реализации проекта сформируется на уровне </w:t>
      </w:r>
      <w:r w:rsidRPr="005629BB">
        <w:rPr>
          <w:color w:val="000000"/>
          <w:sz w:val="28"/>
          <w:szCs w:val="28"/>
        </w:rPr>
        <w:t>765,0 тыс. руб.,</w:t>
      </w:r>
      <w:r w:rsidRPr="004A151F">
        <w:rPr>
          <w:sz w:val="28"/>
          <w:szCs w:val="28"/>
        </w:rPr>
        <w:t xml:space="preserve"> </w:t>
      </w:r>
      <w:r w:rsidRPr="00F759B5">
        <w:rPr>
          <w:sz w:val="28"/>
          <w:szCs w:val="28"/>
        </w:rPr>
        <w:t>рентабельность инвестиций</w:t>
      </w:r>
      <w:r>
        <w:rPr>
          <w:sz w:val="28"/>
          <w:szCs w:val="28"/>
        </w:rPr>
        <w:t xml:space="preserve"> на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тяжении 2025-2034гг. </w:t>
      </w:r>
      <w:r w:rsidRPr="00F759B5">
        <w:rPr>
          <w:sz w:val="28"/>
          <w:szCs w:val="28"/>
        </w:rPr>
        <w:t>составит более 10,0%, по валовой и чистой рентабел</w:t>
      </w:r>
      <w:r w:rsidRPr="00F759B5">
        <w:rPr>
          <w:sz w:val="28"/>
          <w:szCs w:val="28"/>
        </w:rPr>
        <w:t>ь</w:t>
      </w:r>
      <w:r w:rsidRPr="00F759B5">
        <w:rPr>
          <w:sz w:val="28"/>
          <w:szCs w:val="28"/>
        </w:rPr>
        <w:t>ности будет обеспечен рост от 30,0% и более.</w:t>
      </w:r>
    </w:p>
    <w:p w:rsidR="00853458" w:rsidRDefault="00853458" w:rsidP="0085345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Таким образом, данный проект является целесообразным, рентабел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 и требует реализации на практике. Рассчитанные показатели эффекти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ности являются прогнозируемыми, на самом деле они могут быть и лучше ожиданий, все будет зависеть не только от внешней, но и внутренней среды организации</w:t>
      </w:r>
      <w:r w:rsidRPr="0097573F">
        <w:rPr>
          <w:sz w:val="28"/>
          <w:szCs w:val="28"/>
        </w:rPr>
        <w:t xml:space="preserve"> </w:t>
      </w:r>
      <w:r w:rsidRPr="00C3496C">
        <w:rPr>
          <w:sz w:val="28"/>
          <w:szCs w:val="28"/>
        </w:rPr>
        <w:t>ООО «СтройКом»</w:t>
      </w:r>
      <w:r>
        <w:rPr>
          <w:sz w:val="28"/>
          <w:szCs w:val="28"/>
        </w:rPr>
        <w:t>. Несмотря на то, что в настоящее время внешняя среда является не стабильной, тем не менее, рынок аренды спецте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ники и роботизированной техники обещает хорошие перспективы. А след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вательно, развитие на данном рынке принесет свои плоды, только вот какими они будут на самом деле, покажет время, а сегодня время реализации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та. В любом случае, новые виды деятельности, такие как роботизация,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ственный интеллект и прочие, сегодня активно внедряются в деятельность российских предприятий и если сегодня не идти в ногу со временем, то за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тра уже может быть уже поздно. Только эффективно продуманные стратегии и разработанный бизнес-план, позволят любому предприятию повысить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lastRenderedPageBreak/>
        <w:t>курентоспособность и занять наибольшую долю рынка.</w:t>
      </w:r>
    </w:p>
    <w:p w:rsidR="00853458" w:rsidRDefault="00853458" w:rsidP="00853458">
      <w:pPr>
        <w:spacing w:line="360" w:lineRule="auto"/>
        <w:ind w:firstLine="709"/>
        <w:rPr>
          <w:sz w:val="28"/>
          <w:szCs w:val="28"/>
        </w:rPr>
      </w:pPr>
    </w:p>
    <w:p w:rsidR="00853458" w:rsidRDefault="00853458" w:rsidP="00C3496C">
      <w:pPr>
        <w:pStyle w:val="1"/>
      </w:pPr>
    </w:p>
    <w:p w:rsidR="00853458" w:rsidRDefault="00853458" w:rsidP="00C3496C">
      <w:pPr>
        <w:pStyle w:val="1"/>
      </w:pPr>
    </w:p>
    <w:p w:rsidR="00853458" w:rsidRDefault="00853458" w:rsidP="00C3496C">
      <w:pPr>
        <w:pStyle w:val="1"/>
      </w:pPr>
    </w:p>
    <w:p w:rsidR="00853458" w:rsidRDefault="00853458" w:rsidP="00C3496C">
      <w:pPr>
        <w:pStyle w:val="1"/>
      </w:pPr>
    </w:p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D61013" w:rsidRDefault="00D61013" w:rsidP="0055248F"/>
    <w:p w:rsidR="0055248F" w:rsidRDefault="0055248F" w:rsidP="0055248F"/>
    <w:p w:rsidR="0055248F" w:rsidRDefault="0055248F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F839FB" w:rsidRDefault="00F839FB" w:rsidP="0055248F"/>
    <w:p w:rsidR="0055248F" w:rsidRDefault="0055248F" w:rsidP="0055248F"/>
    <w:p w:rsidR="00735ADF" w:rsidRPr="0055248F" w:rsidRDefault="00735ADF" w:rsidP="0055248F"/>
    <w:p w:rsidR="004D493B" w:rsidRPr="00C3496C" w:rsidRDefault="004D493B" w:rsidP="00C3496C">
      <w:pPr>
        <w:ind w:firstLine="709"/>
      </w:pPr>
    </w:p>
    <w:p w:rsidR="0045049A" w:rsidRPr="00C3496C" w:rsidRDefault="00887453" w:rsidP="00C3496C">
      <w:pPr>
        <w:pStyle w:val="1"/>
      </w:pPr>
      <w:bookmarkStart w:id="18" w:name="_Toc177054230"/>
      <w:bookmarkEnd w:id="1"/>
      <w:r w:rsidRPr="00C3496C">
        <w:lastRenderedPageBreak/>
        <w:t>Список использованных источников и литературы</w:t>
      </w:r>
      <w:bookmarkEnd w:id="18"/>
    </w:p>
    <w:p w:rsidR="00887453" w:rsidRDefault="00887453" w:rsidP="00C3496C">
      <w:pPr>
        <w:rPr>
          <w:sz w:val="28"/>
          <w:szCs w:val="28"/>
        </w:rPr>
      </w:pP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Алексеенко Е. В.,   Рыбьякова О. И., Гешко О. А. Бизнес-план как эл</w:t>
      </w:r>
      <w:r w:rsidRPr="00552140">
        <w:rPr>
          <w:sz w:val="28"/>
          <w:szCs w:val="28"/>
        </w:rPr>
        <w:t>е</w:t>
      </w:r>
      <w:r w:rsidRPr="00552140">
        <w:rPr>
          <w:sz w:val="28"/>
          <w:szCs w:val="28"/>
        </w:rPr>
        <w:t>мент стратегического планирования туристской организации  // Позн</w:t>
      </w:r>
      <w:r w:rsidRPr="00552140">
        <w:rPr>
          <w:sz w:val="28"/>
          <w:szCs w:val="28"/>
        </w:rPr>
        <w:t>а</w:t>
      </w:r>
      <w:r w:rsidRPr="00552140">
        <w:rPr>
          <w:sz w:val="28"/>
          <w:szCs w:val="28"/>
        </w:rPr>
        <w:t>ние и деятельность: от прошлого к настоящему: материалы II Всерос. междисциплинар. науч. конф.  Омск : Изд-во Ом. гос. пед. ун-та, 2020. С. 49-52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pacing w:val="-5"/>
          <w:sz w:val="28"/>
          <w:szCs w:val="28"/>
        </w:rPr>
        <w:t>Аренда спецтехники: итоги 2023 года</w:t>
      </w:r>
      <w:r w:rsidRPr="00552140">
        <w:rPr>
          <w:sz w:val="28"/>
          <w:szCs w:val="28"/>
        </w:rPr>
        <w:t xml:space="preserve">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 xml:space="preserve">: </w:t>
      </w:r>
      <w:r w:rsidRPr="00552140">
        <w:rPr>
          <w:spacing w:val="-5"/>
          <w:sz w:val="28"/>
          <w:szCs w:val="28"/>
          <w:lang w:val="en-US"/>
        </w:rPr>
        <w:t>https</w:t>
      </w:r>
      <w:r w:rsidRPr="00552140">
        <w:rPr>
          <w:spacing w:val="-5"/>
          <w:sz w:val="28"/>
          <w:szCs w:val="28"/>
        </w:rPr>
        <w:t>://</w:t>
      </w:r>
      <w:r w:rsidRPr="00552140">
        <w:rPr>
          <w:spacing w:val="-5"/>
          <w:sz w:val="28"/>
          <w:szCs w:val="28"/>
          <w:lang w:val="en-US"/>
        </w:rPr>
        <w:t>reis</w:t>
      </w:r>
      <w:r w:rsidRPr="00552140">
        <w:rPr>
          <w:spacing w:val="-5"/>
          <w:sz w:val="28"/>
          <w:szCs w:val="28"/>
        </w:rPr>
        <w:t>.</w:t>
      </w:r>
      <w:r w:rsidRPr="00552140">
        <w:rPr>
          <w:spacing w:val="-5"/>
          <w:sz w:val="28"/>
          <w:szCs w:val="28"/>
          <w:lang w:val="en-US"/>
        </w:rPr>
        <w:t>zr</w:t>
      </w:r>
      <w:r w:rsidRPr="00552140">
        <w:rPr>
          <w:spacing w:val="-5"/>
          <w:sz w:val="28"/>
          <w:szCs w:val="28"/>
        </w:rPr>
        <w:t>.</w:t>
      </w:r>
      <w:r w:rsidRPr="00552140">
        <w:rPr>
          <w:spacing w:val="-5"/>
          <w:sz w:val="28"/>
          <w:szCs w:val="28"/>
          <w:lang w:val="en-US"/>
        </w:rPr>
        <w:t>ru</w:t>
      </w:r>
      <w:r w:rsidRPr="00552140">
        <w:rPr>
          <w:spacing w:val="-5"/>
          <w:sz w:val="28"/>
          <w:szCs w:val="28"/>
        </w:rPr>
        <w:t>/</w:t>
      </w:r>
      <w:r w:rsidRPr="00552140">
        <w:rPr>
          <w:spacing w:val="-5"/>
          <w:sz w:val="28"/>
          <w:szCs w:val="28"/>
          <w:lang w:val="en-US"/>
        </w:rPr>
        <w:t>news</w:t>
      </w:r>
      <w:r w:rsidRPr="00552140">
        <w:rPr>
          <w:spacing w:val="-5"/>
          <w:sz w:val="28"/>
          <w:szCs w:val="28"/>
        </w:rPr>
        <w:t>/</w:t>
      </w:r>
      <w:r w:rsidRPr="00552140">
        <w:rPr>
          <w:spacing w:val="-5"/>
          <w:sz w:val="28"/>
          <w:szCs w:val="28"/>
          <w:lang w:val="en-US"/>
        </w:rPr>
        <w:t>arenda</w:t>
      </w:r>
      <w:r w:rsidRPr="00552140">
        <w:rPr>
          <w:spacing w:val="-5"/>
          <w:sz w:val="28"/>
          <w:szCs w:val="28"/>
        </w:rPr>
        <w:t>-</w:t>
      </w:r>
      <w:r w:rsidRPr="00552140">
        <w:rPr>
          <w:spacing w:val="-5"/>
          <w:sz w:val="28"/>
          <w:szCs w:val="28"/>
          <w:lang w:val="en-US"/>
        </w:rPr>
        <w:t>spetstekhniki</w:t>
      </w:r>
      <w:r w:rsidRPr="00552140">
        <w:rPr>
          <w:spacing w:val="-5"/>
          <w:sz w:val="28"/>
          <w:szCs w:val="28"/>
        </w:rPr>
        <w:t>-</w:t>
      </w:r>
      <w:r w:rsidRPr="00552140">
        <w:rPr>
          <w:spacing w:val="-5"/>
          <w:sz w:val="28"/>
          <w:szCs w:val="28"/>
          <w:lang w:val="en-US"/>
        </w:rPr>
        <w:t>itogi</w:t>
      </w:r>
      <w:r w:rsidRPr="00552140">
        <w:rPr>
          <w:spacing w:val="-5"/>
          <w:sz w:val="28"/>
          <w:szCs w:val="28"/>
        </w:rPr>
        <w:t>-2023-</w:t>
      </w:r>
      <w:r w:rsidRPr="00552140">
        <w:rPr>
          <w:spacing w:val="-5"/>
          <w:sz w:val="28"/>
          <w:szCs w:val="28"/>
          <w:lang w:val="en-US"/>
        </w:rPr>
        <w:t>goda</w:t>
      </w:r>
      <w:r w:rsidRPr="00552140">
        <w:rPr>
          <w:spacing w:val="-5"/>
          <w:sz w:val="28"/>
          <w:szCs w:val="28"/>
        </w:rPr>
        <w:t>/</w:t>
      </w:r>
      <w:r w:rsidRPr="00552140">
        <w:rPr>
          <w:sz w:val="28"/>
          <w:szCs w:val="28"/>
        </w:rPr>
        <w:t>(дата обращения 20.08.2024)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rStyle w:val="aff6"/>
          <w:i w:val="0"/>
          <w:sz w:val="28"/>
          <w:szCs w:val="28"/>
        </w:rPr>
        <w:t>Агентство интернет-маркетинга Синапс»</w:t>
      </w:r>
      <w:r w:rsidRPr="00552140">
        <w:rPr>
          <w:i/>
          <w:sz w:val="28"/>
          <w:szCs w:val="28"/>
        </w:rPr>
        <w:t xml:space="preserve"> </w:t>
      </w:r>
      <w:r w:rsidRPr="00FE74D0">
        <w:rPr>
          <w:sz w:val="28"/>
          <w:szCs w:val="28"/>
        </w:rPr>
        <w:t>[Электронный ресурс].</w:t>
      </w:r>
      <w:r w:rsidRPr="00552140">
        <w:rPr>
          <w:i/>
          <w:sz w:val="28"/>
          <w:szCs w:val="28"/>
        </w:rPr>
        <w:t xml:space="preserve"> </w:t>
      </w:r>
      <w:r w:rsidRPr="00FE74D0">
        <w:rPr>
          <w:sz w:val="28"/>
          <w:szCs w:val="28"/>
          <w:lang w:val="en-US"/>
        </w:rPr>
        <w:t>URL</w:t>
      </w:r>
      <w:r w:rsidRPr="00FE74D0">
        <w:rPr>
          <w:sz w:val="28"/>
          <w:szCs w:val="28"/>
        </w:rPr>
        <w:t>:</w:t>
      </w:r>
      <w:r w:rsidRPr="00552140">
        <w:rPr>
          <w:i/>
          <w:sz w:val="28"/>
          <w:szCs w:val="28"/>
          <w:shd w:val="clear" w:color="auto" w:fill="FFFFFF" w:themeFill="background1"/>
        </w:rPr>
        <w:t xml:space="preserve"> </w:t>
      </w:r>
      <w:r w:rsidRPr="00552140">
        <w:rPr>
          <w:rStyle w:val="aff6"/>
          <w:i w:val="0"/>
          <w:sz w:val="28"/>
          <w:szCs w:val="28"/>
        </w:rPr>
        <w:t xml:space="preserve"> </w:t>
      </w:r>
      <w:r w:rsidRPr="00552140">
        <w:rPr>
          <w:rStyle w:val="aff6"/>
          <w:i w:val="0"/>
          <w:iCs w:val="0"/>
          <w:sz w:val="28"/>
          <w:szCs w:val="28"/>
          <w:lang w:val="en-US"/>
        </w:rPr>
        <w:t>https</w:t>
      </w:r>
      <w:r w:rsidRPr="00552140">
        <w:rPr>
          <w:rStyle w:val="aff6"/>
          <w:i w:val="0"/>
          <w:iCs w:val="0"/>
          <w:sz w:val="28"/>
          <w:szCs w:val="28"/>
        </w:rPr>
        <w:t>://</w:t>
      </w:r>
      <w:r w:rsidRPr="00552140">
        <w:rPr>
          <w:rStyle w:val="aff6"/>
          <w:i w:val="0"/>
          <w:iCs w:val="0"/>
          <w:sz w:val="28"/>
          <w:szCs w:val="28"/>
          <w:lang w:val="en-US"/>
        </w:rPr>
        <w:t>www</w:t>
      </w:r>
      <w:r w:rsidRPr="00552140">
        <w:rPr>
          <w:rStyle w:val="aff6"/>
          <w:i w:val="0"/>
          <w:iCs w:val="0"/>
          <w:sz w:val="28"/>
          <w:szCs w:val="28"/>
        </w:rPr>
        <w:t>.</w:t>
      </w:r>
      <w:r w:rsidRPr="00552140">
        <w:rPr>
          <w:rStyle w:val="aff6"/>
          <w:i w:val="0"/>
          <w:iCs w:val="0"/>
          <w:sz w:val="28"/>
          <w:szCs w:val="28"/>
          <w:lang w:val="en-US"/>
        </w:rPr>
        <w:t>synapse</w:t>
      </w:r>
      <w:r w:rsidRPr="00552140">
        <w:rPr>
          <w:rStyle w:val="aff6"/>
          <w:i w:val="0"/>
          <w:iCs w:val="0"/>
          <w:sz w:val="28"/>
          <w:szCs w:val="28"/>
        </w:rPr>
        <w:t>-</w:t>
      </w:r>
      <w:r w:rsidRPr="00552140">
        <w:rPr>
          <w:rStyle w:val="aff6"/>
          <w:i w:val="0"/>
          <w:iCs w:val="0"/>
          <w:sz w:val="28"/>
          <w:szCs w:val="28"/>
          <w:lang w:val="en-US"/>
        </w:rPr>
        <w:t>studio</w:t>
      </w:r>
      <w:r w:rsidRPr="00552140">
        <w:rPr>
          <w:rStyle w:val="aff6"/>
          <w:i w:val="0"/>
          <w:iCs w:val="0"/>
          <w:sz w:val="28"/>
          <w:szCs w:val="28"/>
        </w:rPr>
        <w:t>.</w:t>
      </w:r>
      <w:r w:rsidRPr="00552140">
        <w:rPr>
          <w:rStyle w:val="aff6"/>
          <w:i w:val="0"/>
          <w:iCs w:val="0"/>
          <w:sz w:val="28"/>
          <w:szCs w:val="28"/>
          <w:lang w:val="en-US"/>
        </w:rPr>
        <w:t>ru</w:t>
      </w:r>
      <w:r w:rsidRPr="00552140">
        <w:rPr>
          <w:rStyle w:val="aff6"/>
          <w:i w:val="0"/>
          <w:iCs w:val="0"/>
          <w:sz w:val="28"/>
          <w:szCs w:val="28"/>
        </w:rPr>
        <w:t>/</w:t>
      </w:r>
      <w:r w:rsidRPr="00552140">
        <w:rPr>
          <w:sz w:val="28"/>
          <w:szCs w:val="28"/>
        </w:rPr>
        <w:t>(дата обращения 17.08.2024)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 xml:space="preserve">Аренда и продажа демонтажных роботов </w:t>
      </w:r>
      <w:r w:rsidRPr="00552140">
        <w:rPr>
          <w:sz w:val="28"/>
          <w:szCs w:val="28"/>
          <w:lang w:val="en-US"/>
        </w:rPr>
        <w:t>BROKK</w:t>
      </w:r>
      <w:r w:rsidRPr="00552140">
        <w:rPr>
          <w:sz w:val="28"/>
          <w:szCs w:val="28"/>
        </w:rPr>
        <w:t>. [Электронный р</w:t>
      </w:r>
      <w:r w:rsidRPr="00552140">
        <w:rPr>
          <w:sz w:val="28"/>
          <w:szCs w:val="28"/>
        </w:rPr>
        <w:t>е</w:t>
      </w:r>
      <w:r w:rsidRPr="00552140">
        <w:rPr>
          <w:sz w:val="28"/>
          <w:szCs w:val="28"/>
        </w:rPr>
        <w:t xml:space="preserve">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>:</w:t>
      </w:r>
      <w:r w:rsidRPr="00552140">
        <w:rPr>
          <w:sz w:val="28"/>
          <w:szCs w:val="28"/>
          <w:shd w:val="clear" w:color="auto" w:fill="FFFFFF" w:themeFill="background1"/>
        </w:rPr>
        <w:t xml:space="preserve"> </w:t>
      </w:r>
      <w:r w:rsidRPr="00552140">
        <w:rPr>
          <w:sz w:val="28"/>
          <w:szCs w:val="28"/>
        </w:rPr>
        <w:t>https://udrbrokk.ru/arenda/brokk/330d(дата обращения 17.08.2024)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Бухгалтерская отчетность ООО «Стройком» с 2021-2023гг.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Балахонцев В.И.,Федорова Н.С., Хохлов С.П. Сущность бизнес-планирования // Инновации, наука, образование, 2022. С.277 – 281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Буров В. П.,Ломакин А. Л., Морошкин В. А. Бизнес-план фирмы. Те</w:t>
      </w:r>
      <w:r w:rsidRPr="00552140">
        <w:rPr>
          <w:sz w:val="28"/>
          <w:szCs w:val="28"/>
        </w:rPr>
        <w:t>о</w:t>
      </w:r>
      <w:r w:rsidRPr="00552140">
        <w:rPr>
          <w:sz w:val="28"/>
          <w:szCs w:val="28"/>
        </w:rPr>
        <w:t>рия и практика. М.: ИНФРА-М, 2019. 352 с.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Волков А. С. Бизнес планирование. М.: ИНФРА-М, 2019. 81 с.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Гавриш Е.С.,Схаплок Р.Б., Митибаева Е.А. Назначение и особенности формирования бизнес-плана // Инновационная экономика: перспективы развития и совершенствования. 2021, №3. С.26-31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Дударь В.Е. Петенко А.С. Преимущества бизнес-планирования на предприятии // Инновационная экономика: перспективы развития и с</w:t>
      </w:r>
      <w:r w:rsidRPr="00552140">
        <w:rPr>
          <w:sz w:val="28"/>
          <w:szCs w:val="28"/>
        </w:rPr>
        <w:t>о</w:t>
      </w:r>
      <w:r w:rsidRPr="00552140">
        <w:rPr>
          <w:sz w:val="28"/>
          <w:szCs w:val="28"/>
        </w:rPr>
        <w:t>вершенствования, 2023. С. 20-25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Идигова Л.М.,</w:t>
      </w:r>
      <w:r>
        <w:rPr>
          <w:sz w:val="28"/>
          <w:szCs w:val="28"/>
        </w:rPr>
        <w:t xml:space="preserve"> </w:t>
      </w:r>
      <w:r w:rsidRPr="00552140">
        <w:rPr>
          <w:sz w:val="28"/>
          <w:szCs w:val="28"/>
        </w:rPr>
        <w:t>Аушева Т.И. Разработка бизнес-плана как условие э</w:t>
      </w:r>
      <w:r w:rsidRPr="00552140">
        <w:rPr>
          <w:sz w:val="28"/>
          <w:szCs w:val="28"/>
        </w:rPr>
        <w:t>ф</w:t>
      </w:r>
      <w:r w:rsidRPr="00552140">
        <w:rPr>
          <w:sz w:val="28"/>
          <w:szCs w:val="28"/>
        </w:rPr>
        <w:t>фективного управления организацией / // Вопросы устойчивого разв</w:t>
      </w:r>
      <w:r w:rsidRPr="00552140">
        <w:rPr>
          <w:sz w:val="28"/>
          <w:szCs w:val="28"/>
        </w:rPr>
        <w:t>и</w:t>
      </w:r>
      <w:r w:rsidRPr="00552140">
        <w:rPr>
          <w:sz w:val="28"/>
          <w:szCs w:val="28"/>
        </w:rPr>
        <w:t>тия общества, 2020, №7.  С.117-121.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lastRenderedPageBreak/>
        <w:t xml:space="preserve">Инвестируем в IT </w:t>
      </w:r>
      <w:r w:rsidRPr="00552140">
        <w:rPr>
          <w:bCs/>
          <w:sz w:val="28"/>
          <w:szCs w:val="28"/>
        </w:rPr>
        <w:t xml:space="preserve">от 5 до 200 млн. руб. Официальный сайт компании </w:t>
      </w:r>
      <w:r w:rsidRPr="00552140">
        <w:rPr>
          <w:sz w:val="28"/>
          <w:szCs w:val="28"/>
          <w:shd w:val="clear" w:color="auto" w:fill="FFFFFF"/>
          <w:lang w:val="en-US"/>
        </w:rPr>
        <w:t> </w:t>
      </w:r>
      <w:r w:rsidRPr="00552140">
        <w:rPr>
          <w:sz w:val="28"/>
          <w:szCs w:val="28"/>
          <w:shd w:val="clear" w:color="auto" w:fill="FFFFFF"/>
        </w:rPr>
        <w:t xml:space="preserve">ООО «ФРИИ Инвест» </w:t>
      </w:r>
      <w:r w:rsidRPr="00552140">
        <w:rPr>
          <w:sz w:val="28"/>
          <w:szCs w:val="28"/>
        </w:rPr>
        <w:t xml:space="preserve">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 xml:space="preserve">: </w:t>
      </w:r>
      <w:r w:rsidRPr="00FE74D0">
        <w:rPr>
          <w:sz w:val="28"/>
          <w:szCs w:val="28"/>
          <w:lang w:val="en-US"/>
        </w:rPr>
        <w:t>https</w:t>
      </w:r>
      <w:r w:rsidRPr="00FE74D0">
        <w:rPr>
          <w:sz w:val="28"/>
          <w:szCs w:val="28"/>
        </w:rPr>
        <w:t>://</w:t>
      </w:r>
      <w:r w:rsidRPr="00FE74D0">
        <w:rPr>
          <w:sz w:val="28"/>
          <w:szCs w:val="28"/>
          <w:lang w:val="en-US"/>
        </w:rPr>
        <w:t>invest</w:t>
      </w:r>
      <w:r w:rsidRPr="00FE74D0">
        <w:rPr>
          <w:sz w:val="28"/>
          <w:szCs w:val="28"/>
        </w:rPr>
        <w:t>.</w:t>
      </w:r>
      <w:r w:rsidRPr="00FE74D0">
        <w:rPr>
          <w:sz w:val="28"/>
          <w:szCs w:val="28"/>
          <w:lang w:val="en-US"/>
        </w:rPr>
        <w:t>iidf</w:t>
      </w:r>
      <w:r w:rsidRPr="00FE74D0">
        <w:rPr>
          <w:sz w:val="28"/>
          <w:szCs w:val="28"/>
        </w:rPr>
        <w:t>.</w:t>
      </w:r>
      <w:r w:rsidRPr="00FE74D0">
        <w:rPr>
          <w:sz w:val="28"/>
          <w:szCs w:val="28"/>
          <w:lang w:val="en-US"/>
        </w:rPr>
        <w:t>ru</w:t>
      </w:r>
      <w:r w:rsidRPr="00FE74D0">
        <w:rPr>
          <w:sz w:val="28"/>
          <w:szCs w:val="28"/>
        </w:rPr>
        <w:t>/?</w:t>
      </w:r>
      <w:r w:rsidRPr="00FE74D0">
        <w:rPr>
          <w:sz w:val="28"/>
          <w:szCs w:val="28"/>
          <w:lang w:val="en-US"/>
        </w:rPr>
        <w:t>utm</w:t>
      </w:r>
      <w:r w:rsidRPr="00FE74D0">
        <w:rPr>
          <w:sz w:val="28"/>
          <w:szCs w:val="28"/>
        </w:rPr>
        <w:t>_</w:t>
      </w:r>
      <w:r w:rsidRPr="00FE74D0">
        <w:rPr>
          <w:sz w:val="28"/>
          <w:szCs w:val="28"/>
          <w:lang w:val="en-US"/>
        </w:rPr>
        <w:t>source</w:t>
      </w:r>
      <w:r w:rsidRPr="00FE74D0">
        <w:rPr>
          <w:sz w:val="28"/>
          <w:szCs w:val="28"/>
        </w:rPr>
        <w:t>=</w:t>
      </w:r>
      <w:r w:rsidRPr="00FE74D0">
        <w:rPr>
          <w:sz w:val="28"/>
          <w:szCs w:val="28"/>
          <w:lang w:val="en-US"/>
        </w:rPr>
        <w:t>invest</w:t>
      </w:r>
      <w:r w:rsidRPr="00FE74D0">
        <w:rPr>
          <w:sz w:val="28"/>
          <w:szCs w:val="28"/>
        </w:rPr>
        <w:t>_</w:t>
      </w:r>
      <w:r w:rsidRPr="00FE74D0">
        <w:rPr>
          <w:sz w:val="28"/>
          <w:szCs w:val="28"/>
          <w:lang w:val="en-US"/>
        </w:rPr>
        <w:t>button</w:t>
      </w:r>
      <w:r w:rsidRPr="00FE74D0">
        <w:rPr>
          <w:sz w:val="28"/>
          <w:szCs w:val="28"/>
        </w:rPr>
        <w:t>&amp;</w:t>
      </w:r>
      <w:r w:rsidRPr="00FE74D0">
        <w:rPr>
          <w:sz w:val="28"/>
          <w:szCs w:val="28"/>
          <w:lang w:val="en-US"/>
        </w:rPr>
        <w:t>utm</w:t>
      </w:r>
      <w:r w:rsidRPr="00FE74D0">
        <w:rPr>
          <w:sz w:val="28"/>
          <w:szCs w:val="28"/>
        </w:rPr>
        <w:t>_</w:t>
      </w:r>
      <w:r w:rsidRPr="00FE74D0">
        <w:rPr>
          <w:sz w:val="28"/>
          <w:szCs w:val="28"/>
          <w:lang w:val="en-US"/>
        </w:rPr>
        <w:t>medium</w:t>
      </w:r>
      <w:r w:rsidRPr="00FE74D0">
        <w:rPr>
          <w:sz w:val="28"/>
          <w:szCs w:val="28"/>
        </w:rPr>
        <w:t>=</w:t>
      </w:r>
      <w:r w:rsidRPr="00FE74D0">
        <w:rPr>
          <w:sz w:val="28"/>
          <w:szCs w:val="28"/>
          <w:lang w:val="en-US"/>
        </w:rPr>
        <w:t>iidfwebsite</w:t>
      </w:r>
      <w:r w:rsidRPr="00FE74D0">
        <w:rPr>
          <w:sz w:val="28"/>
          <w:szCs w:val="28"/>
        </w:rPr>
        <w:t>&amp;</w:t>
      </w:r>
      <w:r w:rsidRPr="00FE74D0">
        <w:rPr>
          <w:sz w:val="28"/>
          <w:szCs w:val="28"/>
          <w:lang w:val="en-US"/>
        </w:rPr>
        <w:t>utm</w:t>
      </w:r>
      <w:r w:rsidRPr="00FE74D0">
        <w:rPr>
          <w:sz w:val="28"/>
          <w:szCs w:val="28"/>
        </w:rPr>
        <w:t>_</w:t>
      </w:r>
      <w:r w:rsidRPr="00FE74D0">
        <w:rPr>
          <w:sz w:val="28"/>
          <w:szCs w:val="28"/>
          <w:lang w:val="en-US"/>
        </w:rPr>
        <w:t>content</w:t>
      </w:r>
      <w:r w:rsidRPr="00FE74D0">
        <w:rPr>
          <w:sz w:val="28"/>
          <w:szCs w:val="28"/>
        </w:rPr>
        <w:t>=</w:t>
      </w:r>
      <w:r w:rsidRPr="00FE74D0">
        <w:rPr>
          <w:sz w:val="28"/>
          <w:szCs w:val="28"/>
          <w:lang w:val="en-US"/>
        </w:rPr>
        <w:t>invest</w:t>
      </w:r>
      <w:r w:rsidRPr="00FE74D0">
        <w:rPr>
          <w:sz w:val="28"/>
          <w:szCs w:val="28"/>
        </w:rPr>
        <w:t>&amp;</w:t>
      </w:r>
      <w:r w:rsidRPr="00FE74D0">
        <w:rPr>
          <w:sz w:val="28"/>
          <w:szCs w:val="28"/>
          <w:lang w:val="en-US"/>
        </w:rPr>
        <w:t>utm</w:t>
      </w:r>
      <w:r w:rsidRPr="00FE74D0">
        <w:rPr>
          <w:sz w:val="28"/>
          <w:szCs w:val="28"/>
        </w:rPr>
        <w:t>_</w:t>
      </w:r>
      <w:r w:rsidRPr="00FE74D0">
        <w:rPr>
          <w:sz w:val="28"/>
          <w:szCs w:val="28"/>
          <w:lang w:val="en-US"/>
        </w:rPr>
        <w:t>campaign</w:t>
      </w:r>
      <w:r w:rsidRPr="00FE74D0">
        <w:rPr>
          <w:sz w:val="28"/>
          <w:szCs w:val="28"/>
        </w:rPr>
        <w:t>=</w:t>
      </w:r>
      <w:r w:rsidRPr="00FE74D0">
        <w:rPr>
          <w:sz w:val="28"/>
          <w:szCs w:val="28"/>
          <w:lang w:val="en-US"/>
        </w:rPr>
        <w:t>january</w:t>
      </w:r>
      <w:r w:rsidRPr="00FE74D0">
        <w:rPr>
          <w:sz w:val="28"/>
          <w:szCs w:val="28"/>
        </w:rPr>
        <w:t>_2024#</w:t>
      </w:r>
      <w:r w:rsidRPr="00FE74D0">
        <w:rPr>
          <w:sz w:val="28"/>
          <w:szCs w:val="28"/>
          <w:lang w:val="en-US"/>
        </w:rPr>
        <w:t>criteria</w:t>
      </w:r>
      <w:r>
        <w:rPr>
          <w:sz w:val="28"/>
          <w:szCs w:val="28"/>
        </w:rPr>
        <w:t xml:space="preserve"> </w:t>
      </w:r>
      <w:r w:rsidRPr="00552140">
        <w:rPr>
          <w:sz w:val="28"/>
          <w:szCs w:val="28"/>
        </w:rPr>
        <w:t>(дата обр</w:t>
      </w:r>
      <w:r w:rsidRPr="00552140">
        <w:rPr>
          <w:sz w:val="28"/>
          <w:szCs w:val="28"/>
        </w:rPr>
        <w:t>а</w:t>
      </w:r>
      <w:r w:rsidRPr="00552140">
        <w:rPr>
          <w:sz w:val="28"/>
          <w:szCs w:val="28"/>
        </w:rPr>
        <w:t>щения 15.08.2024).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  <w:lang w:val="en-US"/>
        </w:rPr>
      </w:pPr>
      <w:r w:rsidRPr="00552140">
        <w:rPr>
          <w:sz w:val="28"/>
          <w:szCs w:val="28"/>
        </w:rPr>
        <w:t xml:space="preserve">Интернет-торговля в России 2024 [Электронный ресурс]. </w:t>
      </w:r>
      <w:r w:rsidRPr="00552140">
        <w:rPr>
          <w:sz w:val="28"/>
          <w:szCs w:val="28"/>
          <w:lang w:val="en-US"/>
        </w:rPr>
        <w:t>URL:</w:t>
      </w:r>
      <w:hyperlink r:id="rId89" w:history="1"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file:///C:/Users/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Ольга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/Desktop/DI_eCommerce_in_Russia_2023.pdf</w:t>
        </w:r>
      </w:hyperlink>
      <w:r w:rsidRPr="00552140">
        <w:rPr>
          <w:sz w:val="28"/>
          <w:szCs w:val="28"/>
          <w:lang w:val="en-US"/>
        </w:rPr>
        <w:t>(</w:t>
      </w:r>
      <w:r w:rsidRPr="00552140">
        <w:rPr>
          <w:sz w:val="28"/>
          <w:szCs w:val="28"/>
        </w:rPr>
        <w:t>дата</w:t>
      </w:r>
      <w:r w:rsidRPr="00552140">
        <w:rPr>
          <w:sz w:val="28"/>
          <w:szCs w:val="28"/>
          <w:lang w:val="en-US"/>
        </w:rPr>
        <w:t xml:space="preserve"> </w:t>
      </w:r>
      <w:r w:rsidRPr="00552140">
        <w:rPr>
          <w:sz w:val="28"/>
          <w:szCs w:val="28"/>
        </w:rPr>
        <w:t>обращения</w:t>
      </w:r>
      <w:r w:rsidRPr="00552140">
        <w:rPr>
          <w:sz w:val="28"/>
          <w:szCs w:val="28"/>
          <w:lang w:val="en-US"/>
        </w:rPr>
        <w:t xml:space="preserve"> 01.09.2024)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Киселев А.А. Бизнес-план организации: сущность и назначение бизнес-плана в организации // Альманах мировой науки, 2021, №2. С.78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 xml:space="preserve">Комшанов Д.С. Практическое применение бизнес-планирования/ 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>:</w:t>
      </w:r>
      <w:hyperlink r:id="rId90" w:history="1"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https://www.elibrary.ru/item.asp?id=47939510</w:t>
        </w:r>
      </w:hyperlink>
      <w:r w:rsidRPr="00552140">
        <w:rPr>
          <w:sz w:val="28"/>
          <w:szCs w:val="28"/>
        </w:rPr>
        <w:t xml:space="preserve"> (дата обращения 31.07.2024)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Кузьмичев И.О. Особенности бизнес-планирования в малом предпр</w:t>
      </w:r>
      <w:r w:rsidRPr="00552140">
        <w:rPr>
          <w:sz w:val="28"/>
          <w:szCs w:val="28"/>
        </w:rPr>
        <w:t>и</w:t>
      </w:r>
      <w:r w:rsidRPr="00552140">
        <w:rPr>
          <w:sz w:val="28"/>
          <w:szCs w:val="28"/>
        </w:rPr>
        <w:t>нимательстве // IN SITU, 2023. С. 67-70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Леонтьева А.Д. Бизнес-план при экономическом обосновании дипло</w:t>
      </w:r>
      <w:r w:rsidRPr="00552140">
        <w:rPr>
          <w:sz w:val="28"/>
          <w:szCs w:val="28"/>
        </w:rPr>
        <w:t>м</w:t>
      </w:r>
      <w:r w:rsidRPr="00552140">
        <w:rPr>
          <w:sz w:val="28"/>
          <w:szCs w:val="28"/>
        </w:rPr>
        <w:t>ных проектов производственного направления. Владимир: ГТУ. 2019, 219с.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Лимитовский М.А. Методы оценки коммерческих идей, предложений, проектов. М.: Дело, 2020. 315с.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Липсиц И.В. Бизнес-план и как его составить: руководство к эконом</w:t>
      </w:r>
      <w:r w:rsidRPr="00552140">
        <w:rPr>
          <w:sz w:val="28"/>
          <w:szCs w:val="28"/>
        </w:rPr>
        <w:t>и</w:t>
      </w:r>
      <w:r w:rsidRPr="00552140">
        <w:rPr>
          <w:sz w:val="28"/>
          <w:szCs w:val="28"/>
        </w:rPr>
        <w:t>ческому обоснованию. М.: Россия Молодая, 2021, 228 с.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 xml:space="preserve">Лудольф Ф. Бизнес-план.[Электронный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 xml:space="preserve">: </w:t>
      </w:r>
      <w:r w:rsidRPr="00552140">
        <w:rPr>
          <w:sz w:val="28"/>
          <w:szCs w:val="28"/>
          <w:lang w:val="en-US"/>
        </w:rPr>
        <w:t>https</w:t>
      </w:r>
      <w:r w:rsidRPr="00552140">
        <w:rPr>
          <w:sz w:val="28"/>
          <w:szCs w:val="28"/>
        </w:rPr>
        <w:t>://</w:t>
      </w:r>
      <w:r w:rsidRPr="00552140">
        <w:rPr>
          <w:sz w:val="28"/>
          <w:szCs w:val="28"/>
          <w:lang w:val="en-US"/>
        </w:rPr>
        <w:t>docs</w:t>
      </w:r>
      <w:r w:rsidRPr="00552140">
        <w:rPr>
          <w:sz w:val="28"/>
          <w:szCs w:val="28"/>
        </w:rPr>
        <w:t>.</w:t>
      </w:r>
      <w:r w:rsidRPr="00552140">
        <w:rPr>
          <w:sz w:val="28"/>
          <w:szCs w:val="28"/>
          <w:lang w:val="en-US"/>
        </w:rPr>
        <w:t>yandex</w:t>
      </w:r>
      <w:r w:rsidRPr="00552140">
        <w:rPr>
          <w:sz w:val="28"/>
          <w:szCs w:val="28"/>
        </w:rPr>
        <w:t>.</w:t>
      </w:r>
      <w:r w:rsidRPr="00552140">
        <w:rPr>
          <w:sz w:val="28"/>
          <w:szCs w:val="28"/>
          <w:lang w:val="en-US"/>
        </w:rPr>
        <w:t>ru</w:t>
      </w:r>
      <w:r w:rsidRPr="00552140">
        <w:rPr>
          <w:sz w:val="28"/>
          <w:szCs w:val="28"/>
        </w:rPr>
        <w:t>/</w:t>
      </w:r>
      <w:r w:rsidRPr="00552140">
        <w:rPr>
          <w:sz w:val="28"/>
          <w:szCs w:val="28"/>
          <w:lang w:val="en-US"/>
        </w:rPr>
        <w:t>docs</w:t>
      </w:r>
      <w:r w:rsidRPr="00552140">
        <w:rPr>
          <w:sz w:val="28"/>
          <w:szCs w:val="28"/>
        </w:rPr>
        <w:t>/</w:t>
      </w:r>
      <w:r w:rsidRPr="00552140">
        <w:rPr>
          <w:sz w:val="28"/>
          <w:szCs w:val="28"/>
          <w:lang w:val="en-US"/>
        </w:rPr>
        <w:t>view</w:t>
      </w:r>
      <w:r w:rsidRPr="00552140">
        <w:rPr>
          <w:sz w:val="28"/>
          <w:szCs w:val="28"/>
        </w:rPr>
        <w:t>?</w:t>
      </w:r>
      <w:r w:rsidRPr="00552140">
        <w:rPr>
          <w:sz w:val="28"/>
          <w:szCs w:val="28"/>
          <w:lang w:val="en-US"/>
        </w:rPr>
        <w:t>tm</w:t>
      </w:r>
      <w:r w:rsidRPr="00552140">
        <w:rPr>
          <w:sz w:val="28"/>
          <w:szCs w:val="28"/>
        </w:rPr>
        <w:t>=1722440207&amp;</w:t>
      </w:r>
      <w:r w:rsidRPr="00552140">
        <w:rPr>
          <w:sz w:val="28"/>
          <w:szCs w:val="28"/>
          <w:lang w:val="en-US"/>
        </w:rPr>
        <w:t>tld</w:t>
      </w:r>
      <w:r w:rsidRPr="00552140">
        <w:rPr>
          <w:sz w:val="28"/>
          <w:szCs w:val="28"/>
        </w:rPr>
        <w:t>=</w:t>
      </w:r>
      <w:r w:rsidRPr="00552140">
        <w:rPr>
          <w:sz w:val="28"/>
          <w:szCs w:val="28"/>
          <w:lang w:val="en-US"/>
        </w:rPr>
        <w:t>ru</w:t>
      </w:r>
      <w:r w:rsidRPr="00552140">
        <w:rPr>
          <w:sz w:val="28"/>
          <w:szCs w:val="28"/>
        </w:rPr>
        <w:t>&amp;</w:t>
      </w:r>
      <w:r w:rsidRPr="00552140">
        <w:rPr>
          <w:sz w:val="28"/>
          <w:szCs w:val="28"/>
          <w:lang w:val="en-US"/>
        </w:rPr>
        <w:t>lang</w:t>
      </w:r>
      <w:r w:rsidRPr="00552140">
        <w:rPr>
          <w:sz w:val="28"/>
          <w:szCs w:val="28"/>
        </w:rPr>
        <w:t>=</w:t>
      </w:r>
      <w:r w:rsidRPr="00552140">
        <w:rPr>
          <w:sz w:val="28"/>
          <w:szCs w:val="28"/>
          <w:lang w:val="en-US"/>
        </w:rPr>
        <w:t>ru</w:t>
      </w:r>
      <w:r w:rsidRPr="00552140">
        <w:rPr>
          <w:sz w:val="28"/>
          <w:szCs w:val="28"/>
        </w:rPr>
        <w:t>&amp;</w:t>
      </w:r>
      <w:r w:rsidRPr="00552140">
        <w:rPr>
          <w:sz w:val="28"/>
          <w:szCs w:val="28"/>
          <w:lang w:val="en-US"/>
        </w:rPr>
        <w:t>name</w:t>
      </w:r>
      <w:r w:rsidRPr="00552140">
        <w:rPr>
          <w:sz w:val="28"/>
          <w:szCs w:val="28"/>
        </w:rPr>
        <w:t>=</w:t>
      </w:r>
      <w:r w:rsidRPr="00552140">
        <w:rPr>
          <w:sz w:val="28"/>
          <w:szCs w:val="28"/>
          <w:lang w:val="en-US"/>
        </w:rPr>
        <w:t>biznes</w:t>
      </w:r>
      <w:r w:rsidRPr="00552140">
        <w:rPr>
          <w:sz w:val="28"/>
          <w:szCs w:val="28"/>
        </w:rPr>
        <w:t>-</w:t>
      </w:r>
      <w:r w:rsidRPr="00552140">
        <w:rPr>
          <w:sz w:val="28"/>
          <w:szCs w:val="28"/>
          <w:lang w:val="en-US"/>
        </w:rPr>
        <w:t>plan</w:t>
      </w:r>
      <w:r w:rsidRPr="00552140">
        <w:rPr>
          <w:sz w:val="28"/>
          <w:szCs w:val="28"/>
        </w:rPr>
        <w:t>%20(русский%20язык) (дата обращения 31.07.2024)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 xml:space="preserve">Любанов Т.П. Бизнес-план: учеб.-практ. пособие. М.: ПРИОР, 2020. 225 </w:t>
      </w:r>
      <w:r w:rsidRPr="00552140">
        <w:rPr>
          <w:sz w:val="28"/>
          <w:szCs w:val="28"/>
          <w:lang w:val="en-US"/>
        </w:rPr>
        <w:t>c</w:t>
      </w:r>
      <w:r w:rsidRPr="00552140">
        <w:rPr>
          <w:sz w:val="28"/>
          <w:szCs w:val="28"/>
        </w:rPr>
        <w:t xml:space="preserve">. 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Маниловский,Р. Г. Бизнес – план. М.: Финансы и статистика. 2017, 189 с.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lastRenderedPageBreak/>
        <w:t xml:space="preserve">Матвеев Д.А.,СотсковЕ.А. Классификация бизнес-планов // </w:t>
      </w:r>
      <w:hyperlink r:id="rId91" w:tooltip="Содержание выпусков этого журнала" w:history="1"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Молодые ученые – развитию национальной технологической инициативы</w:t>
        </w:r>
      </w:hyperlink>
      <w:r w:rsidRPr="00552140">
        <w:rPr>
          <w:sz w:val="28"/>
          <w:szCs w:val="28"/>
        </w:rPr>
        <w:t>. 2020. №1, С.427-428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Морошкин В.А.,Буров В.П. Бизнес-планирование: учебное пособие. М.: ФОРУМ. 2019,  288 с.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  <w:shd w:val="clear" w:color="auto" w:fill="FFFFFF"/>
        </w:rPr>
        <w:t>Национальная ассоциация участников рынка робототехники (НАУРР).</w:t>
      </w:r>
      <w:r w:rsidRPr="00552140">
        <w:rPr>
          <w:bCs/>
          <w:sz w:val="28"/>
          <w:szCs w:val="28"/>
        </w:rPr>
        <w:t xml:space="preserve"> Официальный сайт.</w:t>
      </w:r>
      <w:r w:rsidRPr="00552140">
        <w:rPr>
          <w:sz w:val="28"/>
          <w:szCs w:val="28"/>
        </w:rPr>
        <w:t xml:space="preserve"> 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>:</w:t>
      </w:r>
      <w:r w:rsidRPr="00552140">
        <w:rPr>
          <w:sz w:val="28"/>
          <w:szCs w:val="28"/>
          <w:shd w:val="clear" w:color="auto" w:fill="FFFFFF" w:themeFill="background1"/>
        </w:rPr>
        <w:t xml:space="preserve"> </w:t>
      </w:r>
      <w:r w:rsidRPr="00552140">
        <w:rPr>
          <w:sz w:val="28"/>
          <w:szCs w:val="28"/>
        </w:rPr>
        <w:t>https://robotunion.ru/ (дата обращения 18.08.2024)</w:t>
      </w:r>
    </w:p>
    <w:p w:rsidR="00EE08DF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FE74D0">
        <w:rPr>
          <w:sz w:val="28"/>
          <w:szCs w:val="28"/>
        </w:rPr>
        <w:t>Продажа сварочных роботов Yaskawa AR2010.</w:t>
      </w:r>
      <w:r w:rsidRPr="00FE74D0">
        <w:rPr>
          <w:bCs/>
          <w:sz w:val="28"/>
          <w:szCs w:val="28"/>
        </w:rPr>
        <w:t xml:space="preserve"> Официальный сайт</w:t>
      </w:r>
      <w:r w:rsidRPr="00FE74D0">
        <w:rPr>
          <w:sz w:val="28"/>
          <w:szCs w:val="28"/>
        </w:rPr>
        <w:t xml:space="preserve"> компания «Технопром»</w:t>
      </w:r>
      <w:r w:rsidRPr="00FE74D0">
        <w:rPr>
          <w:bCs/>
          <w:sz w:val="28"/>
          <w:szCs w:val="28"/>
        </w:rPr>
        <w:t xml:space="preserve"> </w:t>
      </w:r>
      <w:r w:rsidRPr="00FE74D0">
        <w:rPr>
          <w:sz w:val="28"/>
          <w:szCs w:val="28"/>
        </w:rPr>
        <w:t xml:space="preserve">[Электронный ресурс]. </w:t>
      </w:r>
      <w:r w:rsidRPr="00FE74D0">
        <w:rPr>
          <w:sz w:val="28"/>
          <w:szCs w:val="28"/>
          <w:lang w:val="en-US"/>
        </w:rPr>
        <w:t>URL:</w:t>
      </w:r>
      <w:r w:rsidRPr="00FE74D0">
        <w:rPr>
          <w:sz w:val="28"/>
          <w:szCs w:val="28"/>
          <w:shd w:val="clear" w:color="auto" w:fill="FFFFFF" w:themeFill="background1"/>
          <w:lang w:val="en-US"/>
        </w:rPr>
        <w:t xml:space="preserve"> </w:t>
      </w:r>
      <w:r w:rsidRPr="00FE74D0">
        <w:rPr>
          <w:sz w:val="28"/>
          <w:szCs w:val="28"/>
        </w:rPr>
        <w:t xml:space="preserve"> https://acnc.ru/about(дата обращения 05.09.2024);</w:t>
      </w:r>
    </w:p>
    <w:p w:rsidR="00EE08DF" w:rsidRPr="00FE74D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FE74D0">
        <w:rPr>
          <w:sz w:val="28"/>
          <w:szCs w:val="28"/>
        </w:rPr>
        <w:t xml:space="preserve">Производство и продажа демонтажных роботов </w:t>
      </w:r>
      <w:r w:rsidRPr="00FE74D0">
        <w:rPr>
          <w:sz w:val="28"/>
          <w:szCs w:val="28"/>
          <w:lang w:val="en-US"/>
        </w:rPr>
        <w:t>UDR</w:t>
      </w:r>
      <w:r w:rsidRPr="00FE74D0">
        <w:rPr>
          <w:sz w:val="28"/>
          <w:szCs w:val="28"/>
        </w:rPr>
        <w:t>.</w:t>
      </w:r>
      <w:r w:rsidRPr="00FE74D0">
        <w:rPr>
          <w:sz w:val="28"/>
          <w:szCs w:val="28"/>
          <w:shd w:val="clear" w:color="auto" w:fill="FFFFFF"/>
        </w:rPr>
        <w:t xml:space="preserve"> </w:t>
      </w:r>
      <w:r w:rsidRPr="00FE74D0">
        <w:rPr>
          <w:bCs/>
          <w:sz w:val="28"/>
          <w:szCs w:val="28"/>
        </w:rPr>
        <w:t>Официальный сайт</w:t>
      </w:r>
      <w:r w:rsidRPr="00FE74D0">
        <w:rPr>
          <w:sz w:val="28"/>
          <w:szCs w:val="28"/>
        </w:rPr>
        <w:t xml:space="preserve"> компании</w:t>
      </w:r>
      <w:r w:rsidRPr="00FE74D0">
        <w:rPr>
          <w:sz w:val="28"/>
          <w:szCs w:val="28"/>
          <w:shd w:val="clear" w:color="auto" w:fill="FFFFFF"/>
        </w:rPr>
        <w:t xml:space="preserve"> ООО «Управление демонтажных роботов»</w:t>
      </w:r>
      <w:r w:rsidRPr="00FE74D0">
        <w:rPr>
          <w:sz w:val="28"/>
          <w:szCs w:val="28"/>
        </w:rPr>
        <w:t xml:space="preserve"> https://udrbrokk.ru/o-kompanii(дата обращения 06.09.2024)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 xml:space="preserve">Прогноз инфляции в России до 2026 года. 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 xml:space="preserve">: </w:t>
      </w:r>
      <w:hyperlink r:id="rId92" w:history="1"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http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://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www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.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apecon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.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ru</w:t>
        </w:r>
      </w:hyperlink>
      <w:r w:rsidRPr="00552140">
        <w:rPr>
          <w:sz w:val="28"/>
          <w:szCs w:val="28"/>
        </w:rPr>
        <w:t>(дата обращения 31.07.2024)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Проект Стратегии социально-экономического развития муниципальн</w:t>
      </w:r>
      <w:r w:rsidRPr="00552140">
        <w:rPr>
          <w:sz w:val="28"/>
          <w:szCs w:val="28"/>
        </w:rPr>
        <w:t>о</w:t>
      </w:r>
      <w:r w:rsidRPr="00552140">
        <w:rPr>
          <w:sz w:val="28"/>
          <w:szCs w:val="28"/>
        </w:rPr>
        <w:t>го образования Нефтеюганский район до 2030 года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 xml:space="preserve">Реджепова М. Задачи бизнес-плана в современном бизнесе // Матрица научного познания. 2023.  №5-2, С. 392-394 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 xml:space="preserve">Рынок аренды спецтехники в 2024 году 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 xml:space="preserve">: </w:t>
      </w:r>
      <w:hyperlink r:id="rId93" w:history="1"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https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://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arendaspectehniki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-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msk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.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ru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/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stati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/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rynok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-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arendy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-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spectehniki</w:t>
        </w:r>
      </w:hyperlink>
      <w:r w:rsidRPr="00552140">
        <w:rPr>
          <w:sz w:val="28"/>
          <w:szCs w:val="28"/>
        </w:rPr>
        <w:t xml:space="preserve"> (дата о</w:t>
      </w:r>
      <w:r w:rsidRPr="00552140">
        <w:rPr>
          <w:sz w:val="28"/>
          <w:szCs w:val="28"/>
        </w:rPr>
        <w:t>б</w:t>
      </w:r>
      <w:r w:rsidRPr="00552140">
        <w:rPr>
          <w:sz w:val="28"/>
          <w:szCs w:val="28"/>
        </w:rPr>
        <w:t>ращения 21.08.2024)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Роботехнический комплекс: окупаемость и преимущества. [Электро</w:t>
      </w:r>
      <w:r w:rsidRPr="00552140">
        <w:rPr>
          <w:sz w:val="28"/>
          <w:szCs w:val="28"/>
        </w:rPr>
        <w:t>н</w:t>
      </w:r>
      <w:r w:rsidRPr="00552140">
        <w:rPr>
          <w:sz w:val="28"/>
          <w:szCs w:val="28"/>
        </w:rPr>
        <w:t xml:space="preserve">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>:https://ritm-magazine.com/ru/public/robototehnicheskii-kompleks-okupaemost-i-preimushchestva(дата обращения 03.09.2024)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bCs/>
          <w:spacing w:val="4"/>
          <w:sz w:val="28"/>
          <w:szCs w:val="28"/>
          <w:shd w:val="clear" w:color="auto" w:fill="FFFFFF" w:themeFill="background1"/>
        </w:rPr>
        <w:t xml:space="preserve">Рынок промышленных роботов в мире и России: демография диктует спрос. </w:t>
      </w:r>
      <w:r w:rsidRPr="00552140">
        <w:rPr>
          <w:sz w:val="28"/>
          <w:szCs w:val="28"/>
        </w:rPr>
        <w:t xml:space="preserve">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>:</w:t>
      </w:r>
      <w:r w:rsidRPr="00552140">
        <w:rPr>
          <w:sz w:val="28"/>
          <w:szCs w:val="28"/>
          <w:shd w:val="clear" w:color="auto" w:fill="FFFFFF" w:themeFill="background1"/>
        </w:rPr>
        <w:t xml:space="preserve"> </w:t>
      </w:r>
      <w:r w:rsidRPr="00552140">
        <w:rPr>
          <w:bCs/>
          <w:spacing w:val="4"/>
          <w:sz w:val="28"/>
          <w:szCs w:val="28"/>
          <w:shd w:val="clear" w:color="auto" w:fill="FFFFFF" w:themeFill="background1"/>
          <w:lang w:val="en-US"/>
        </w:rPr>
        <w:t>https</w:t>
      </w:r>
      <w:r w:rsidRPr="00552140">
        <w:rPr>
          <w:bCs/>
          <w:spacing w:val="4"/>
          <w:sz w:val="28"/>
          <w:szCs w:val="28"/>
          <w:shd w:val="clear" w:color="auto" w:fill="FFFFFF" w:themeFill="background1"/>
        </w:rPr>
        <w:t>://</w:t>
      </w:r>
      <w:r w:rsidRPr="00552140">
        <w:rPr>
          <w:bCs/>
          <w:spacing w:val="4"/>
          <w:sz w:val="28"/>
          <w:szCs w:val="28"/>
          <w:shd w:val="clear" w:color="auto" w:fill="FFFFFF" w:themeFill="background1"/>
          <w:lang w:val="en-US"/>
        </w:rPr>
        <w:t>worldmarketstudies</w:t>
      </w:r>
      <w:r w:rsidRPr="00552140">
        <w:rPr>
          <w:bCs/>
          <w:spacing w:val="4"/>
          <w:sz w:val="28"/>
          <w:szCs w:val="28"/>
          <w:shd w:val="clear" w:color="auto" w:fill="FFFFFF" w:themeFill="background1"/>
        </w:rPr>
        <w:t>.</w:t>
      </w:r>
      <w:r w:rsidRPr="00552140">
        <w:rPr>
          <w:bCs/>
          <w:spacing w:val="4"/>
          <w:sz w:val="28"/>
          <w:szCs w:val="28"/>
          <w:shd w:val="clear" w:color="auto" w:fill="FFFFFF" w:themeFill="background1"/>
          <w:lang w:val="en-US"/>
        </w:rPr>
        <w:t>ru</w:t>
      </w:r>
      <w:r w:rsidRPr="00552140">
        <w:rPr>
          <w:bCs/>
          <w:spacing w:val="4"/>
          <w:sz w:val="28"/>
          <w:szCs w:val="28"/>
          <w:shd w:val="clear" w:color="auto" w:fill="FFFFFF" w:themeFill="background1"/>
        </w:rPr>
        <w:t>/</w:t>
      </w:r>
      <w:r w:rsidRPr="00552140">
        <w:rPr>
          <w:bCs/>
          <w:spacing w:val="4"/>
          <w:sz w:val="28"/>
          <w:szCs w:val="28"/>
          <w:shd w:val="clear" w:color="auto" w:fill="FFFFFF" w:themeFill="background1"/>
          <w:lang w:val="en-US"/>
        </w:rPr>
        <w:t>article</w:t>
      </w:r>
      <w:r w:rsidRPr="00552140">
        <w:rPr>
          <w:bCs/>
          <w:spacing w:val="4"/>
          <w:sz w:val="28"/>
          <w:szCs w:val="28"/>
          <w:shd w:val="clear" w:color="auto" w:fill="FFFFFF" w:themeFill="background1"/>
        </w:rPr>
        <w:t>/</w:t>
      </w:r>
      <w:r w:rsidRPr="00552140">
        <w:rPr>
          <w:bCs/>
          <w:spacing w:val="4"/>
          <w:sz w:val="28"/>
          <w:szCs w:val="28"/>
          <w:shd w:val="clear" w:color="auto" w:fill="FFFFFF" w:themeFill="background1"/>
          <w:lang w:val="en-US"/>
        </w:rPr>
        <w:t>rynok</w:t>
      </w:r>
      <w:r w:rsidRPr="00552140">
        <w:rPr>
          <w:bCs/>
          <w:spacing w:val="4"/>
          <w:sz w:val="28"/>
          <w:szCs w:val="28"/>
          <w:shd w:val="clear" w:color="auto" w:fill="FFFFFF" w:themeFill="background1"/>
        </w:rPr>
        <w:t>-</w:t>
      </w:r>
      <w:r w:rsidRPr="00552140">
        <w:rPr>
          <w:bCs/>
          <w:spacing w:val="4"/>
          <w:sz w:val="28"/>
          <w:szCs w:val="28"/>
          <w:shd w:val="clear" w:color="auto" w:fill="FFFFFF" w:themeFill="background1"/>
          <w:lang w:val="en-US"/>
        </w:rPr>
        <w:t>promyslennyh</w:t>
      </w:r>
      <w:r w:rsidRPr="00552140">
        <w:rPr>
          <w:bCs/>
          <w:spacing w:val="4"/>
          <w:sz w:val="28"/>
          <w:szCs w:val="28"/>
          <w:shd w:val="clear" w:color="auto" w:fill="FFFFFF" w:themeFill="background1"/>
        </w:rPr>
        <w:t>-</w:t>
      </w:r>
      <w:r w:rsidRPr="00552140">
        <w:rPr>
          <w:bCs/>
          <w:spacing w:val="4"/>
          <w:sz w:val="28"/>
          <w:szCs w:val="28"/>
          <w:shd w:val="clear" w:color="auto" w:fill="FFFFFF" w:themeFill="background1"/>
          <w:lang w:val="en-US"/>
        </w:rPr>
        <w:t>robotov</w:t>
      </w:r>
      <w:r w:rsidRPr="00552140">
        <w:rPr>
          <w:bCs/>
          <w:spacing w:val="4"/>
          <w:sz w:val="28"/>
          <w:szCs w:val="28"/>
          <w:shd w:val="clear" w:color="auto" w:fill="FFFFFF" w:themeFill="background1"/>
        </w:rPr>
        <w:t>-</w:t>
      </w:r>
      <w:r w:rsidRPr="00552140">
        <w:rPr>
          <w:bCs/>
          <w:spacing w:val="4"/>
          <w:sz w:val="28"/>
          <w:szCs w:val="28"/>
          <w:shd w:val="clear" w:color="auto" w:fill="FFFFFF" w:themeFill="background1"/>
          <w:lang w:val="en-US"/>
        </w:rPr>
        <w:t>v</w:t>
      </w:r>
      <w:r w:rsidRPr="00552140">
        <w:rPr>
          <w:bCs/>
          <w:spacing w:val="4"/>
          <w:sz w:val="28"/>
          <w:szCs w:val="28"/>
        </w:rPr>
        <w:t>-</w:t>
      </w:r>
      <w:r w:rsidRPr="00552140">
        <w:rPr>
          <w:bCs/>
          <w:spacing w:val="4"/>
          <w:sz w:val="28"/>
          <w:szCs w:val="28"/>
          <w:lang w:val="en-US"/>
        </w:rPr>
        <w:t>mire</w:t>
      </w:r>
      <w:r w:rsidRPr="00552140">
        <w:rPr>
          <w:bCs/>
          <w:spacing w:val="4"/>
          <w:sz w:val="28"/>
          <w:szCs w:val="28"/>
        </w:rPr>
        <w:t>-</w:t>
      </w:r>
      <w:r w:rsidRPr="00552140">
        <w:rPr>
          <w:bCs/>
          <w:spacing w:val="4"/>
          <w:sz w:val="28"/>
          <w:szCs w:val="28"/>
          <w:lang w:val="en-US"/>
        </w:rPr>
        <w:t>i</w:t>
      </w:r>
      <w:r w:rsidRPr="00552140">
        <w:rPr>
          <w:bCs/>
          <w:spacing w:val="4"/>
          <w:sz w:val="28"/>
          <w:szCs w:val="28"/>
        </w:rPr>
        <w:t>-</w:t>
      </w:r>
      <w:r w:rsidRPr="00552140">
        <w:rPr>
          <w:bCs/>
          <w:spacing w:val="4"/>
          <w:sz w:val="28"/>
          <w:szCs w:val="28"/>
          <w:lang w:val="en-US"/>
        </w:rPr>
        <w:t>rossii</w:t>
      </w:r>
      <w:r w:rsidRPr="00552140">
        <w:rPr>
          <w:bCs/>
          <w:spacing w:val="4"/>
          <w:sz w:val="28"/>
          <w:szCs w:val="28"/>
        </w:rPr>
        <w:t>-</w:t>
      </w:r>
      <w:r w:rsidRPr="00552140">
        <w:rPr>
          <w:bCs/>
          <w:spacing w:val="4"/>
          <w:sz w:val="28"/>
          <w:szCs w:val="28"/>
          <w:lang w:val="en-US"/>
        </w:rPr>
        <w:t>demografia</w:t>
      </w:r>
      <w:r w:rsidRPr="00552140">
        <w:rPr>
          <w:bCs/>
          <w:spacing w:val="4"/>
          <w:sz w:val="28"/>
          <w:szCs w:val="28"/>
        </w:rPr>
        <w:t>-</w:t>
      </w:r>
      <w:r w:rsidRPr="00552140">
        <w:rPr>
          <w:bCs/>
          <w:spacing w:val="4"/>
          <w:sz w:val="28"/>
          <w:szCs w:val="28"/>
          <w:lang w:val="en-US"/>
        </w:rPr>
        <w:t>diktuet</w:t>
      </w:r>
      <w:r w:rsidRPr="00552140">
        <w:rPr>
          <w:bCs/>
          <w:spacing w:val="4"/>
          <w:sz w:val="28"/>
          <w:szCs w:val="28"/>
        </w:rPr>
        <w:t>-</w:t>
      </w:r>
      <w:r w:rsidRPr="00552140">
        <w:rPr>
          <w:bCs/>
          <w:spacing w:val="4"/>
          <w:sz w:val="28"/>
          <w:szCs w:val="28"/>
          <w:lang w:val="en-US"/>
        </w:rPr>
        <w:t>spros</w:t>
      </w:r>
      <w:r w:rsidRPr="00552140">
        <w:rPr>
          <w:bCs/>
          <w:spacing w:val="4"/>
          <w:sz w:val="28"/>
          <w:szCs w:val="28"/>
        </w:rPr>
        <w:t>/</w:t>
      </w:r>
      <w:r w:rsidRPr="00552140">
        <w:rPr>
          <w:sz w:val="28"/>
          <w:szCs w:val="28"/>
        </w:rPr>
        <w:t>(дата обращения 21.08.2024)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lastRenderedPageBreak/>
        <w:t>Соболева Д.В. Роль бюджетирования в финансовом планировании на предприятии // Тенденции развития науки и образования. 2021.  №72, С. 92.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Carrot quest – платформа для CRM</w:t>
      </w:r>
      <w:r w:rsidRPr="00552140">
        <w:rPr>
          <w:sz w:val="28"/>
          <w:szCs w:val="28"/>
        </w:rPr>
        <w:noBreakHyphen/>
        <w:t xml:space="preserve">маркетинга 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>:</w:t>
      </w:r>
      <w:r w:rsidRPr="00552140">
        <w:rPr>
          <w:sz w:val="28"/>
          <w:szCs w:val="28"/>
          <w:shd w:val="clear" w:color="auto" w:fill="FFFFFF" w:themeFill="background1"/>
        </w:rPr>
        <w:t xml:space="preserve"> </w:t>
      </w:r>
      <w:r w:rsidRPr="00552140">
        <w:rPr>
          <w:sz w:val="28"/>
          <w:szCs w:val="28"/>
        </w:rPr>
        <w:t>https://www.carrotquest.io/?ysclid=m0zd0lqgck645365516(дата о</w:t>
      </w:r>
      <w:r w:rsidRPr="00552140">
        <w:rPr>
          <w:sz w:val="28"/>
          <w:szCs w:val="28"/>
        </w:rPr>
        <w:t>б</w:t>
      </w:r>
      <w:r w:rsidRPr="00552140">
        <w:rPr>
          <w:sz w:val="28"/>
          <w:szCs w:val="28"/>
        </w:rPr>
        <w:t>ращения 07.09.2024)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iCs/>
          <w:sz w:val="28"/>
          <w:szCs w:val="28"/>
        </w:rPr>
        <w:t xml:space="preserve">Статистика уровня инфляции в России </w:t>
      </w:r>
      <w:r w:rsidRPr="00552140">
        <w:rPr>
          <w:sz w:val="28"/>
          <w:szCs w:val="28"/>
        </w:rPr>
        <w:t xml:space="preserve">[Электронный ресурс]. </w:t>
      </w:r>
      <w:r w:rsidRPr="00552140">
        <w:rPr>
          <w:iCs/>
          <w:sz w:val="28"/>
          <w:szCs w:val="28"/>
        </w:rPr>
        <w:t xml:space="preserve"> Режим доступа: [</w:t>
      </w:r>
      <w:r w:rsidRPr="00552140">
        <w:rPr>
          <w:iCs/>
          <w:sz w:val="28"/>
          <w:szCs w:val="28"/>
          <w:lang w:val="en-US"/>
        </w:rPr>
        <w:t>http</w:t>
      </w:r>
      <w:r w:rsidRPr="00552140">
        <w:rPr>
          <w:iCs/>
          <w:sz w:val="28"/>
          <w:szCs w:val="28"/>
        </w:rPr>
        <w:t>://25</w:t>
      </w:r>
      <w:r w:rsidRPr="00552140">
        <w:rPr>
          <w:iCs/>
          <w:sz w:val="28"/>
          <w:szCs w:val="28"/>
          <w:lang w:val="en-US"/>
        </w:rPr>
        <w:t>signals</w:t>
      </w:r>
      <w:r w:rsidRPr="00552140">
        <w:rPr>
          <w:iCs/>
          <w:sz w:val="28"/>
          <w:szCs w:val="28"/>
        </w:rPr>
        <w:t>.</w:t>
      </w:r>
      <w:r w:rsidRPr="00552140">
        <w:rPr>
          <w:iCs/>
          <w:sz w:val="28"/>
          <w:szCs w:val="28"/>
          <w:lang w:val="en-US"/>
        </w:rPr>
        <w:t>ru</w:t>
      </w:r>
      <w:r w:rsidRPr="00552140">
        <w:rPr>
          <w:iCs/>
          <w:sz w:val="28"/>
          <w:szCs w:val="28"/>
        </w:rPr>
        <w:t>/</w:t>
      </w:r>
      <w:r w:rsidRPr="00552140">
        <w:rPr>
          <w:iCs/>
          <w:sz w:val="28"/>
          <w:szCs w:val="28"/>
          <w:lang w:val="en-US"/>
        </w:rPr>
        <w:t>reference</w:t>
      </w:r>
      <w:r w:rsidRPr="00552140">
        <w:rPr>
          <w:iCs/>
          <w:sz w:val="28"/>
          <w:szCs w:val="28"/>
        </w:rPr>
        <w:t>/</w:t>
      </w:r>
      <w:r w:rsidRPr="00552140">
        <w:rPr>
          <w:iCs/>
          <w:sz w:val="28"/>
          <w:szCs w:val="28"/>
          <w:lang w:val="en-US"/>
        </w:rPr>
        <w:t>statistika</w:t>
      </w:r>
      <w:r w:rsidRPr="00552140">
        <w:rPr>
          <w:iCs/>
          <w:sz w:val="28"/>
          <w:szCs w:val="28"/>
        </w:rPr>
        <w:t>-</w:t>
      </w:r>
      <w:r w:rsidRPr="00552140">
        <w:rPr>
          <w:iCs/>
          <w:sz w:val="28"/>
          <w:szCs w:val="28"/>
          <w:lang w:val="en-US"/>
        </w:rPr>
        <w:t>urovnya</w:t>
      </w:r>
      <w:r w:rsidRPr="00552140">
        <w:rPr>
          <w:iCs/>
          <w:sz w:val="28"/>
          <w:szCs w:val="28"/>
        </w:rPr>
        <w:t>-</w:t>
      </w:r>
      <w:r w:rsidRPr="00552140">
        <w:rPr>
          <w:iCs/>
          <w:sz w:val="28"/>
          <w:szCs w:val="28"/>
          <w:lang w:val="en-US"/>
        </w:rPr>
        <w:t>inflyacii</w:t>
      </w:r>
      <w:r w:rsidRPr="00552140">
        <w:rPr>
          <w:iCs/>
          <w:sz w:val="28"/>
          <w:szCs w:val="28"/>
        </w:rPr>
        <w:t>/]</w:t>
      </w:r>
      <w:r w:rsidRPr="00552140">
        <w:rPr>
          <w:sz w:val="28"/>
          <w:szCs w:val="28"/>
        </w:rPr>
        <w:t>(дата обращения 31.07.2024)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bCs/>
          <w:sz w:val="28"/>
          <w:szCs w:val="28"/>
          <w:shd w:val="clear" w:color="auto" w:fill="FFFFFF"/>
        </w:rPr>
        <w:t>Тенденции развития рынка аренды спецтехники: что ждать в ближа</w:t>
      </w:r>
      <w:r w:rsidRPr="00552140">
        <w:rPr>
          <w:bCs/>
          <w:sz w:val="28"/>
          <w:szCs w:val="28"/>
          <w:shd w:val="clear" w:color="auto" w:fill="FFFFFF"/>
        </w:rPr>
        <w:t>й</w:t>
      </w:r>
      <w:r w:rsidRPr="00552140">
        <w:rPr>
          <w:bCs/>
          <w:sz w:val="28"/>
          <w:szCs w:val="28"/>
          <w:shd w:val="clear" w:color="auto" w:fill="FFFFFF"/>
        </w:rPr>
        <w:t>шие годы</w:t>
      </w:r>
      <w:r w:rsidRPr="00552140">
        <w:rPr>
          <w:sz w:val="28"/>
          <w:szCs w:val="28"/>
        </w:rPr>
        <w:t xml:space="preserve">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 xml:space="preserve">: </w:t>
      </w:r>
      <w:r w:rsidRPr="00552140">
        <w:rPr>
          <w:bCs/>
          <w:sz w:val="28"/>
          <w:szCs w:val="28"/>
          <w:shd w:val="clear" w:color="auto" w:fill="FFFFFF"/>
        </w:rPr>
        <w:t>http://innovbusiness.ru/NewsAM/NewsAMShow.asp?ID=21538</w:t>
      </w:r>
      <w:r w:rsidRPr="00552140">
        <w:rPr>
          <w:sz w:val="28"/>
          <w:szCs w:val="28"/>
        </w:rPr>
        <w:t>(дата о</w:t>
      </w:r>
      <w:r w:rsidRPr="00552140">
        <w:rPr>
          <w:sz w:val="28"/>
          <w:szCs w:val="28"/>
        </w:rPr>
        <w:t>б</w:t>
      </w:r>
      <w:r w:rsidRPr="00552140">
        <w:rPr>
          <w:sz w:val="28"/>
          <w:szCs w:val="28"/>
        </w:rPr>
        <w:t>ращения 22.08.2024)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Франшиза ROBOMAX – аренда роботов с искусственным интелле</w:t>
      </w:r>
      <w:r w:rsidRPr="00552140">
        <w:rPr>
          <w:sz w:val="28"/>
          <w:szCs w:val="28"/>
        </w:rPr>
        <w:t>к</w:t>
      </w:r>
      <w:r w:rsidRPr="00552140">
        <w:rPr>
          <w:sz w:val="28"/>
          <w:szCs w:val="28"/>
        </w:rPr>
        <w:t xml:space="preserve">том[Электронный ресурс].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>:</w:t>
      </w:r>
      <w:r w:rsidRPr="00552140">
        <w:rPr>
          <w:rFonts w:eastAsiaTheme="majorEastAsia"/>
          <w:sz w:val="28"/>
          <w:szCs w:val="28"/>
        </w:rPr>
        <w:t>https://alterainvest.ru/rus/franshiza/detail-3382531/</w:t>
      </w:r>
      <w:r w:rsidRPr="00552140">
        <w:rPr>
          <w:sz w:val="28"/>
          <w:szCs w:val="28"/>
        </w:rPr>
        <w:t>(дата обращения 01.09.2024)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Федеральная служба государственной статистики. [Электронный р</w:t>
      </w:r>
      <w:r w:rsidRPr="00552140">
        <w:rPr>
          <w:sz w:val="28"/>
          <w:szCs w:val="28"/>
        </w:rPr>
        <w:t>е</w:t>
      </w:r>
      <w:r w:rsidRPr="00552140">
        <w:rPr>
          <w:sz w:val="28"/>
          <w:szCs w:val="28"/>
        </w:rPr>
        <w:t xml:space="preserve">сурс].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 xml:space="preserve">: </w:t>
      </w:r>
      <w:hyperlink r:id="rId94" w:history="1">
        <w:r w:rsidRPr="00552140">
          <w:rPr>
            <w:sz w:val="28"/>
            <w:szCs w:val="28"/>
          </w:rPr>
          <w:t>http://www.gks.ru/</w:t>
        </w:r>
      </w:hyperlink>
      <w:r w:rsidRPr="00552140">
        <w:rPr>
          <w:sz w:val="28"/>
          <w:szCs w:val="28"/>
        </w:rPr>
        <w:t xml:space="preserve"> (дата обращения 31.07.2024)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Халикова Д.Ш. Инвестиции и их функциональное назначение // Эк</w:t>
      </w:r>
      <w:r w:rsidRPr="00552140">
        <w:rPr>
          <w:sz w:val="28"/>
          <w:szCs w:val="28"/>
        </w:rPr>
        <w:t>о</w:t>
      </w:r>
      <w:r w:rsidRPr="00552140">
        <w:rPr>
          <w:sz w:val="28"/>
          <w:szCs w:val="28"/>
        </w:rPr>
        <w:t xml:space="preserve">номика и социум. 2021. №2-2 (81).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 xml:space="preserve">: </w:t>
      </w:r>
      <w:r w:rsidRPr="00552140">
        <w:rPr>
          <w:sz w:val="28"/>
          <w:szCs w:val="28"/>
          <w:lang w:val="en-US"/>
        </w:rPr>
        <w:t>https</w:t>
      </w:r>
      <w:r w:rsidRPr="00552140">
        <w:rPr>
          <w:sz w:val="28"/>
          <w:szCs w:val="28"/>
        </w:rPr>
        <w:t>://</w:t>
      </w:r>
      <w:r w:rsidRPr="00552140">
        <w:rPr>
          <w:sz w:val="28"/>
          <w:szCs w:val="28"/>
          <w:lang w:val="en-US"/>
        </w:rPr>
        <w:t>cyberleninka</w:t>
      </w:r>
      <w:r w:rsidRPr="00552140">
        <w:rPr>
          <w:sz w:val="28"/>
          <w:szCs w:val="28"/>
        </w:rPr>
        <w:t>.</w:t>
      </w:r>
      <w:r w:rsidRPr="00552140">
        <w:rPr>
          <w:sz w:val="28"/>
          <w:szCs w:val="28"/>
          <w:lang w:val="en-US"/>
        </w:rPr>
        <w:t>ru</w:t>
      </w:r>
      <w:r w:rsidRPr="00552140">
        <w:rPr>
          <w:sz w:val="28"/>
          <w:szCs w:val="28"/>
        </w:rPr>
        <w:t>/</w:t>
      </w:r>
      <w:r w:rsidRPr="00552140">
        <w:rPr>
          <w:sz w:val="28"/>
          <w:szCs w:val="28"/>
          <w:lang w:val="en-US"/>
        </w:rPr>
        <w:t>article</w:t>
      </w:r>
      <w:r w:rsidRPr="00552140">
        <w:rPr>
          <w:sz w:val="28"/>
          <w:szCs w:val="28"/>
        </w:rPr>
        <w:t>/</w:t>
      </w:r>
      <w:r w:rsidRPr="00552140">
        <w:rPr>
          <w:sz w:val="28"/>
          <w:szCs w:val="28"/>
          <w:lang w:val="en-US"/>
        </w:rPr>
        <w:t>n</w:t>
      </w:r>
      <w:r w:rsidRPr="00552140">
        <w:rPr>
          <w:sz w:val="28"/>
          <w:szCs w:val="28"/>
        </w:rPr>
        <w:t>/</w:t>
      </w:r>
      <w:r w:rsidRPr="00552140">
        <w:rPr>
          <w:sz w:val="28"/>
          <w:szCs w:val="28"/>
          <w:lang w:val="en-US"/>
        </w:rPr>
        <w:t>investitsii</w:t>
      </w:r>
      <w:r w:rsidRPr="00552140">
        <w:rPr>
          <w:sz w:val="28"/>
          <w:szCs w:val="28"/>
        </w:rPr>
        <w:t>-</w:t>
      </w:r>
      <w:r w:rsidRPr="00552140">
        <w:rPr>
          <w:sz w:val="28"/>
          <w:szCs w:val="28"/>
          <w:lang w:val="en-US"/>
        </w:rPr>
        <w:t>i</w:t>
      </w:r>
      <w:r w:rsidRPr="00552140">
        <w:rPr>
          <w:sz w:val="28"/>
          <w:szCs w:val="28"/>
        </w:rPr>
        <w:t>-</w:t>
      </w:r>
      <w:r w:rsidRPr="00552140">
        <w:rPr>
          <w:sz w:val="28"/>
          <w:szCs w:val="28"/>
          <w:lang w:val="en-US"/>
        </w:rPr>
        <w:t>ih</w:t>
      </w:r>
      <w:r w:rsidRPr="00552140">
        <w:rPr>
          <w:sz w:val="28"/>
          <w:szCs w:val="28"/>
        </w:rPr>
        <w:t>-</w:t>
      </w:r>
      <w:r w:rsidRPr="00552140">
        <w:rPr>
          <w:sz w:val="28"/>
          <w:szCs w:val="28"/>
          <w:lang w:val="en-US"/>
        </w:rPr>
        <w:t>funktsionalnoe</w:t>
      </w:r>
      <w:r w:rsidRPr="00552140">
        <w:rPr>
          <w:sz w:val="28"/>
          <w:szCs w:val="28"/>
        </w:rPr>
        <w:t>-</w:t>
      </w:r>
      <w:r w:rsidRPr="00552140">
        <w:rPr>
          <w:sz w:val="28"/>
          <w:szCs w:val="28"/>
          <w:lang w:val="en-US"/>
        </w:rPr>
        <w:t>naznachenie</w:t>
      </w:r>
      <w:r w:rsidRPr="00552140">
        <w:rPr>
          <w:sz w:val="28"/>
          <w:szCs w:val="28"/>
        </w:rPr>
        <w:t>(дата обращения 31.07.2024)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>Холодкова В. В. Управление инвестиционным проектом: учебник и практикум для вузов. М.: Издательство Юрайт, 2021, 302 с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 xml:space="preserve">Шапиро Л.Д. Методическое пособие по составлению бизнес-планов с использованием программного продукта Project Expert / Л.Д. Шапиро. Т. 2, 2017. </w:t>
      </w:r>
    </w:p>
    <w:p w:rsidR="00EE08DF" w:rsidRPr="00552140" w:rsidRDefault="00EE08DF" w:rsidP="00EE08DF">
      <w:pPr>
        <w:pStyle w:val="aa"/>
        <w:numPr>
          <w:ilvl w:val="0"/>
          <w:numId w:val="45"/>
        </w:numPr>
        <w:spacing w:line="360" w:lineRule="auto"/>
        <w:rPr>
          <w:sz w:val="28"/>
          <w:szCs w:val="28"/>
        </w:rPr>
      </w:pPr>
      <w:r w:rsidRPr="00552140">
        <w:rPr>
          <w:sz w:val="28"/>
          <w:szCs w:val="28"/>
        </w:rPr>
        <w:t xml:space="preserve">Юзвович, Л.И. Инвестиции и инвестиционная деятельность. </w:t>
      </w:r>
      <w:r w:rsidRPr="00552140">
        <w:rPr>
          <w:sz w:val="28"/>
          <w:szCs w:val="28"/>
          <w:lang w:val="en-US"/>
        </w:rPr>
        <w:t>URL</w:t>
      </w:r>
      <w:r w:rsidRPr="00552140">
        <w:rPr>
          <w:sz w:val="28"/>
          <w:szCs w:val="28"/>
        </w:rPr>
        <w:t xml:space="preserve">: </w:t>
      </w:r>
      <w:hyperlink r:id="rId95" w:history="1"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https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://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elar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.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urfu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.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ru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/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bitstream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</w:rPr>
          <w:t>/10995/95286/1/978-5-7996-3082-9_2021.</w:t>
        </w:r>
        <w:r w:rsidRPr="00552140">
          <w:rPr>
            <w:rStyle w:val="a5"/>
            <w:rFonts w:eastAsiaTheme="majorEastAsia"/>
            <w:color w:val="auto"/>
            <w:sz w:val="28"/>
            <w:szCs w:val="28"/>
            <w:u w:val="none"/>
            <w:lang w:val="en-US"/>
          </w:rPr>
          <w:t>pdf</w:t>
        </w:r>
      </w:hyperlink>
      <w:r w:rsidRPr="00552140">
        <w:rPr>
          <w:sz w:val="28"/>
          <w:szCs w:val="28"/>
        </w:rPr>
        <w:t xml:space="preserve"> (дата обращения 31.07.2024)</w:t>
      </w:r>
    </w:p>
    <w:p w:rsidR="002A166E" w:rsidRPr="00EE08DF" w:rsidRDefault="00EE08DF" w:rsidP="00EE08DF">
      <w:pPr>
        <w:pStyle w:val="1"/>
      </w:pPr>
      <w:r w:rsidRPr="00EE08DF">
        <w:br w:type="page"/>
      </w:r>
      <w:bookmarkStart w:id="19" w:name="_Toc177054231"/>
      <w:r>
        <w:lastRenderedPageBreak/>
        <w:t>П</w:t>
      </w:r>
      <w:r w:rsidR="00EA7172" w:rsidRPr="00EE08DF">
        <w:t>риложения</w:t>
      </w:r>
      <w:bookmarkEnd w:id="19"/>
    </w:p>
    <w:sectPr w:rsidR="002A166E" w:rsidRPr="00EE08DF" w:rsidSect="0050081F">
      <w:footerReference w:type="default" r:id="rId96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E7E" w:rsidRDefault="00F05E7E">
      <w:pPr>
        <w:spacing w:line="240" w:lineRule="auto"/>
      </w:pPr>
      <w:r>
        <w:separator/>
      </w:r>
    </w:p>
  </w:endnote>
  <w:endnote w:type="continuationSeparator" w:id="1">
    <w:p w:rsidR="00F05E7E" w:rsidRDefault="00F05E7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IBM Plex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-1882235408"/>
      <w:docPartObj>
        <w:docPartGallery w:val="Page Numbers (Bottom of Page)"/>
        <w:docPartUnique/>
      </w:docPartObj>
    </w:sdtPr>
    <w:sdtContent>
      <w:p w:rsidR="003B6D0C" w:rsidRPr="00A32D50" w:rsidRDefault="00BD2813">
        <w:pPr>
          <w:pStyle w:val="af"/>
          <w:jc w:val="center"/>
          <w:rPr>
            <w:sz w:val="24"/>
          </w:rPr>
        </w:pPr>
        <w:r w:rsidRPr="00A32D50">
          <w:rPr>
            <w:sz w:val="24"/>
          </w:rPr>
          <w:fldChar w:fldCharType="begin"/>
        </w:r>
        <w:r w:rsidR="003B6D0C" w:rsidRPr="00A32D50">
          <w:rPr>
            <w:sz w:val="24"/>
          </w:rPr>
          <w:instrText>PAGE   \* MERGEFORMAT</w:instrText>
        </w:r>
        <w:r w:rsidRPr="00A32D50">
          <w:rPr>
            <w:sz w:val="24"/>
          </w:rPr>
          <w:fldChar w:fldCharType="separate"/>
        </w:r>
        <w:r w:rsidR="007E066C">
          <w:rPr>
            <w:noProof/>
            <w:sz w:val="24"/>
          </w:rPr>
          <w:t>77</w:t>
        </w:r>
        <w:r w:rsidRPr="00A32D50">
          <w:rPr>
            <w:sz w:val="24"/>
          </w:rPr>
          <w:fldChar w:fldCharType="end"/>
        </w:r>
      </w:p>
    </w:sdtContent>
  </w:sdt>
  <w:p w:rsidR="003B6D0C" w:rsidRDefault="003B6D0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E7E" w:rsidRDefault="00F05E7E">
      <w:pPr>
        <w:spacing w:line="240" w:lineRule="auto"/>
      </w:pPr>
      <w:r>
        <w:separator/>
      </w:r>
    </w:p>
  </w:footnote>
  <w:footnote w:type="continuationSeparator" w:id="1">
    <w:p w:rsidR="00F05E7E" w:rsidRDefault="00F05E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5EE3E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573B19"/>
    <w:multiLevelType w:val="multilevel"/>
    <w:tmpl w:val="FDE26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AA545B"/>
    <w:multiLevelType w:val="multilevel"/>
    <w:tmpl w:val="C802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E22E73"/>
    <w:multiLevelType w:val="multilevel"/>
    <w:tmpl w:val="79424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0E28F3"/>
    <w:multiLevelType w:val="multilevel"/>
    <w:tmpl w:val="73FA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F30ED1"/>
    <w:multiLevelType w:val="multilevel"/>
    <w:tmpl w:val="58FE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EF37AF"/>
    <w:multiLevelType w:val="multilevel"/>
    <w:tmpl w:val="C7049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E9622C"/>
    <w:multiLevelType w:val="multilevel"/>
    <w:tmpl w:val="E918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9363AE"/>
    <w:multiLevelType w:val="multilevel"/>
    <w:tmpl w:val="9542A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CC30FC5"/>
    <w:multiLevelType w:val="hybridMultilevel"/>
    <w:tmpl w:val="5B286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A34B4"/>
    <w:multiLevelType w:val="multilevel"/>
    <w:tmpl w:val="310E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BB0F38"/>
    <w:multiLevelType w:val="hybridMultilevel"/>
    <w:tmpl w:val="3064B582"/>
    <w:lvl w:ilvl="0" w:tplc="716C99BE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1967992"/>
    <w:multiLevelType w:val="hybridMultilevel"/>
    <w:tmpl w:val="34BEB0E6"/>
    <w:lvl w:ilvl="0" w:tplc="D15E91B2">
      <w:start w:val="1"/>
      <w:numFmt w:val="bullet"/>
      <w:lvlText w:val="­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8"/>
        </w:tabs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8"/>
        </w:tabs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8"/>
        </w:tabs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8"/>
        </w:tabs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8"/>
        </w:tabs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8"/>
        </w:tabs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8"/>
        </w:tabs>
        <w:ind w:left="7058" w:hanging="360"/>
      </w:pPr>
      <w:rPr>
        <w:rFonts w:ascii="Wingdings" w:hAnsi="Wingdings" w:hint="default"/>
      </w:rPr>
    </w:lvl>
  </w:abstractNum>
  <w:abstractNum w:abstractNumId="13">
    <w:nsid w:val="327F663E"/>
    <w:multiLevelType w:val="hybridMultilevel"/>
    <w:tmpl w:val="4DE82E3E"/>
    <w:lvl w:ilvl="0" w:tplc="01709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637274"/>
    <w:multiLevelType w:val="multilevel"/>
    <w:tmpl w:val="1ABC1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5866B0"/>
    <w:multiLevelType w:val="multilevel"/>
    <w:tmpl w:val="86F61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0D6CFD"/>
    <w:multiLevelType w:val="hybridMultilevel"/>
    <w:tmpl w:val="03C869FA"/>
    <w:lvl w:ilvl="0" w:tplc="5F18A1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1F34C87"/>
    <w:multiLevelType w:val="multilevel"/>
    <w:tmpl w:val="891A45EC"/>
    <w:numStyleLink w:val="a"/>
  </w:abstractNum>
  <w:abstractNum w:abstractNumId="18">
    <w:nsid w:val="431E1D60"/>
    <w:multiLevelType w:val="multilevel"/>
    <w:tmpl w:val="5F5C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2E0233"/>
    <w:multiLevelType w:val="hybridMultilevel"/>
    <w:tmpl w:val="FF9CD1CC"/>
    <w:lvl w:ilvl="0" w:tplc="994EE9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8D43EA1"/>
    <w:multiLevelType w:val="multilevel"/>
    <w:tmpl w:val="C3AE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8D374D"/>
    <w:multiLevelType w:val="multilevel"/>
    <w:tmpl w:val="AD06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50632D"/>
    <w:multiLevelType w:val="multilevel"/>
    <w:tmpl w:val="FA8A2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B5111D"/>
    <w:multiLevelType w:val="multilevel"/>
    <w:tmpl w:val="783C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02558E"/>
    <w:multiLevelType w:val="hybridMultilevel"/>
    <w:tmpl w:val="05E6B7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71C2063"/>
    <w:multiLevelType w:val="hybridMultilevel"/>
    <w:tmpl w:val="52C604B0"/>
    <w:lvl w:ilvl="0" w:tplc="01709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267159"/>
    <w:multiLevelType w:val="multilevel"/>
    <w:tmpl w:val="68B4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5908E7"/>
    <w:multiLevelType w:val="hybridMultilevel"/>
    <w:tmpl w:val="24461896"/>
    <w:lvl w:ilvl="0" w:tplc="DAC43DAC">
      <w:numFmt w:val="bullet"/>
      <w:lvlText w:val="-"/>
      <w:lvlJc w:val="left"/>
      <w:pPr>
        <w:tabs>
          <w:tab w:val="num" w:pos="1101"/>
        </w:tabs>
        <w:ind w:left="1101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971"/>
        </w:tabs>
        <w:ind w:left="2971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91"/>
        </w:tabs>
        <w:ind w:left="36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11"/>
        </w:tabs>
        <w:ind w:left="44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31"/>
        </w:tabs>
        <w:ind w:left="51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51"/>
        </w:tabs>
        <w:ind w:left="58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71"/>
        </w:tabs>
        <w:ind w:left="65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91"/>
        </w:tabs>
        <w:ind w:left="72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11"/>
        </w:tabs>
        <w:ind w:left="8011" w:hanging="360"/>
      </w:pPr>
      <w:rPr>
        <w:rFonts w:ascii="Wingdings" w:hAnsi="Wingdings" w:hint="default"/>
      </w:rPr>
    </w:lvl>
  </w:abstractNum>
  <w:abstractNum w:abstractNumId="28">
    <w:nsid w:val="60B26A7A"/>
    <w:multiLevelType w:val="multilevel"/>
    <w:tmpl w:val="0B9E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ED6EAF"/>
    <w:multiLevelType w:val="multilevel"/>
    <w:tmpl w:val="F9828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C96599"/>
    <w:multiLevelType w:val="hybridMultilevel"/>
    <w:tmpl w:val="05E6B7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E7F4F9A"/>
    <w:multiLevelType w:val="multilevel"/>
    <w:tmpl w:val="041A9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5B137C"/>
    <w:multiLevelType w:val="hybridMultilevel"/>
    <w:tmpl w:val="6122E498"/>
    <w:lvl w:ilvl="0" w:tplc="40D0F298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3">
    <w:nsid w:val="714B07A4"/>
    <w:multiLevelType w:val="multilevel"/>
    <w:tmpl w:val="BAC8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5D0635"/>
    <w:multiLevelType w:val="multilevel"/>
    <w:tmpl w:val="891A45EC"/>
    <w:styleLink w:val="a"/>
    <w:lvl w:ilvl="0">
      <w:start w:val="1"/>
      <w:numFmt w:val="bullet"/>
      <w:pStyle w:val="a0"/>
      <w:lvlText w:val=""/>
      <w:lvlJc w:val="left"/>
      <w:pPr>
        <w:tabs>
          <w:tab w:val="num" w:pos="9149"/>
        </w:tabs>
        <w:ind w:left="9149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DF41EF"/>
    <w:multiLevelType w:val="hybridMultilevel"/>
    <w:tmpl w:val="50D8E54A"/>
    <w:lvl w:ilvl="0" w:tplc="716C99BE">
      <w:start w:val="1"/>
      <w:numFmt w:val="bullet"/>
      <w:lvlText w:val="-"/>
      <w:lvlJc w:val="left"/>
      <w:pPr>
        <w:tabs>
          <w:tab w:val="num" w:pos="1386"/>
        </w:tabs>
        <w:ind w:left="1386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Times New Roman" w:hint="default"/>
      </w:rPr>
    </w:lvl>
  </w:abstractNum>
  <w:abstractNum w:abstractNumId="36">
    <w:nsid w:val="77677598"/>
    <w:multiLevelType w:val="multilevel"/>
    <w:tmpl w:val="1A547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C36BFC"/>
    <w:multiLevelType w:val="multilevel"/>
    <w:tmpl w:val="D61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037F38"/>
    <w:multiLevelType w:val="multilevel"/>
    <w:tmpl w:val="D7B27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17"/>
  </w:num>
  <w:num w:numId="3">
    <w:abstractNumId w:val="35"/>
  </w:num>
  <w:num w:numId="4">
    <w:abstractNumId w:val="27"/>
  </w:num>
  <w:num w:numId="5">
    <w:abstractNumId w:val="12"/>
  </w:num>
  <w:num w:numId="6">
    <w:abstractNumId w:val="25"/>
  </w:num>
  <w:num w:numId="7">
    <w:abstractNumId w:val="13"/>
  </w:num>
  <w:num w:numId="8">
    <w:abstractNumId w:val="0"/>
  </w:num>
  <w:num w:numId="9">
    <w:abstractNumId w:val="24"/>
  </w:num>
  <w:num w:numId="10">
    <w:abstractNumId w:val="11"/>
  </w:num>
  <w:num w:numId="11">
    <w:abstractNumId w:val="8"/>
  </w:num>
  <w:num w:numId="12">
    <w:abstractNumId w:val="6"/>
    <w:lvlOverride w:ilvl="0">
      <w:startOverride w:val="1"/>
    </w:lvlOverride>
  </w:num>
  <w:num w:numId="13">
    <w:abstractNumId w:val="6"/>
    <w:lvlOverride w:ilvl="0">
      <w:startOverride w:val="2"/>
    </w:lvlOverride>
  </w:num>
  <w:num w:numId="14">
    <w:abstractNumId w:val="31"/>
    <w:lvlOverride w:ilvl="0">
      <w:startOverride w:val="1"/>
    </w:lvlOverride>
  </w:num>
  <w:num w:numId="15">
    <w:abstractNumId w:val="31"/>
    <w:lvlOverride w:ilvl="0">
      <w:startOverride w:val="2"/>
    </w:lvlOverride>
  </w:num>
  <w:num w:numId="16">
    <w:abstractNumId w:val="31"/>
    <w:lvlOverride w:ilvl="0">
      <w:startOverride w:val="3"/>
    </w:lvlOverride>
  </w:num>
  <w:num w:numId="17">
    <w:abstractNumId w:val="31"/>
    <w:lvlOverride w:ilvl="0">
      <w:startOverride w:val="4"/>
    </w:lvlOverride>
  </w:num>
  <w:num w:numId="18">
    <w:abstractNumId w:val="31"/>
    <w:lvlOverride w:ilvl="0">
      <w:startOverride w:val="5"/>
    </w:lvlOverride>
  </w:num>
  <w:num w:numId="19">
    <w:abstractNumId w:val="31"/>
    <w:lvlOverride w:ilvl="0">
      <w:startOverride w:val="6"/>
    </w:lvlOverride>
  </w:num>
  <w:num w:numId="20">
    <w:abstractNumId w:val="15"/>
  </w:num>
  <w:num w:numId="21">
    <w:abstractNumId w:val="10"/>
  </w:num>
  <w:num w:numId="22">
    <w:abstractNumId w:val="16"/>
  </w:num>
  <w:num w:numId="23">
    <w:abstractNumId w:val="18"/>
  </w:num>
  <w:num w:numId="24">
    <w:abstractNumId w:val="7"/>
  </w:num>
  <w:num w:numId="25">
    <w:abstractNumId w:val="14"/>
  </w:num>
  <w:num w:numId="26">
    <w:abstractNumId w:val="26"/>
  </w:num>
  <w:num w:numId="27">
    <w:abstractNumId w:val="29"/>
  </w:num>
  <w:num w:numId="28">
    <w:abstractNumId w:val="1"/>
  </w:num>
  <w:num w:numId="29">
    <w:abstractNumId w:val="23"/>
  </w:num>
  <w:num w:numId="30">
    <w:abstractNumId w:val="3"/>
  </w:num>
  <w:num w:numId="31">
    <w:abstractNumId w:val="28"/>
  </w:num>
  <w:num w:numId="32">
    <w:abstractNumId w:val="38"/>
  </w:num>
  <w:num w:numId="33">
    <w:abstractNumId w:val="5"/>
  </w:num>
  <w:num w:numId="34">
    <w:abstractNumId w:val="4"/>
  </w:num>
  <w:num w:numId="35">
    <w:abstractNumId w:val="21"/>
  </w:num>
  <w:num w:numId="36">
    <w:abstractNumId w:val="36"/>
  </w:num>
  <w:num w:numId="37">
    <w:abstractNumId w:val="33"/>
  </w:num>
  <w:num w:numId="38">
    <w:abstractNumId w:val="37"/>
  </w:num>
  <w:num w:numId="39">
    <w:abstractNumId w:val="22"/>
  </w:num>
  <w:num w:numId="40">
    <w:abstractNumId w:val="2"/>
  </w:num>
  <w:num w:numId="41">
    <w:abstractNumId w:val="32"/>
  </w:num>
  <w:num w:numId="42">
    <w:abstractNumId w:val="19"/>
  </w:num>
  <w:num w:numId="43">
    <w:abstractNumId w:val="20"/>
  </w:num>
  <w:num w:numId="44">
    <w:abstractNumId w:val="30"/>
  </w:num>
  <w:num w:numId="45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5EA1"/>
    <w:rsid w:val="000014B5"/>
    <w:rsid w:val="000024AA"/>
    <w:rsid w:val="0000262E"/>
    <w:rsid w:val="00004B93"/>
    <w:rsid w:val="00007308"/>
    <w:rsid w:val="00007CB9"/>
    <w:rsid w:val="00010C04"/>
    <w:rsid w:val="0001413F"/>
    <w:rsid w:val="00016859"/>
    <w:rsid w:val="000207C9"/>
    <w:rsid w:val="00021356"/>
    <w:rsid w:val="00023C16"/>
    <w:rsid w:val="00025CDE"/>
    <w:rsid w:val="00025D45"/>
    <w:rsid w:val="000312CE"/>
    <w:rsid w:val="00034B2F"/>
    <w:rsid w:val="00036650"/>
    <w:rsid w:val="00040854"/>
    <w:rsid w:val="00045F21"/>
    <w:rsid w:val="00050A01"/>
    <w:rsid w:val="000513FC"/>
    <w:rsid w:val="00054F3F"/>
    <w:rsid w:val="0005543A"/>
    <w:rsid w:val="0005621F"/>
    <w:rsid w:val="00056448"/>
    <w:rsid w:val="00056B2D"/>
    <w:rsid w:val="0006065D"/>
    <w:rsid w:val="000636E1"/>
    <w:rsid w:val="00063D8D"/>
    <w:rsid w:val="000658D6"/>
    <w:rsid w:val="00065C3B"/>
    <w:rsid w:val="00070B63"/>
    <w:rsid w:val="00070FE6"/>
    <w:rsid w:val="00071AA1"/>
    <w:rsid w:val="00071CE2"/>
    <w:rsid w:val="0007656C"/>
    <w:rsid w:val="00076D29"/>
    <w:rsid w:val="000775BC"/>
    <w:rsid w:val="000811C6"/>
    <w:rsid w:val="0008363C"/>
    <w:rsid w:val="000849C8"/>
    <w:rsid w:val="00084FFC"/>
    <w:rsid w:val="000851CE"/>
    <w:rsid w:val="0008699C"/>
    <w:rsid w:val="00087CB9"/>
    <w:rsid w:val="0009046B"/>
    <w:rsid w:val="000930A2"/>
    <w:rsid w:val="00095CEF"/>
    <w:rsid w:val="00096467"/>
    <w:rsid w:val="0009703D"/>
    <w:rsid w:val="000A237F"/>
    <w:rsid w:val="000A6426"/>
    <w:rsid w:val="000A693E"/>
    <w:rsid w:val="000B1698"/>
    <w:rsid w:val="000C30B7"/>
    <w:rsid w:val="000D0739"/>
    <w:rsid w:val="000D2ACD"/>
    <w:rsid w:val="000D2CB7"/>
    <w:rsid w:val="000D6C74"/>
    <w:rsid w:val="000E1216"/>
    <w:rsid w:val="000E5528"/>
    <w:rsid w:val="000E63B7"/>
    <w:rsid w:val="000E64D0"/>
    <w:rsid w:val="000F5A40"/>
    <w:rsid w:val="00102361"/>
    <w:rsid w:val="00103F7D"/>
    <w:rsid w:val="0010549F"/>
    <w:rsid w:val="00105C7A"/>
    <w:rsid w:val="00113921"/>
    <w:rsid w:val="001178AF"/>
    <w:rsid w:val="00117CF7"/>
    <w:rsid w:val="0012142F"/>
    <w:rsid w:val="0012310D"/>
    <w:rsid w:val="001246ED"/>
    <w:rsid w:val="00124978"/>
    <w:rsid w:val="00125E67"/>
    <w:rsid w:val="00126082"/>
    <w:rsid w:val="0012661A"/>
    <w:rsid w:val="00126DC0"/>
    <w:rsid w:val="00127FAE"/>
    <w:rsid w:val="00135765"/>
    <w:rsid w:val="00135E13"/>
    <w:rsid w:val="001364A5"/>
    <w:rsid w:val="001366AB"/>
    <w:rsid w:val="001403F0"/>
    <w:rsid w:val="00143108"/>
    <w:rsid w:val="0014417D"/>
    <w:rsid w:val="001478A7"/>
    <w:rsid w:val="00152B35"/>
    <w:rsid w:val="0015379B"/>
    <w:rsid w:val="001578EC"/>
    <w:rsid w:val="00160E09"/>
    <w:rsid w:val="0016218A"/>
    <w:rsid w:val="00166E1C"/>
    <w:rsid w:val="001707E6"/>
    <w:rsid w:val="001714AF"/>
    <w:rsid w:val="001732EF"/>
    <w:rsid w:val="00173FE1"/>
    <w:rsid w:val="00174222"/>
    <w:rsid w:val="0017562A"/>
    <w:rsid w:val="00180422"/>
    <w:rsid w:val="0018217B"/>
    <w:rsid w:val="001821A5"/>
    <w:rsid w:val="001862FE"/>
    <w:rsid w:val="001912D0"/>
    <w:rsid w:val="00193825"/>
    <w:rsid w:val="001938FC"/>
    <w:rsid w:val="0019422C"/>
    <w:rsid w:val="001A287B"/>
    <w:rsid w:val="001A4744"/>
    <w:rsid w:val="001A734D"/>
    <w:rsid w:val="001A7561"/>
    <w:rsid w:val="001A7DE8"/>
    <w:rsid w:val="001B2AFC"/>
    <w:rsid w:val="001B42EA"/>
    <w:rsid w:val="001B7139"/>
    <w:rsid w:val="001C2518"/>
    <w:rsid w:val="001C2F26"/>
    <w:rsid w:val="001C7C20"/>
    <w:rsid w:val="001D4CFB"/>
    <w:rsid w:val="001E2F10"/>
    <w:rsid w:val="001E3C12"/>
    <w:rsid w:val="001E4BDC"/>
    <w:rsid w:val="001E60EA"/>
    <w:rsid w:val="001E67BC"/>
    <w:rsid w:val="001F2FF9"/>
    <w:rsid w:val="001F3BC8"/>
    <w:rsid w:val="001F5234"/>
    <w:rsid w:val="001F609F"/>
    <w:rsid w:val="0020453C"/>
    <w:rsid w:val="002075C8"/>
    <w:rsid w:val="002077E4"/>
    <w:rsid w:val="00212E1E"/>
    <w:rsid w:val="00215432"/>
    <w:rsid w:val="002159B3"/>
    <w:rsid w:val="002170A6"/>
    <w:rsid w:val="002215C5"/>
    <w:rsid w:val="00221ED7"/>
    <w:rsid w:val="00225684"/>
    <w:rsid w:val="0022633B"/>
    <w:rsid w:val="00227713"/>
    <w:rsid w:val="00231AEE"/>
    <w:rsid w:val="00234D05"/>
    <w:rsid w:val="00235672"/>
    <w:rsid w:val="002364B2"/>
    <w:rsid w:val="00245F20"/>
    <w:rsid w:val="00247D8E"/>
    <w:rsid w:val="002506E7"/>
    <w:rsid w:val="00252049"/>
    <w:rsid w:val="00253795"/>
    <w:rsid w:val="00255779"/>
    <w:rsid w:val="002569D1"/>
    <w:rsid w:val="00257F8E"/>
    <w:rsid w:val="00261704"/>
    <w:rsid w:val="00264329"/>
    <w:rsid w:val="00264FD7"/>
    <w:rsid w:val="00266037"/>
    <w:rsid w:val="0026685A"/>
    <w:rsid w:val="002678CF"/>
    <w:rsid w:val="002703F2"/>
    <w:rsid w:val="00271F1C"/>
    <w:rsid w:val="00274923"/>
    <w:rsid w:val="00274EBB"/>
    <w:rsid w:val="00276F55"/>
    <w:rsid w:val="002872F1"/>
    <w:rsid w:val="00294FAC"/>
    <w:rsid w:val="002A076B"/>
    <w:rsid w:val="002A166E"/>
    <w:rsid w:val="002A2AA0"/>
    <w:rsid w:val="002A4481"/>
    <w:rsid w:val="002A5963"/>
    <w:rsid w:val="002A5968"/>
    <w:rsid w:val="002B0DCD"/>
    <w:rsid w:val="002B1667"/>
    <w:rsid w:val="002B51F1"/>
    <w:rsid w:val="002C523B"/>
    <w:rsid w:val="002C716A"/>
    <w:rsid w:val="002D25F0"/>
    <w:rsid w:val="002D4751"/>
    <w:rsid w:val="002D5A64"/>
    <w:rsid w:val="002D628B"/>
    <w:rsid w:val="002D652B"/>
    <w:rsid w:val="002E0298"/>
    <w:rsid w:val="002E1059"/>
    <w:rsid w:val="002E2130"/>
    <w:rsid w:val="002E4493"/>
    <w:rsid w:val="002E6D72"/>
    <w:rsid w:val="002F0790"/>
    <w:rsid w:val="002F2F9C"/>
    <w:rsid w:val="002F49A2"/>
    <w:rsid w:val="003007EB"/>
    <w:rsid w:val="00300D7C"/>
    <w:rsid w:val="00302E08"/>
    <w:rsid w:val="00307330"/>
    <w:rsid w:val="003075D6"/>
    <w:rsid w:val="00310B6B"/>
    <w:rsid w:val="00311CAB"/>
    <w:rsid w:val="00312632"/>
    <w:rsid w:val="00312B01"/>
    <w:rsid w:val="0031305F"/>
    <w:rsid w:val="00314D00"/>
    <w:rsid w:val="00321AD6"/>
    <w:rsid w:val="00327300"/>
    <w:rsid w:val="0033178E"/>
    <w:rsid w:val="003342B2"/>
    <w:rsid w:val="00334D95"/>
    <w:rsid w:val="0033610E"/>
    <w:rsid w:val="00342A41"/>
    <w:rsid w:val="00346FF8"/>
    <w:rsid w:val="00347883"/>
    <w:rsid w:val="0036238E"/>
    <w:rsid w:val="003637A1"/>
    <w:rsid w:val="00364796"/>
    <w:rsid w:val="00371312"/>
    <w:rsid w:val="00372E10"/>
    <w:rsid w:val="003755BC"/>
    <w:rsid w:val="00380745"/>
    <w:rsid w:val="0038137B"/>
    <w:rsid w:val="00382757"/>
    <w:rsid w:val="003827BE"/>
    <w:rsid w:val="00382920"/>
    <w:rsid w:val="00382DA4"/>
    <w:rsid w:val="00392713"/>
    <w:rsid w:val="0039773B"/>
    <w:rsid w:val="003A0D64"/>
    <w:rsid w:val="003A1D80"/>
    <w:rsid w:val="003A2098"/>
    <w:rsid w:val="003A2C85"/>
    <w:rsid w:val="003A2E82"/>
    <w:rsid w:val="003A4844"/>
    <w:rsid w:val="003A5802"/>
    <w:rsid w:val="003A681C"/>
    <w:rsid w:val="003B0E06"/>
    <w:rsid w:val="003B53DD"/>
    <w:rsid w:val="003B5E9D"/>
    <w:rsid w:val="003B6D0C"/>
    <w:rsid w:val="003B720E"/>
    <w:rsid w:val="003C40A2"/>
    <w:rsid w:val="003C4824"/>
    <w:rsid w:val="003C5C66"/>
    <w:rsid w:val="003C71F5"/>
    <w:rsid w:val="003D1C17"/>
    <w:rsid w:val="003D7ABA"/>
    <w:rsid w:val="003E0A3C"/>
    <w:rsid w:val="003E4E7B"/>
    <w:rsid w:val="003E5CEA"/>
    <w:rsid w:val="003F0EEF"/>
    <w:rsid w:val="003F1977"/>
    <w:rsid w:val="003F2EBA"/>
    <w:rsid w:val="003F5469"/>
    <w:rsid w:val="00401FCE"/>
    <w:rsid w:val="004023BF"/>
    <w:rsid w:val="00403F8C"/>
    <w:rsid w:val="00404A1A"/>
    <w:rsid w:val="00410577"/>
    <w:rsid w:val="004110DD"/>
    <w:rsid w:val="00415228"/>
    <w:rsid w:val="00415424"/>
    <w:rsid w:val="00420DED"/>
    <w:rsid w:val="004233FE"/>
    <w:rsid w:val="00424B29"/>
    <w:rsid w:val="004304B6"/>
    <w:rsid w:val="0043098A"/>
    <w:rsid w:val="004312AF"/>
    <w:rsid w:val="00431C23"/>
    <w:rsid w:val="00432879"/>
    <w:rsid w:val="0043367C"/>
    <w:rsid w:val="00433BA8"/>
    <w:rsid w:val="00433DF6"/>
    <w:rsid w:val="004344F1"/>
    <w:rsid w:val="00436FD2"/>
    <w:rsid w:val="00441A7D"/>
    <w:rsid w:val="004431D0"/>
    <w:rsid w:val="00444B4E"/>
    <w:rsid w:val="00445274"/>
    <w:rsid w:val="0044632C"/>
    <w:rsid w:val="004463BC"/>
    <w:rsid w:val="004465DE"/>
    <w:rsid w:val="0045049A"/>
    <w:rsid w:val="00450766"/>
    <w:rsid w:val="004545D8"/>
    <w:rsid w:val="004567BF"/>
    <w:rsid w:val="00456E21"/>
    <w:rsid w:val="004601D1"/>
    <w:rsid w:val="0046047D"/>
    <w:rsid w:val="0046119F"/>
    <w:rsid w:val="00470EE4"/>
    <w:rsid w:val="00477ADC"/>
    <w:rsid w:val="00480F02"/>
    <w:rsid w:val="0048404D"/>
    <w:rsid w:val="00484D96"/>
    <w:rsid w:val="00484ED7"/>
    <w:rsid w:val="004857D4"/>
    <w:rsid w:val="00485E0A"/>
    <w:rsid w:val="00486A54"/>
    <w:rsid w:val="00487348"/>
    <w:rsid w:val="004918D8"/>
    <w:rsid w:val="00492760"/>
    <w:rsid w:val="00493F84"/>
    <w:rsid w:val="004A141B"/>
    <w:rsid w:val="004A1D11"/>
    <w:rsid w:val="004A34C2"/>
    <w:rsid w:val="004A4826"/>
    <w:rsid w:val="004A5022"/>
    <w:rsid w:val="004A5FCF"/>
    <w:rsid w:val="004B0195"/>
    <w:rsid w:val="004B3E73"/>
    <w:rsid w:val="004B4404"/>
    <w:rsid w:val="004B47CB"/>
    <w:rsid w:val="004C5174"/>
    <w:rsid w:val="004C5E7F"/>
    <w:rsid w:val="004C7A4E"/>
    <w:rsid w:val="004D1DCD"/>
    <w:rsid w:val="004D25AC"/>
    <w:rsid w:val="004D29AB"/>
    <w:rsid w:val="004D493B"/>
    <w:rsid w:val="004D79A0"/>
    <w:rsid w:val="004E4E38"/>
    <w:rsid w:val="004E641D"/>
    <w:rsid w:val="004F045A"/>
    <w:rsid w:val="00500696"/>
    <w:rsid w:val="0050081F"/>
    <w:rsid w:val="00500D46"/>
    <w:rsid w:val="005045E4"/>
    <w:rsid w:val="00505628"/>
    <w:rsid w:val="00506688"/>
    <w:rsid w:val="00510138"/>
    <w:rsid w:val="00514B7C"/>
    <w:rsid w:val="005152D4"/>
    <w:rsid w:val="005153C2"/>
    <w:rsid w:val="0051709D"/>
    <w:rsid w:val="00520174"/>
    <w:rsid w:val="00520C33"/>
    <w:rsid w:val="00520DFA"/>
    <w:rsid w:val="005214B3"/>
    <w:rsid w:val="00523B33"/>
    <w:rsid w:val="00523E41"/>
    <w:rsid w:val="00526E74"/>
    <w:rsid w:val="00532C33"/>
    <w:rsid w:val="005342AE"/>
    <w:rsid w:val="00535196"/>
    <w:rsid w:val="00535DBA"/>
    <w:rsid w:val="00540DD4"/>
    <w:rsid w:val="00541847"/>
    <w:rsid w:val="005425B2"/>
    <w:rsid w:val="0055248F"/>
    <w:rsid w:val="00554DB1"/>
    <w:rsid w:val="0055503B"/>
    <w:rsid w:val="00561BA9"/>
    <w:rsid w:val="005629BB"/>
    <w:rsid w:val="00565D1E"/>
    <w:rsid w:val="00566327"/>
    <w:rsid w:val="00567A3B"/>
    <w:rsid w:val="00570292"/>
    <w:rsid w:val="00571341"/>
    <w:rsid w:val="00571E85"/>
    <w:rsid w:val="005741C2"/>
    <w:rsid w:val="005747F7"/>
    <w:rsid w:val="00576572"/>
    <w:rsid w:val="00577F58"/>
    <w:rsid w:val="005837FC"/>
    <w:rsid w:val="00584AA5"/>
    <w:rsid w:val="005875CF"/>
    <w:rsid w:val="00590AC8"/>
    <w:rsid w:val="00591853"/>
    <w:rsid w:val="00595C94"/>
    <w:rsid w:val="005979A5"/>
    <w:rsid w:val="005A1FF3"/>
    <w:rsid w:val="005A6193"/>
    <w:rsid w:val="005A79B4"/>
    <w:rsid w:val="005B01D9"/>
    <w:rsid w:val="005B1C56"/>
    <w:rsid w:val="005B3868"/>
    <w:rsid w:val="005B4A04"/>
    <w:rsid w:val="005C004D"/>
    <w:rsid w:val="005C1474"/>
    <w:rsid w:val="005C1547"/>
    <w:rsid w:val="005C15B1"/>
    <w:rsid w:val="005C3825"/>
    <w:rsid w:val="005C41E5"/>
    <w:rsid w:val="005C75B1"/>
    <w:rsid w:val="005C7CD9"/>
    <w:rsid w:val="005D19CC"/>
    <w:rsid w:val="005D38DC"/>
    <w:rsid w:val="005E010E"/>
    <w:rsid w:val="005E011C"/>
    <w:rsid w:val="005E0EF0"/>
    <w:rsid w:val="005E192F"/>
    <w:rsid w:val="005E643B"/>
    <w:rsid w:val="005E764F"/>
    <w:rsid w:val="005E79FA"/>
    <w:rsid w:val="005E7EF7"/>
    <w:rsid w:val="005F1A02"/>
    <w:rsid w:val="005F2C23"/>
    <w:rsid w:val="005F58DA"/>
    <w:rsid w:val="005F5D93"/>
    <w:rsid w:val="005F5FD9"/>
    <w:rsid w:val="005F665B"/>
    <w:rsid w:val="00602283"/>
    <w:rsid w:val="006024B8"/>
    <w:rsid w:val="00603008"/>
    <w:rsid w:val="0060461C"/>
    <w:rsid w:val="00610241"/>
    <w:rsid w:val="006106E9"/>
    <w:rsid w:val="00612FE0"/>
    <w:rsid w:val="00617228"/>
    <w:rsid w:val="0062263A"/>
    <w:rsid w:val="006237C4"/>
    <w:rsid w:val="0062614E"/>
    <w:rsid w:val="0063448B"/>
    <w:rsid w:val="00635078"/>
    <w:rsid w:val="00635F5D"/>
    <w:rsid w:val="00640CC9"/>
    <w:rsid w:val="0064387F"/>
    <w:rsid w:val="006460EA"/>
    <w:rsid w:val="00646521"/>
    <w:rsid w:val="00646DB1"/>
    <w:rsid w:val="006470B8"/>
    <w:rsid w:val="0065096C"/>
    <w:rsid w:val="006515CF"/>
    <w:rsid w:val="00651ACA"/>
    <w:rsid w:val="00652D54"/>
    <w:rsid w:val="006562A7"/>
    <w:rsid w:val="00657B09"/>
    <w:rsid w:val="00660728"/>
    <w:rsid w:val="00660AA2"/>
    <w:rsid w:val="0066102F"/>
    <w:rsid w:val="0066322D"/>
    <w:rsid w:val="00663B35"/>
    <w:rsid w:val="006641B7"/>
    <w:rsid w:val="00664E6B"/>
    <w:rsid w:val="00665B21"/>
    <w:rsid w:val="00666433"/>
    <w:rsid w:val="00670002"/>
    <w:rsid w:val="00672ABF"/>
    <w:rsid w:val="006742E6"/>
    <w:rsid w:val="00675217"/>
    <w:rsid w:val="00675B22"/>
    <w:rsid w:val="006852F2"/>
    <w:rsid w:val="00690D2D"/>
    <w:rsid w:val="00691430"/>
    <w:rsid w:val="0069218E"/>
    <w:rsid w:val="00692C91"/>
    <w:rsid w:val="006961ED"/>
    <w:rsid w:val="00697A4B"/>
    <w:rsid w:val="006A0726"/>
    <w:rsid w:val="006A1487"/>
    <w:rsid w:val="006A3353"/>
    <w:rsid w:val="006A7547"/>
    <w:rsid w:val="006B20C0"/>
    <w:rsid w:val="006B381E"/>
    <w:rsid w:val="006B5073"/>
    <w:rsid w:val="006B5418"/>
    <w:rsid w:val="006B7449"/>
    <w:rsid w:val="006B79B5"/>
    <w:rsid w:val="006C0923"/>
    <w:rsid w:val="006C12FF"/>
    <w:rsid w:val="006C52DF"/>
    <w:rsid w:val="006D0DAD"/>
    <w:rsid w:val="006D1FB7"/>
    <w:rsid w:val="006D29EA"/>
    <w:rsid w:val="006E6DBA"/>
    <w:rsid w:val="006F2023"/>
    <w:rsid w:val="006F3E92"/>
    <w:rsid w:val="006F49AE"/>
    <w:rsid w:val="006F57E2"/>
    <w:rsid w:val="006F6812"/>
    <w:rsid w:val="007059E2"/>
    <w:rsid w:val="00705E45"/>
    <w:rsid w:val="007078C7"/>
    <w:rsid w:val="00712F9F"/>
    <w:rsid w:val="007225D7"/>
    <w:rsid w:val="007232A1"/>
    <w:rsid w:val="00723E55"/>
    <w:rsid w:val="00724643"/>
    <w:rsid w:val="00724BE3"/>
    <w:rsid w:val="00725483"/>
    <w:rsid w:val="00726E98"/>
    <w:rsid w:val="00730218"/>
    <w:rsid w:val="00735ADF"/>
    <w:rsid w:val="0073718D"/>
    <w:rsid w:val="00741CFC"/>
    <w:rsid w:val="007423C2"/>
    <w:rsid w:val="00742E10"/>
    <w:rsid w:val="00746378"/>
    <w:rsid w:val="00750EAF"/>
    <w:rsid w:val="0076001F"/>
    <w:rsid w:val="00760FF1"/>
    <w:rsid w:val="00762E4A"/>
    <w:rsid w:val="007630A8"/>
    <w:rsid w:val="00763456"/>
    <w:rsid w:val="00767AB6"/>
    <w:rsid w:val="00767EAF"/>
    <w:rsid w:val="007756B5"/>
    <w:rsid w:val="00776403"/>
    <w:rsid w:val="00776E09"/>
    <w:rsid w:val="00777168"/>
    <w:rsid w:val="00777455"/>
    <w:rsid w:val="007817EE"/>
    <w:rsid w:val="0078317F"/>
    <w:rsid w:val="007850BE"/>
    <w:rsid w:val="00787390"/>
    <w:rsid w:val="00787AC3"/>
    <w:rsid w:val="007903C2"/>
    <w:rsid w:val="00796401"/>
    <w:rsid w:val="00797940"/>
    <w:rsid w:val="00797C7F"/>
    <w:rsid w:val="007A1213"/>
    <w:rsid w:val="007A56E3"/>
    <w:rsid w:val="007A5A92"/>
    <w:rsid w:val="007A6F91"/>
    <w:rsid w:val="007B03AB"/>
    <w:rsid w:val="007B0CB5"/>
    <w:rsid w:val="007B12E8"/>
    <w:rsid w:val="007B316D"/>
    <w:rsid w:val="007B66CF"/>
    <w:rsid w:val="007B680C"/>
    <w:rsid w:val="007C05F5"/>
    <w:rsid w:val="007C420B"/>
    <w:rsid w:val="007D2663"/>
    <w:rsid w:val="007D3E96"/>
    <w:rsid w:val="007D4671"/>
    <w:rsid w:val="007D597E"/>
    <w:rsid w:val="007E066C"/>
    <w:rsid w:val="007E09E6"/>
    <w:rsid w:val="007E32A1"/>
    <w:rsid w:val="007E5088"/>
    <w:rsid w:val="007E5C20"/>
    <w:rsid w:val="007E71B3"/>
    <w:rsid w:val="007F4EAC"/>
    <w:rsid w:val="007F5474"/>
    <w:rsid w:val="007F587B"/>
    <w:rsid w:val="007F5D13"/>
    <w:rsid w:val="008001B9"/>
    <w:rsid w:val="008027BD"/>
    <w:rsid w:val="00804AFD"/>
    <w:rsid w:val="0080630E"/>
    <w:rsid w:val="00807298"/>
    <w:rsid w:val="00813657"/>
    <w:rsid w:val="00816276"/>
    <w:rsid w:val="00816734"/>
    <w:rsid w:val="008173E6"/>
    <w:rsid w:val="0082026F"/>
    <w:rsid w:val="0082236B"/>
    <w:rsid w:val="0082308B"/>
    <w:rsid w:val="008268F0"/>
    <w:rsid w:val="00827492"/>
    <w:rsid w:val="00827FB3"/>
    <w:rsid w:val="00837F39"/>
    <w:rsid w:val="00840043"/>
    <w:rsid w:val="008413CB"/>
    <w:rsid w:val="0084215E"/>
    <w:rsid w:val="0084426B"/>
    <w:rsid w:val="008444A7"/>
    <w:rsid w:val="00846149"/>
    <w:rsid w:val="00846E41"/>
    <w:rsid w:val="00851288"/>
    <w:rsid w:val="00853458"/>
    <w:rsid w:val="00853697"/>
    <w:rsid w:val="0085537A"/>
    <w:rsid w:val="00860A16"/>
    <w:rsid w:val="00865A4F"/>
    <w:rsid w:val="00866875"/>
    <w:rsid w:val="00867295"/>
    <w:rsid w:val="0087022B"/>
    <w:rsid w:val="008715C8"/>
    <w:rsid w:val="00874B5F"/>
    <w:rsid w:val="00875370"/>
    <w:rsid w:val="00880B57"/>
    <w:rsid w:val="00882D05"/>
    <w:rsid w:val="0088305D"/>
    <w:rsid w:val="00883922"/>
    <w:rsid w:val="00887453"/>
    <w:rsid w:val="00887D54"/>
    <w:rsid w:val="0089015C"/>
    <w:rsid w:val="00890F17"/>
    <w:rsid w:val="00891224"/>
    <w:rsid w:val="00891FD1"/>
    <w:rsid w:val="00893433"/>
    <w:rsid w:val="00893CB9"/>
    <w:rsid w:val="00894CDA"/>
    <w:rsid w:val="00894EA9"/>
    <w:rsid w:val="00895175"/>
    <w:rsid w:val="00896C45"/>
    <w:rsid w:val="008A29CB"/>
    <w:rsid w:val="008A389A"/>
    <w:rsid w:val="008A494E"/>
    <w:rsid w:val="008A4EEF"/>
    <w:rsid w:val="008A5FD5"/>
    <w:rsid w:val="008B0DAF"/>
    <w:rsid w:val="008B19D6"/>
    <w:rsid w:val="008B5C1D"/>
    <w:rsid w:val="008B6321"/>
    <w:rsid w:val="008B7421"/>
    <w:rsid w:val="008C03CC"/>
    <w:rsid w:val="008C23E9"/>
    <w:rsid w:val="008C4AA5"/>
    <w:rsid w:val="008C544F"/>
    <w:rsid w:val="008C6010"/>
    <w:rsid w:val="008C7200"/>
    <w:rsid w:val="008D0DAE"/>
    <w:rsid w:val="008D1651"/>
    <w:rsid w:val="008D1DB5"/>
    <w:rsid w:val="008D5DD6"/>
    <w:rsid w:val="008D6247"/>
    <w:rsid w:val="008D7064"/>
    <w:rsid w:val="008D7071"/>
    <w:rsid w:val="008E35BB"/>
    <w:rsid w:val="008F13EF"/>
    <w:rsid w:val="008F154D"/>
    <w:rsid w:val="008F2066"/>
    <w:rsid w:val="008F23F4"/>
    <w:rsid w:val="008F2B39"/>
    <w:rsid w:val="008F4D01"/>
    <w:rsid w:val="008F7ABC"/>
    <w:rsid w:val="00900B83"/>
    <w:rsid w:val="00900CE7"/>
    <w:rsid w:val="009033C5"/>
    <w:rsid w:val="009033F0"/>
    <w:rsid w:val="009054F2"/>
    <w:rsid w:val="00910B67"/>
    <w:rsid w:val="009137D7"/>
    <w:rsid w:val="00913ABD"/>
    <w:rsid w:val="00915923"/>
    <w:rsid w:val="00916722"/>
    <w:rsid w:val="009168F1"/>
    <w:rsid w:val="00916B19"/>
    <w:rsid w:val="009175C0"/>
    <w:rsid w:val="0091770F"/>
    <w:rsid w:val="009219B9"/>
    <w:rsid w:val="00923AC7"/>
    <w:rsid w:val="00927CC2"/>
    <w:rsid w:val="009339D9"/>
    <w:rsid w:val="00933F7A"/>
    <w:rsid w:val="00934172"/>
    <w:rsid w:val="00934954"/>
    <w:rsid w:val="00934FEB"/>
    <w:rsid w:val="00946582"/>
    <w:rsid w:val="0095027A"/>
    <w:rsid w:val="009522EA"/>
    <w:rsid w:val="009528D6"/>
    <w:rsid w:val="0095431A"/>
    <w:rsid w:val="00954AE4"/>
    <w:rsid w:val="00962402"/>
    <w:rsid w:val="0096389A"/>
    <w:rsid w:val="0096764B"/>
    <w:rsid w:val="00972D8A"/>
    <w:rsid w:val="009736F8"/>
    <w:rsid w:val="009738CB"/>
    <w:rsid w:val="009747B3"/>
    <w:rsid w:val="00982A06"/>
    <w:rsid w:val="00983C93"/>
    <w:rsid w:val="0098597D"/>
    <w:rsid w:val="00986BBA"/>
    <w:rsid w:val="00986DE0"/>
    <w:rsid w:val="00991AF0"/>
    <w:rsid w:val="00991DAF"/>
    <w:rsid w:val="00991F95"/>
    <w:rsid w:val="009934E9"/>
    <w:rsid w:val="00996502"/>
    <w:rsid w:val="009A0301"/>
    <w:rsid w:val="009A1031"/>
    <w:rsid w:val="009A2D92"/>
    <w:rsid w:val="009A4517"/>
    <w:rsid w:val="009A5A2A"/>
    <w:rsid w:val="009B2C96"/>
    <w:rsid w:val="009B53C9"/>
    <w:rsid w:val="009B5EA1"/>
    <w:rsid w:val="009B6ABA"/>
    <w:rsid w:val="009C0158"/>
    <w:rsid w:val="009C15B3"/>
    <w:rsid w:val="009C479A"/>
    <w:rsid w:val="009C4C4E"/>
    <w:rsid w:val="009C6CCB"/>
    <w:rsid w:val="009D1026"/>
    <w:rsid w:val="009D307A"/>
    <w:rsid w:val="009D42D5"/>
    <w:rsid w:val="009D4EBA"/>
    <w:rsid w:val="009E17AE"/>
    <w:rsid w:val="009E2355"/>
    <w:rsid w:val="009E276D"/>
    <w:rsid w:val="009E2CB7"/>
    <w:rsid w:val="009E3E6D"/>
    <w:rsid w:val="009E4265"/>
    <w:rsid w:val="009E5117"/>
    <w:rsid w:val="009E6063"/>
    <w:rsid w:val="009E6F47"/>
    <w:rsid w:val="009F29FB"/>
    <w:rsid w:val="009F633E"/>
    <w:rsid w:val="009F7176"/>
    <w:rsid w:val="00A003E5"/>
    <w:rsid w:val="00A00996"/>
    <w:rsid w:val="00A03AC7"/>
    <w:rsid w:val="00A04104"/>
    <w:rsid w:val="00A04778"/>
    <w:rsid w:val="00A05147"/>
    <w:rsid w:val="00A05E0B"/>
    <w:rsid w:val="00A078AE"/>
    <w:rsid w:val="00A1304C"/>
    <w:rsid w:val="00A132D6"/>
    <w:rsid w:val="00A14154"/>
    <w:rsid w:val="00A2115C"/>
    <w:rsid w:val="00A214D6"/>
    <w:rsid w:val="00A220E6"/>
    <w:rsid w:val="00A2423A"/>
    <w:rsid w:val="00A24954"/>
    <w:rsid w:val="00A265F3"/>
    <w:rsid w:val="00A26A46"/>
    <w:rsid w:val="00A2713F"/>
    <w:rsid w:val="00A2782D"/>
    <w:rsid w:val="00A30311"/>
    <w:rsid w:val="00A32D50"/>
    <w:rsid w:val="00A336EF"/>
    <w:rsid w:val="00A36143"/>
    <w:rsid w:val="00A4007B"/>
    <w:rsid w:val="00A40658"/>
    <w:rsid w:val="00A42A26"/>
    <w:rsid w:val="00A46517"/>
    <w:rsid w:val="00A4657E"/>
    <w:rsid w:val="00A53422"/>
    <w:rsid w:val="00A55E25"/>
    <w:rsid w:val="00A55F7F"/>
    <w:rsid w:val="00A56129"/>
    <w:rsid w:val="00A56269"/>
    <w:rsid w:val="00A57AAB"/>
    <w:rsid w:val="00A61BD6"/>
    <w:rsid w:val="00A61ED1"/>
    <w:rsid w:val="00A644EA"/>
    <w:rsid w:val="00A674D9"/>
    <w:rsid w:val="00A67816"/>
    <w:rsid w:val="00A70F4E"/>
    <w:rsid w:val="00A71DE1"/>
    <w:rsid w:val="00A732E3"/>
    <w:rsid w:val="00A74DA7"/>
    <w:rsid w:val="00A76458"/>
    <w:rsid w:val="00A80250"/>
    <w:rsid w:val="00A8086A"/>
    <w:rsid w:val="00A825EB"/>
    <w:rsid w:val="00A82739"/>
    <w:rsid w:val="00A83894"/>
    <w:rsid w:val="00A845A8"/>
    <w:rsid w:val="00A84606"/>
    <w:rsid w:val="00A90488"/>
    <w:rsid w:val="00A9283C"/>
    <w:rsid w:val="00A92B79"/>
    <w:rsid w:val="00A94785"/>
    <w:rsid w:val="00A96637"/>
    <w:rsid w:val="00AA1600"/>
    <w:rsid w:val="00AA46BB"/>
    <w:rsid w:val="00AA5232"/>
    <w:rsid w:val="00AB7EAB"/>
    <w:rsid w:val="00AC5885"/>
    <w:rsid w:val="00AC5AD4"/>
    <w:rsid w:val="00AD17EC"/>
    <w:rsid w:val="00AD3428"/>
    <w:rsid w:val="00AE0674"/>
    <w:rsid w:val="00AE392D"/>
    <w:rsid w:val="00AE4AD1"/>
    <w:rsid w:val="00AE69F5"/>
    <w:rsid w:val="00AF1DF4"/>
    <w:rsid w:val="00AF21C9"/>
    <w:rsid w:val="00AF38A1"/>
    <w:rsid w:val="00AF4A4B"/>
    <w:rsid w:val="00AF4D7B"/>
    <w:rsid w:val="00AF6D55"/>
    <w:rsid w:val="00B024D1"/>
    <w:rsid w:val="00B03C00"/>
    <w:rsid w:val="00B05316"/>
    <w:rsid w:val="00B06C1C"/>
    <w:rsid w:val="00B11668"/>
    <w:rsid w:val="00B116F5"/>
    <w:rsid w:val="00B11BF7"/>
    <w:rsid w:val="00B12A8E"/>
    <w:rsid w:val="00B131F5"/>
    <w:rsid w:val="00B159C6"/>
    <w:rsid w:val="00B252E2"/>
    <w:rsid w:val="00B25DEC"/>
    <w:rsid w:val="00B2724D"/>
    <w:rsid w:val="00B311F6"/>
    <w:rsid w:val="00B319CF"/>
    <w:rsid w:val="00B31A95"/>
    <w:rsid w:val="00B3328F"/>
    <w:rsid w:val="00B33CAA"/>
    <w:rsid w:val="00B37352"/>
    <w:rsid w:val="00B37CD8"/>
    <w:rsid w:val="00B42BC0"/>
    <w:rsid w:val="00B42E0C"/>
    <w:rsid w:val="00B4709B"/>
    <w:rsid w:val="00B5083D"/>
    <w:rsid w:val="00B531AB"/>
    <w:rsid w:val="00B556DC"/>
    <w:rsid w:val="00B56F71"/>
    <w:rsid w:val="00B57063"/>
    <w:rsid w:val="00B608A4"/>
    <w:rsid w:val="00B641AC"/>
    <w:rsid w:val="00B67DE2"/>
    <w:rsid w:val="00B70C52"/>
    <w:rsid w:val="00B76D9F"/>
    <w:rsid w:val="00B77F9C"/>
    <w:rsid w:val="00B8432E"/>
    <w:rsid w:val="00B901FD"/>
    <w:rsid w:val="00B910A1"/>
    <w:rsid w:val="00B91629"/>
    <w:rsid w:val="00B941EF"/>
    <w:rsid w:val="00B95E83"/>
    <w:rsid w:val="00BA3A26"/>
    <w:rsid w:val="00BA3F2A"/>
    <w:rsid w:val="00BB0C6E"/>
    <w:rsid w:val="00BB4FCD"/>
    <w:rsid w:val="00BB58C9"/>
    <w:rsid w:val="00BB5C04"/>
    <w:rsid w:val="00BB6682"/>
    <w:rsid w:val="00BB77BA"/>
    <w:rsid w:val="00BC1A17"/>
    <w:rsid w:val="00BC1A79"/>
    <w:rsid w:val="00BC432B"/>
    <w:rsid w:val="00BC4639"/>
    <w:rsid w:val="00BC679E"/>
    <w:rsid w:val="00BD10F5"/>
    <w:rsid w:val="00BD2813"/>
    <w:rsid w:val="00BD2B9D"/>
    <w:rsid w:val="00BD3D36"/>
    <w:rsid w:val="00BD418C"/>
    <w:rsid w:val="00BD5227"/>
    <w:rsid w:val="00BE096C"/>
    <w:rsid w:val="00BE09BC"/>
    <w:rsid w:val="00BE4594"/>
    <w:rsid w:val="00BF1B75"/>
    <w:rsid w:val="00BF276F"/>
    <w:rsid w:val="00BF3A06"/>
    <w:rsid w:val="00BF3D6F"/>
    <w:rsid w:val="00BF3F06"/>
    <w:rsid w:val="00BF4261"/>
    <w:rsid w:val="00BF51CF"/>
    <w:rsid w:val="00BF52AE"/>
    <w:rsid w:val="00BF53E8"/>
    <w:rsid w:val="00C001E6"/>
    <w:rsid w:val="00C063AE"/>
    <w:rsid w:val="00C13390"/>
    <w:rsid w:val="00C24E80"/>
    <w:rsid w:val="00C25A43"/>
    <w:rsid w:val="00C269C8"/>
    <w:rsid w:val="00C2797C"/>
    <w:rsid w:val="00C31373"/>
    <w:rsid w:val="00C31FFB"/>
    <w:rsid w:val="00C32480"/>
    <w:rsid w:val="00C3303B"/>
    <w:rsid w:val="00C343E4"/>
    <w:rsid w:val="00C3496C"/>
    <w:rsid w:val="00C35AF1"/>
    <w:rsid w:val="00C36BBA"/>
    <w:rsid w:val="00C43D53"/>
    <w:rsid w:val="00C44E4A"/>
    <w:rsid w:val="00C47A5E"/>
    <w:rsid w:val="00C50AA8"/>
    <w:rsid w:val="00C55703"/>
    <w:rsid w:val="00C57449"/>
    <w:rsid w:val="00C62681"/>
    <w:rsid w:val="00C6306D"/>
    <w:rsid w:val="00C64818"/>
    <w:rsid w:val="00C7628F"/>
    <w:rsid w:val="00C76BBB"/>
    <w:rsid w:val="00C81D24"/>
    <w:rsid w:val="00C8308C"/>
    <w:rsid w:val="00C85CB5"/>
    <w:rsid w:val="00C87BE4"/>
    <w:rsid w:val="00C87D19"/>
    <w:rsid w:val="00C90411"/>
    <w:rsid w:val="00C90A6D"/>
    <w:rsid w:val="00C913BA"/>
    <w:rsid w:val="00C917EB"/>
    <w:rsid w:val="00CA28C5"/>
    <w:rsid w:val="00CA3C09"/>
    <w:rsid w:val="00CB0E63"/>
    <w:rsid w:val="00CB2BA0"/>
    <w:rsid w:val="00CB3AF2"/>
    <w:rsid w:val="00CB4E9A"/>
    <w:rsid w:val="00CB5585"/>
    <w:rsid w:val="00CB71CF"/>
    <w:rsid w:val="00CC406D"/>
    <w:rsid w:val="00CC5D67"/>
    <w:rsid w:val="00CC5F7A"/>
    <w:rsid w:val="00CC6CA1"/>
    <w:rsid w:val="00CD0E87"/>
    <w:rsid w:val="00CD3844"/>
    <w:rsid w:val="00CD3B0A"/>
    <w:rsid w:val="00CD4094"/>
    <w:rsid w:val="00CD4EC5"/>
    <w:rsid w:val="00CD7410"/>
    <w:rsid w:val="00CD7F9B"/>
    <w:rsid w:val="00CE1961"/>
    <w:rsid w:val="00CE28F2"/>
    <w:rsid w:val="00CE45D9"/>
    <w:rsid w:val="00CF01A4"/>
    <w:rsid w:val="00CF2A3B"/>
    <w:rsid w:val="00CF3D48"/>
    <w:rsid w:val="00CF7801"/>
    <w:rsid w:val="00D019E3"/>
    <w:rsid w:val="00D01BF5"/>
    <w:rsid w:val="00D05DC3"/>
    <w:rsid w:val="00D072FC"/>
    <w:rsid w:val="00D10676"/>
    <w:rsid w:val="00D11FC7"/>
    <w:rsid w:val="00D17798"/>
    <w:rsid w:val="00D20168"/>
    <w:rsid w:val="00D21F6B"/>
    <w:rsid w:val="00D227F5"/>
    <w:rsid w:val="00D233C7"/>
    <w:rsid w:val="00D27BEB"/>
    <w:rsid w:val="00D31FEB"/>
    <w:rsid w:val="00D32F17"/>
    <w:rsid w:val="00D332C0"/>
    <w:rsid w:val="00D42ED2"/>
    <w:rsid w:val="00D45722"/>
    <w:rsid w:val="00D53242"/>
    <w:rsid w:val="00D53E57"/>
    <w:rsid w:val="00D5729E"/>
    <w:rsid w:val="00D57F19"/>
    <w:rsid w:val="00D61013"/>
    <w:rsid w:val="00D66A10"/>
    <w:rsid w:val="00D7482F"/>
    <w:rsid w:val="00D75EB8"/>
    <w:rsid w:val="00D76D66"/>
    <w:rsid w:val="00D80680"/>
    <w:rsid w:val="00D8157B"/>
    <w:rsid w:val="00D8163E"/>
    <w:rsid w:val="00D83922"/>
    <w:rsid w:val="00D854B8"/>
    <w:rsid w:val="00D9012B"/>
    <w:rsid w:val="00D90B17"/>
    <w:rsid w:val="00D91A24"/>
    <w:rsid w:val="00D9443E"/>
    <w:rsid w:val="00D95F86"/>
    <w:rsid w:val="00D966A5"/>
    <w:rsid w:val="00D97230"/>
    <w:rsid w:val="00D97C44"/>
    <w:rsid w:val="00DA1002"/>
    <w:rsid w:val="00DA3030"/>
    <w:rsid w:val="00DB19E3"/>
    <w:rsid w:val="00DB3C01"/>
    <w:rsid w:val="00DB5115"/>
    <w:rsid w:val="00DB7436"/>
    <w:rsid w:val="00DB7821"/>
    <w:rsid w:val="00DC01E8"/>
    <w:rsid w:val="00DC3B55"/>
    <w:rsid w:val="00DC3CB6"/>
    <w:rsid w:val="00DC4C4D"/>
    <w:rsid w:val="00DC7195"/>
    <w:rsid w:val="00DC7561"/>
    <w:rsid w:val="00DD09E3"/>
    <w:rsid w:val="00DD355C"/>
    <w:rsid w:val="00DE1BB4"/>
    <w:rsid w:val="00DE2885"/>
    <w:rsid w:val="00DE4B51"/>
    <w:rsid w:val="00DE5F6C"/>
    <w:rsid w:val="00DE6DC5"/>
    <w:rsid w:val="00DE7AE4"/>
    <w:rsid w:val="00DF2792"/>
    <w:rsid w:val="00DF3AFF"/>
    <w:rsid w:val="00DF4008"/>
    <w:rsid w:val="00DF4815"/>
    <w:rsid w:val="00DF683D"/>
    <w:rsid w:val="00E04E01"/>
    <w:rsid w:val="00E10E51"/>
    <w:rsid w:val="00E11CE6"/>
    <w:rsid w:val="00E12C53"/>
    <w:rsid w:val="00E13A06"/>
    <w:rsid w:val="00E1466C"/>
    <w:rsid w:val="00E15249"/>
    <w:rsid w:val="00E172E7"/>
    <w:rsid w:val="00E1750F"/>
    <w:rsid w:val="00E17585"/>
    <w:rsid w:val="00E268DF"/>
    <w:rsid w:val="00E32430"/>
    <w:rsid w:val="00E32F2C"/>
    <w:rsid w:val="00E34B8E"/>
    <w:rsid w:val="00E36A95"/>
    <w:rsid w:val="00E3730E"/>
    <w:rsid w:val="00E37F21"/>
    <w:rsid w:val="00E4441F"/>
    <w:rsid w:val="00E4561A"/>
    <w:rsid w:val="00E46375"/>
    <w:rsid w:val="00E46971"/>
    <w:rsid w:val="00E473EA"/>
    <w:rsid w:val="00E503DE"/>
    <w:rsid w:val="00E5574F"/>
    <w:rsid w:val="00E56240"/>
    <w:rsid w:val="00E57DCF"/>
    <w:rsid w:val="00E61304"/>
    <w:rsid w:val="00E63383"/>
    <w:rsid w:val="00E636C9"/>
    <w:rsid w:val="00E641A1"/>
    <w:rsid w:val="00E70523"/>
    <w:rsid w:val="00E71793"/>
    <w:rsid w:val="00E71BF2"/>
    <w:rsid w:val="00E72658"/>
    <w:rsid w:val="00E72E3A"/>
    <w:rsid w:val="00E737E6"/>
    <w:rsid w:val="00E752F5"/>
    <w:rsid w:val="00E76077"/>
    <w:rsid w:val="00E760BF"/>
    <w:rsid w:val="00E765AE"/>
    <w:rsid w:val="00E77218"/>
    <w:rsid w:val="00E818FF"/>
    <w:rsid w:val="00E837FF"/>
    <w:rsid w:val="00E83C5A"/>
    <w:rsid w:val="00E85C4B"/>
    <w:rsid w:val="00E8686F"/>
    <w:rsid w:val="00E90A20"/>
    <w:rsid w:val="00E90C12"/>
    <w:rsid w:val="00E926EB"/>
    <w:rsid w:val="00E92CCA"/>
    <w:rsid w:val="00E939E3"/>
    <w:rsid w:val="00E96EA1"/>
    <w:rsid w:val="00EA06D4"/>
    <w:rsid w:val="00EA0E5E"/>
    <w:rsid w:val="00EA7172"/>
    <w:rsid w:val="00EB02B3"/>
    <w:rsid w:val="00EB38B2"/>
    <w:rsid w:val="00EB4F81"/>
    <w:rsid w:val="00EB5915"/>
    <w:rsid w:val="00EC0ACC"/>
    <w:rsid w:val="00EC0C67"/>
    <w:rsid w:val="00EC112F"/>
    <w:rsid w:val="00ED0941"/>
    <w:rsid w:val="00ED0A5C"/>
    <w:rsid w:val="00ED217F"/>
    <w:rsid w:val="00ED2B0E"/>
    <w:rsid w:val="00ED38AD"/>
    <w:rsid w:val="00ED3D70"/>
    <w:rsid w:val="00ED68CB"/>
    <w:rsid w:val="00EE08DF"/>
    <w:rsid w:val="00EE2F99"/>
    <w:rsid w:val="00EE2FE9"/>
    <w:rsid w:val="00EE3504"/>
    <w:rsid w:val="00EE3CD0"/>
    <w:rsid w:val="00EE4F82"/>
    <w:rsid w:val="00EF072D"/>
    <w:rsid w:val="00EF1E92"/>
    <w:rsid w:val="00EF398D"/>
    <w:rsid w:val="00EF4B6F"/>
    <w:rsid w:val="00EF4CD9"/>
    <w:rsid w:val="00EF59CF"/>
    <w:rsid w:val="00EF6BA9"/>
    <w:rsid w:val="00EF6D22"/>
    <w:rsid w:val="00EF7CB1"/>
    <w:rsid w:val="00EF7DEA"/>
    <w:rsid w:val="00F00FF5"/>
    <w:rsid w:val="00F017E6"/>
    <w:rsid w:val="00F020A4"/>
    <w:rsid w:val="00F05E7E"/>
    <w:rsid w:val="00F07187"/>
    <w:rsid w:val="00F116C4"/>
    <w:rsid w:val="00F11CBB"/>
    <w:rsid w:val="00F12047"/>
    <w:rsid w:val="00F14CDE"/>
    <w:rsid w:val="00F150CE"/>
    <w:rsid w:val="00F152EB"/>
    <w:rsid w:val="00F1726A"/>
    <w:rsid w:val="00F20417"/>
    <w:rsid w:val="00F24FE9"/>
    <w:rsid w:val="00F3382C"/>
    <w:rsid w:val="00F368B7"/>
    <w:rsid w:val="00F3726B"/>
    <w:rsid w:val="00F374FE"/>
    <w:rsid w:val="00F410FD"/>
    <w:rsid w:val="00F42AB4"/>
    <w:rsid w:val="00F4352B"/>
    <w:rsid w:val="00F43C70"/>
    <w:rsid w:val="00F4675D"/>
    <w:rsid w:val="00F510A9"/>
    <w:rsid w:val="00F53696"/>
    <w:rsid w:val="00F5459E"/>
    <w:rsid w:val="00F55F40"/>
    <w:rsid w:val="00F57ED7"/>
    <w:rsid w:val="00F60204"/>
    <w:rsid w:val="00F60793"/>
    <w:rsid w:val="00F62428"/>
    <w:rsid w:val="00F63468"/>
    <w:rsid w:val="00F65E42"/>
    <w:rsid w:val="00F70188"/>
    <w:rsid w:val="00F7090A"/>
    <w:rsid w:val="00F759B5"/>
    <w:rsid w:val="00F75F93"/>
    <w:rsid w:val="00F772A0"/>
    <w:rsid w:val="00F8088D"/>
    <w:rsid w:val="00F80EA0"/>
    <w:rsid w:val="00F812E4"/>
    <w:rsid w:val="00F819B2"/>
    <w:rsid w:val="00F839FB"/>
    <w:rsid w:val="00F87826"/>
    <w:rsid w:val="00F90DE1"/>
    <w:rsid w:val="00F955F3"/>
    <w:rsid w:val="00F959CB"/>
    <w:rsid w:val="00F95FAE"/>
    <w:rsid w:val="00F9693B"/>
    <w:rsid w:val="00F97003"/>
    <w:rsid w:val="00FA0178"/>
    <w:rsid w:val="00FA0FD7"/>
    <w:rsid w:val="00FA317F"/>
    <w:rsid w:val="00FA3BBB"/>
    <w:rsid w:val="00FA5925"/>
    <w:rsid w:val="00FA5EDA"/>
    <w:rsid w:val="00FA6583"/>
    <w:rsid w:val="00FB0D0E"/>
    <w:rsid w:val="00FB1188"/>
    <w:rsid w:val="00FB28F5"/>
    <w:rsid w:val="00FB4A4D"/>
    <w:rsid w:val="00FC2DD8"/>
    <w:rsid w:val="00FC3A6E"/>
    <w:rsid w:val="00FC3F22"/>
    <w:rsid w:val="00FC790D"/>
    <w:rsid w:val="00FD09B6"/>
    <w:rsid w:val="00FD16DA"/>
    <w:rsid w:val="00FD281B"/>
    <w:rsid w:val="00FD348A"/>
    <w:rsid w:val="00FD693A"/>
    <w:rsid w:val="00FD7FA0"/>
    <w:rsid w:val="00FE294F"/>
    <w:rsid w:val="00FE4137"/>
    <w:rsid w:val="00FE6018"/>
    <w:rsid w:val="00FF1C0E"/>
    <w:rsid w:val="00FF2AED"/>
    <w:rsid w:val="00FF3039"/>
    <w:rsid w:val="00FF3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>
      <o:colormenu v:ext="edit" strokecolor="none"/>
    </o:shapedefaults>
    <o:shapelayout v:ext="edit">
      <o:idmap v:ext="edit" data="1"/>
      <o:rules v:ext="edit">
        <o:r id="V:Rule9" type="connector" idref="#_x0000_s1237"/>
        <o:r id="V:Rule10" type="connector" idref="#_x0000_s1234"/>
        <o:r id="V:Rule11" type="connector" idref="#_x0000_s1244"/>
        <o:r id="V:Rule12" type="connector" idref="#_x0000_s1235"/>
        <o:r id="V:Rule13" type="connector" idref="#_x0000_s1236"/>
        <o:r id="V:Rule14" type="connector" idref="#_x0000_s1243"/>
        <o:r id="V:Rule15" type="connector" idref="#_x0000_s1242"/>
        <o:r id="V:Rule16" type="connector" idref="#_x0000_s12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Table" w:semiHidden="0" w:unhideWhenUsed="0"/>
    <w:lsdException w:name="annotation subject" w:uiPriority="0"/>
    <w:lsdException w:name="No Lis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83C93"/>
    <w:pPr>
      <w:widowControl w:val="0"/>
      <w:spacing w:after="0" w:line="320" w:lineRule="auto"/>
      <w:ind w:firstLine="2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1">
    <w:name w:val="heading 1"/>
    <w:basedOn w:val="a1"/>
    <w:next w:val="a1"/>
    <w:link w:val="10"/>
    <w:qFormat/>
    <w:rsid w:val="00535DBA"/>
    <w:pPr>
      <w:spacing w:line="360" w:lineRule="auto"/>
      <w:ind w:firstLine="0"/>
      <w:jc w:val="center"/>
      <w:outlineLvl w:val="0"/>
    </w:pPr>
    <w:rPr>
      <w:b/>
      <w:color w:val="000000" w:themeColor="text1"/>
      <w:sz w:val="28"/>
      <w:szCs w:val="28"/>
      <w:shd w:val="clear" w:color="auto" w:fill="FFFFFF"/>
    </w:rPr>
  </w:style>
  <w:style w:type="paragraph" w:styleId="20">
    <w:name w:val="heading 2"/>
    <w:basedOn w:val="1"/>
    <w:next w:val="a1"/>
    <w:link w:val="21"/>
    <w:qFormat/>
    <w:rsid w:val="00535DBA"/>
    <w:pPr>
      <w:ind w:firstLine="709"/>
      <w:jc w:val="both"/>
      <w:outlineLvl w:val="1"/>
    </w:pPr>
  </w:style>
  <w:style w:type="paragraph" w:styleId="3">
    <w:name w:val="heading 3"/>
    <w:basedOn w:val="a1"/>
    <w:next w:val="a1"/>
    <w:link w:val="30"/>
    <w:unhideWhenUsed/>
    <w:qFormat/>
    <w:rsid w:val="00983C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nhideWhenUsed/>
    <w:qFormat/>
    <w:rsid w:val="00660A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nhideWhenUsed/>
    <w:qFormat/>
    <w:rsid w:val="007B66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1"/>
    <w:next w:val="a1"/>
    <w:link w:val="60"/>
    <w:qFormat/>
    <w:rsid w:val="007B66CF"/>
    <w:pPr>
      <w:keepNext/>
      <w:widowControl/>
      <w:spacing w:line="360" w:lineRule="auto"/>
      <w:ind w:firstLine="851"/>
      <w:outlineLvl w:val="5"/>
    </w:pPr>
    <w:rPr>
      <w:b/>
      <w:bCs/>
      <w:sz w:val="28"/>
      <w:szCs w:val="28"/>
    </w:rPr>
  </w:style>
  <w:style w:type="paragraph" w:styleId="7">
    <w:name w:val="heading 7"/>
    <w:basedOn w:val="a1"/>
    <w:next w:val="a1"/>
    <w:link w:val="70"/>
    <w:qFormat/>
    <w:rsid w:val="007B66CF"/>
    <w:pPr>
      <w:keepNext/>
      <w:widowControl/>
      <w:spacing w:line="360" w:lineRule="auto"/>
      <w:ind w:firstLine="709"/>
      <w:jc w:val="right"/>
      <w:outlineLvl w:val="6"/>
    </w:pPr>
    <w:rPr>
      <w:sz w:val="28"/>
      <w:szCs w:val="24"/>
    </w:rPr>
  </w:style>
  <w:style w:type="paragraph" w:styleId="8">
    <w:name w:val="heading 8"/>
    <w:basedOn w:val="a1"/>
    <w:next w:val="a1"/>
    <w:link w:val="80"/>
    <w:qFormat/>
    <w:rsid w:val="007B66CF"/>
    <w:pPr>
      <w:keepNext/>
      <w:widowControl/>
      <w:spacing w:line="360" w:lineRule="auto"/>
      <w:ind w:firstLine="709"/>
      <w:outlineLvl w:val="7"/>
    </w:pPr>
    <w:rPr>
      <w:b/>
      <w:bCs/>
      <w:sz w:val="28"/>
      <w:szCs w:val="24"/>
    </w:rPr>
  </w:style>
  <w:style w:type="paragraph" w:styleId="9">
    <w:name w:val="heading 9"/>
    <w:basedOn w:val="a1"/>
    <w:next w:val="a1"/>
    <w:link w:val="90"/>
    <w:unhideWhenUsed/>
    <w:qFormat/>
    <w:rsid w:val="007B66C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35DBA"/>
    <w:rPr>
      <w:rFonts w:ascii="Times New Roman" w:eastAsia="Times New Roman" w:hAnsi="Times New Roman" w:cs="Times New Roman"/>
      <w:b/>
      <w:color w:val="000000" w:themeColor="text1"/>
      <w:sz w:val="28"/>
      <w:szCs w:val="28"/>
      <w:lang w:eastAsia="ru-RU"/>
    </w:rPr>
  </w:style>
  <w:style w:type="character" w:customStyle="1" w:styleId="21">
    <w:name w:val="Заголовок 2 Знак"/>
    <w:basedOn w:val="a2"/>
    <w:link w:val="20"/>
    <w:rsid w:val="00535DBA"/>
    <w:rPr>
      <w:rFonts w:ascii="Times New Roman" w:eastAsia="Times New Roman" w:hAnsi="Times New Roman" w:cs="Times New Roman"/>
      <w:b/>
      <w:color w:val="000000" w:themeColor="text1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983C9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5">
    <w:name w:val="Hyperlink"/>
    <w:basedOn w:val="a2"/>
    <w:uiPriority w:val="99"/>
    <w:rsid w:val="00983C93"/>
    <w:rPr>
      <w:color w:val="0000FF"/>
      <w:u w:val="single"/>
    </w:rPr>
  </w:style>
  <w:style w:type="paragraph" w:styleId="a6">
    <w:name w:val="Normal (Web)"/>
    <w:aliases w:val="Обычный (веб)1,Обычный (веб) Знак,Обычный (веб) Знак1,Обычный (веб) Знак Знак"/>
    <w:basedOn w:val="a1"/>
    <w:uiPriority w:val="99"/>
    <w:unhideWhenUsed/>
    <w:rsid w:val="00983C93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2"/>
    <w:rsid w:val="00983C93"/>
  </w:style>
  <w:style w:type="character" w:styleId="a7">
    <w:name w:val="Strong"/>
    <w:basedOn w:val="a2"/>
    <w:uiPriority w:val="22"/>
    <w:qFormat/>
    <w:rsid w:val="00983C93"/>
    <w:rPr>
      <w:b/>
      <w:bCs/>
    </w:rPr>
  </w:style>
  <w:style w:type="character" w:styleId="a8">
    <w:name w:val="FollowedHyperlink"/>
    <w:basedOn w:val="a2"/>
    <w:uiPriority w:val="99"/>
    <w:semiHidden/>
    <w:unhideWhenUsed/>
    <w:rsid w:val="00983C93"/>
    <w:rPr>
      <w:color w:val="954F72" w:themeColor="followedHyperlink"/>
      <w:u w:val="single"/>
    </w:rPr>
  </w:style>
  <w:style w:type="paragraph" w:styleId="a9">
    <w:name w:val="No Spacing"/>
    <w:uiPriority w:val="1"/>
    <w:qFormat/>
    <w:rsid w:val="00983C93"/>
    <w:pPr>
      <w:widowControl w:val="0"/>
      <w:spacing w:after="0" w:line="240" w:lineRule="auto"/>
      <w:ind w:firstLine="2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a">
    <w:name w:val="List Paragraph"/>
    <w:basedOn w:val="a1"/>
    <w:uiPriority w:val="34"/>
    <w:qFormat/>
    <w:rsid w:val="00983C93"/>
    <w:pPr>
      <w:ind w:left="720"/>
      <w:contextualSpacing/>
    </w:pPr>
  </w:style>
  <w:style w:type="character" w:customStyle="1" w:styleId="bold">
    <w:name w:val="bold"/>
    <w:basedOn w:val="a2"/>
    <w:rsid w:val="00983C93"/>
  </w:style>
  <w:style w:type="table" w:styleId="ab">
    <w:name w:val="Table Grid"/>
    <w:basedOn w:val="a3"/>
    <w:uiPriority w:val="59"/>
    <w:rsid w:val="00983C93"/>
    <w:pPr>
      <w:widowControl w:val="0"/>
      <w:spacing w:after="0" w:line="320" w:lineRule="auto"/>
      <w:ind w:firstLine="2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1"/>
    <w:rsid w:val="00983C93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font-size9px">
    <w:name w:val="font-size:9px"/>
    <w:basedOn w:val="a2"/>
    <w:rsid w:val="00983C93"/>
  </w:style>
  <w:style w:type="paragraph" w:styleId="22">
    <w:name w:val="toc 2"/>
    <w:basedOn w:val="a1"/>
    <w:next w:val="a1"/>
    <w:autoRedefine/>
    <w:uiPriority w:val="39"/>
    <w:unhideWhenUsed/>
    <w:rsid w:val="00893CB9"/>
    <w:pPr>
      <w:tabs>
        <w:tab w:val="right" w:leader="dot" w:pos="9344"/>
      </w:tabs>
      <w:spacing w:line="360" w:lineRule="auto"/>
      <w:ind w:firstLine="0"/>
      <w:jc w:val="left"/>
    </w:pPr>
  </w:style>
  <w:style w:type="paragraph" w:styleId="ac">
    <w:name w:val="TOC Heading"/>
    <w:basedOn w:val="1"/>
    <w:next w:val="a1"/>
    <w:uiPriority w:val="39"/>
    <w:unhideWhenUsed/>
    <w:qFormat/>
    <w:rsid w:val="00983C93"/>
    <w:pPr>
      <w:widowControl/>
      <w:spacing w:before="480" w:line="276" w:lineRule="auto"/>
      <w:outlineLvl w:val="9"/>
    </w:pPr>
    <w:rPr>
      <w:b w:val="0"/>
      <w:bCs/>
    </w:rPr>
  </w:style>
  <w:style w:type="paragraph" w:styleId="11">
    <w:name w:val="toc 1"/>
    <w:basedOn w:val="a1"/>
    <w:next w:val="a1"/>
    <w:autoRedefine/>
    <w:uiPriority w:val="39"/>
    <w:unhideWhenUsed/>
    <w:rsid w:val="00983C93"/>
    <w:pPr>
      <w:tabs>
        <w:tab w:val="right" w:leader="dot" w:pos="9345"/>
      </w:tabs>
      <w:spacing w:after="100"/>
      <w:ind w:firstLine="284"/>
    </w:pPr>
    <w:rPr>
      <w:noProof/>
      <w:sz w:val="28"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983C93"/>
    <w:pPr>
      <w:spacing w:after="100"/>
      <w:ind w:left="360"/>
    </w:pPr>
  </w:style>
  <w:style w:type="paragraph" w:styleId="ad">
    <w:name w:val="header"/>
    <w:basedOn w:val="a1"/>
    <w:link w:val="ae"/>
    <w:unhideWhenUsed/>
    <w:rsid w:val="00983C93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2"/>
    <w:link w:val="ad"/>
    <w:rsid w:val="00983C93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f">
    <w:name w:val="footer"/>
    <w:basedOn w:val="a1"/>
    <w:link w:val="af0"/>
    <w:uiPriority w:val="99"/>
    <w:unhideWhenUsed/>
    <w:rsid w:val="00983C93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2"/>
    <w:link w:val="af"/>
    <w:uiPriority w:val="99"/>
    <w:rsid w:val="00983C93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f1">
    <w:name w:val="Body Text"/>
    <w:basedOn w:val="a1"/>
    <w:link w:val="af2"/>
    <w:rsid w:val="00983C93"/>
    <w:pPr>
      <w:widowControl/>
      <w:spacing w:after="120" w:line="240" w:lineRule="auto"/>
      <w:ind w:firstLine="0"/>
      <w:jc w:val="left"/>
    </w:pPr>
    <w:rPr>
      <w:sz w:val="24"/>
      <w:szCs w:val="24"/>
    </w:rPr>
  </w:style>
  <w:style w:type="character" w:customStyle="1" w:styleId="af2">
    <w:name w:val="Основной текст Знак"/>
    <w:basedOn w:val="a2"/>
    <w:link w:val="af1"/>
    <w:rsid w:val="00983C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1"/>
    <w:link w:val="af4"/>
    <w:unhideWhenUsed/>
    <w:rsid w:val="00983C93"/>
    <w:pPr>
      <w:spacing w:after="120"/>
      <w:ind w:left="283"/>
    </w:pPr>
  </w:style>
  <w:style w:type="character" w:customStyle="1" w:styleId="af4">
    <w:name w:val="Основной текст с отступом Знак"/>
    <w:basedOn w:val="a2"/>
    <w:link w:val="af3"/>
    <w:uiPriority w:val="99"/>
    <w:rsid w:val="00983C93"/>
    <w:rPr>
      <w:rFonts w:ascii="Times New Roman" w:eastAsia="Times New Roman" w:hAnsi="Times New Roman" w:cs="Times New Roman"/>
      <w:sz w:val="18"/>
      <w:szCs w:val="20"/>
      <w:lang w:eastAsia="ru-RU"/>
    </w:rPr>
  </w:style>
  <w:style w:type="numbering" w:customStyle="1" w:styleId="a">
    <w:name w:val="Стиль маркированный"/>
    <w:basedOn w:val="a4"/>
    <w:rsid w:val="00983C93"/>
    <w:pPr>
      <w:numPr>
        <w:numId w:val="1"/>
      </w:numPr>
    </w:pPr>
  </w:style>
  <w:style w:type="paragraph" w:customStyle="1" w:styleId="a0">
    <w:name w:val="список"/>
    <w:basedOn w:val="a1"/>
    <w:rsid w:val="00983C93"/>
    <w:pPr>
      <w:widowControl/>
      <w:numPr>
        <w:numId w:val="2"/>
      </w:numPr>
      <w:tabs>
        <w:tab w:val="clear" w:pos="9149"/>
        <w:tab w:val="num" w:pos="360"/>
      </w:tabs>
      <w:spacing w:line="360" w:lineRule="auto"/>
      <w:ind w:left="360"/>
    </w:pPr>
    <w:rPr>
      <w:sz w:val="28"/>
    </w:rPr>
  </w:style>
  <w:style w:type="paragraph" w:styleId="23">
    <w:name w:val="Body Text Indent 2"/>
    <w:basedOn w:val="a1"/>
    <w:link w:val="24"/>
    <w:unhideWhenUsed/>
    <w:rsid w:val="00983C9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rsid w:val="00983C93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25">
    <w:name w:val="Body Text 2"/>
    <w:basedOn w:val="a1"/>
    <w:link w:val="26"/>
    <w:unhideWhenUsed/>
    <w:rsid w:val="00983C93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83C93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style6">
    <w:name w:val="style6"/>
    <w:basedOn w:val="a1"/>
    <w:uiPriority w:val="99"/>
    <w:rsid w:val="00983C93"/>
    <w:pPr>
      <w:widowControl/>
      <w:suppressAutoHyphens/>
      <w:spacing w:before="280" w:after="280" w:line="240" w:lineRule="auto"/>
      <w:ind w:firstLine="0"/>
      <w:jc w:val="left"/>
    </w:pPr>
    <w:rPr>
      <w:rFonts w:ascii="Verdana" w:hAnsi="Verdana" w:cs="Verdana"/>
      <w:color w:val="000000"/>
      <w:szCs w:val="18"/>
      <w:lang w:eastAsia="ar-SA"/>
    </w:rPr>
  </w:style>
  <w:style w:type="paragraph" w:customStyle="1" w:styleId="af5">
    <w:name w:val="Шапка табл."/>
    <w:basedOn w:val="a1"/>
    <w:autoRedefine/>
    <w:rsid w:val="00983C93"/>
    <w:pPr>
      <w:keepNext/>
      <w:keepLines/>
      <w:suppressAutoHyphens/>
      <w:spacing w:before="60" w:line="240" w:lineRule="auto"/>
      <w:ind w:left="34" w:firstLine="0"/>
      <w:jc w:val="center"/>
    </w:pPr>
    <w:rPr>
      <w:rFonts w:ascii="Arial Narrow" w:hAnsi="Arial Narrow"/>
      <w:b/>
      <w:i/>
      <w:sz w:val="20"/>
      <w:lang w:eastAsia="en-US"/>
    </w:rPr>
  </w:style>
  <w:style w:type="paragraph" w:customStyle="1" w:styleId="af6">
    <w:name w:val="Содерж. табл"/>
    <w:basedOn w:val="af5"/>
    <w:rsid w:val="00983C93"/>
    <w:pPr>
      <w:spacing w:after="60"/>
    </w:pPr>
    <w:rPr>
      <w:b w:val="0"/>
      <w:i w:val="0"/>
    </w:rPr>
  </w:style>
  <w:style w:type="paragraph" w:styleId="af7">
    <w:name w:val="caption"/>
    <w:basedOn w:val="a1"/>
    <w:next w:val="a1"/>
    <w:qFormat/>
    <w:rsid w:val="00983C93"/>
    <w:pPr>
      <w:shd w:val="clear" w:color="auto" w:fill="FFFFFF"/>
      <w:autoSpaceDE w:val="0"/>
      <w:autoSpaceDN w:val="0"/>
      <w:adjustRightInd w:val="0"/>
      <w:spacing w:line="360" w:lineRule="auto"/>
      <w:ind w:firstLine="720"/>
    </w:pPr>
    <w:rPr>
      <w:color w:val="000000"/>
      <w:sz w:val="28"/>
    </w:rPr>
  </w:style>
  <w:style w:type="paragraph" w:styleId="af8">
    <w:name w:val="Balloon Text"/>
    <w:basedOn w:val="a1"/>
    <w:link w:val="af9"/>
    <w:semiHidden/>
    <w:unhideWhenUsed/>
    <w:rsid w:val="00983C93"/>
    <w:pPr>
      <w:spacing w:line="240" w:lineRule="auto"/>
    </w:pPr>
    <w:rPr>
      <w:rFonts w:ascii="Segoe UI" w:hAnsi="Segoe UI" w:cs="Segoe UI"/>
      <w:szCs w:val="18"/>
    </w:rPr>
  </w:style>
  <w:style w:type="character" w:customStyle="1" w:styleId="af9">
    <w:name w:val="Текст выноски Знак"/>
    <w:basedOn w:val="a2"/>
    <w:link w:val="af8"/>
    <w:uiPriority w:val="99"/>
    <w:semiHidden/>
    <w:rsid w:val="00983C9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irstletter">
    <w:name w:val="firstletter"/>
    <w:basedOn w:val="a2"/>
    <w:rsid w:val="00983C93"/>
  </w:style>
  <w:style w:type="character" w:styleId="afa">
    <w:name w:val="annotation reference"/>
    <w:basedOn w:val="a2"/>
    <w:semiHidden/>
    <w:unhideWhenUsed/>
    <w:rsid w:val="00983C93"/>
    <w:rPr>
      <w:sz w:val="16"/>
      <w:szCs w:val="16"/>
    </w:rPr>
  </w:style>
  <w:style w:type="paragraph" w:styleId="afb">
    <w:name w:val="annotation text"/>
    <w:basedOn w:val="a1"/>
    <w:link w:val="afc"/>
    <w:semiHidden/>
    <w:unhideWhenUsed/>
    <w:rsid w:val="00983C93"/>
    <w:pPr>
      <w:spacing w:line="240" w:lineRule="auto"/>
    </w:pPr>
    <w:rPr>
      <w:sz w:val="20"/>
    </w:rPr>
  </w:style>
  <w:style w:type="character" w:customStyle="1" w:styleId="afc">
    <w:name w:val="Текст примечания Знак"/>
    <w:basedOn w:val="a2"/>
    <w:link w:val="afb"/>
    <w:uiPriority w:val="99"/>
    <w:semiHidden/>
    <w:rsid w:val="00983C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semiHidden/>
    <w:unhideWhenUsed/>
    <w:rsid w:val="00983C93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983C9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Normal">
    <w:name w:val="ConsNormal"/>
    <w:rsid w:val="00B901FD"/>
    <w:pPr>
      <w:spacing w:after="0" w:line="240" w:lineRule="auto"/>
      <w:ind w:firstLine="720"/>
    </w:pPr>
    <w:rPr>
      <w:rFonts w:ascii="Consultant" w:eastAsia="Times New Roman" w:hAnsi="Consultant" w:cs="Times New Roman"/>
      <w:sz w:val="24"/>
      <w:szCs w:val="20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660AA2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20"/>
      <w:lang w:eastAsia="ru-RU"/>
    </w:rPr>
  </w:style>
  <w:style w:type="paragraph" w:customStyle="1" w:styleId="Web">
    <w:name w:val="Обычный (Web)"/>
    <w:basedOn w:val="a1"/>
    <w:rsid w:val="0066102F"/>
    <w:pPr>
      <w:widowControl/>
      <w:suppressAutoHyphens/>
      <w:spacing w:before="280" w:after="280" w:line="240" w:lineRule="auto"/>
      <w:ind w:firstLine="0"/>
      <w:jc w:val="left"/>
    </w:pPr>
    <w:rPr>
      <w:rFonts w:ascii="Arial Unicode MS" w:eastAsia="Arial Unicode MS" w:hAnsi="Arial Unicode MS" w:cs="Arial Unicode MS"/>
      <w:color w:val="333333"/>
      <w:sz w:val="24"/>
      <w:szCs w:val="24"/>
      <w:lang w:eastAsia="ar-SA"/>
    </w:rPr>
  </w:style>
  <w:style w:type="paragraph" w:customStyle="1" w:styleId="aff">
    <w:name w:val="Таблица"/>
    <w:basedOn w:val="a1"/>
    <w:rsid w:val="008C4AA5"/>
    <w:pPr>
      <w:spacing w:line="240" w:lineRule="auto"/>
      <w:ind w:firstLine="0"/>
      <w:jc w:val="left"/>
    </w:pPr>
    <w:rPr>
      <w:rFonts w:ascii="Tahoma" w:hAnsi="Tahoma"/>
      <w:snapToGrid w:val="0"/>
    </w:rPr>
  </w:style>
  <w:style w:type="paragraph" w:styleId="aff0">
    <w:name w:val="Title"/>
    <w:basedOn w:val="a1"/>
    <w:link w:val="aff1"/>
    <w:qFormat/>
    <w:rsid w:val="00166E1C"/>
    <w:pPr>
      <w:widowControl/>
      <w:spacing w:line="240" w:lineRule="auto"/>
      <w:ind w:firstLine="0"/>
      <w:jc w:val="center"/>
    </w:pPr>
    <w:rPr>
      <w:sz w:val="28"/>
      <w:szCs w:val="28"/>
    </w:rPr>
  </w:style>
  <w:style w:type="character" w:customStyle="1" w:styleId="aff1">
    <w:name w:val="Название Знак"/>
    <w:basedOn w:val="a2"/>
    <w:link w:val="aff0"/>
    <w:uiPriority w:val="99"/>
    <w:rsid w:val="00166E1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2">
    <w:name w:val="АТ Знак"/>
    <w:link w:val="aff3"/>
    <w:locked/>
    <w:rsid w:val="001E3C12"/>
    <w:rPr>
      <w:bCs/>
      <w:sz w:val="28"/>
      <w:szCs w:val="28"/>
    </w:rPr>
  </w:style>
  <w:style w:type="paragraph" w:customStyle="1" w:styleId="aff3">
    <w:name w:val="АТ"/>
    <w:link w:val="aff2"/>
    <w:rsid w:val="001E3C12"/>
    <w:pPr>
      <w:widowControl w:val="0"/>
      <w:spacing w:after="0" w:line="360" w:lineRule="auto"/>
      <w:ind w:firstLine="851"/>
      <w:jc w:val="both"/>
    </w:pPr>
    <w:rPr>
      <w:bCs/>
      <w:sz w:val="28"/>
      <w:szCs w:val="28"/>
    </w:rPr>
  </w:style>
  <w:style w:type="table" w:customStyle="1" w:styleId="12">
    <w:name w:val="Сетка таблицы1"/>
    <w:basedOn w:val="a3"/>
    <w:next w:val="ab"/>
    <w:uiPriority w:val="59"/>
    <w:rsid w:val="00BA3A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2"/>
    <w:link w:val="9"/>
    <w:uiPriority w:val="9"/>
    <w:rsid w:val="007B66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2">
    <w:name w:val="Body Text Indent 3"/>
    <w:basedOn w:val="a1"/>
    <w:link w:val="33"/>
    <w:unhideWhenUsed/>
    <w:rsid w:val="007B66C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uiPriority w:val="99"/>
    <w:semiHidden/>
    <w:rsid w:val="007B66C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basedOn w:val="a2"/>
    <w:link w:val="5"/>
    <w:uiPriority w:val="9"/>
    <w:semiHidden/>
    <w:rsid w:val="007B66CF"/>
    <w:rPr>
      <w:rFonts w:asciiTheme="majorHAnsi" w:eastAsiaTheme="majorEastAsia" w:hAnsiTheme="majorHAnsi" w:cstheme="majorBidi"/>
      <w:color w:val="1F4D78" w:themeColor="accent1" w:themeShade="7F"/>
      <w:sz w:val="18"/>
      <w:szCs w:val="20"/>
      <w:lang w:eastAsia="ru-RU"/>
    </w:rPr>
  </w:style>
  <w:style w:type="character" w:customStyle="1" w:styleId="60">
    <w:name w:val="Заголовок 6 Знак"/>
    <w:basedOn w:val="a2"/>
    <w:link w:val="6"/>
    <w:rsid w:val="007B66C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2"/>
    <w:link w:val="7"/>
    <w:rsid w:val="007B66C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7B66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R1">
    <w:name w:val="FR1"/>
    <w:rsid w:val="007B66CF"/>
    <w:pPr>
      <w:widowControl w:val="0"/>
      <w:spacing w:after="0" w:line="420" w:lineRule="auto"/>
      <w:ind w:left="200" w:right="1800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3">
    <w:name w:val="Основной текст 1"/>
    <w:basedOn w:val="af3"/>
    <w:rsid w:val="007B66CF"/>
    <w:pPr>
      <w:widowControl/>
      <w:spacing w:after="0" w:line="240" w:lineRule="auto"/>
      <w:ind w:left="0" w:firstLine="720"/>
    </w:pPr>
    <w:rPr>
      <w:sz w:val="28"/>
      <w:szCs w:val="28"/>
    </w:rPr>
  </w:style>
  <w:style w:type="paragraph" w:customStyle="1" w:styleId="text">
    <w:name w:val="text"/>
    <w:basedOn w:val="a1"/>
    <w:rsid w:val="007B66CF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f4">
    <w:name w:val="Plain Text"/>
    <w:basedOn w:val="a1"/>
    <w:link w:val="aff5"/>
    <w:rsid w:val="007B66CF"/>
    <w:pPr>
      <w:widowControl/>
      <w:spacing w:line="240" w:lineRule="auto"/>
      <w:ind w:firstLine="0"/>
      <w:jc w:val="left"/>
    </w:pPr>
    <w:rPr>
      <w:rFonts w:ascii="Courier New" w:hAnsi="Courier New" w:cs="Courier New"/>
      <w:sz w:val="20"/>
    </w:rPr>
  </w:style>
  <w:style w:type="character" w:customStyle="1" w:styleId="aff5">
    <w:name w:val="Текст Знак"/>
    <w:basedOn w:val="a2"/>
    <w:link w:val="aff4"/>
    <w:rsid w:val="007B66C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6">
    <w:name w:val="Emphasis"/>
    <w:basedOn w:val="a2"/>
    <w:qFormat/>
    <w:rsid w:val="007B66CF"/>
    <w:rPr>
      <w:i/>
      <w:iCs/>
    </w:rPr>
  </w:style>
  <w:style w:type="character" w:styleId="aff7">
    <w:name w:val="page number"/>
    <w:basedOn w:val="a2"/>
    <w:rsid w:val="007B66CF"/>
  </w:style>
  <w:style w:type="paragraph" w:styleId="aff8">
    <w:name w:val="footnote text"/>
    <w:basedOn w:val="a1"/>
    <w:link w:val="aff9"/>
    <w:semiHidden/>
    <w:rsid w:val="007B66CF"/>
    <w:pPr>
      <w:widowControl/>
      <w:spacing w:line="240" w:lineRule="auto"/>
      <w:ind w:firstLine="0"/>
      <w:jc w:val="left"/>
    </w:pPr>
    <w:rPr>
      <w:sz w:val="20"/>
    </w:rPr>
  </w:style>
  <w:style w:type="character" w:customStyle="1" w:styleId="aff9">
    <w:name w:val="Текст сноски Знак"/>
    <w:basedOn w:val="a2"/>
    <w:link w:val="aff8"/>
    <w:semiHidden/>
    <w:rsid w:val="007B66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a">
    <w:name w:val="footnote reference"/>
    <w:basedOn w:val="a2"/>
    <w:semiHidden/>
    <w:rsid w:val="007B66CF"/>
    <w:rPr>
      <w:vertAlign w:val="superscript"/>
    </w:rPr>
  </w:style>
  <w:style w:type="paragraph" w:styleId="34">
    <w:name w:val="Body Text 3"/>
    <w:basedOn w:val="a1"/>
    <w:link w:val="35"/>
    <w:rsid w:val="007B66CF"/>
    <w:pPr>
      <w:widowControl/>
      <w:spacing w:line="240" w:lineRule="auto"/>
      <w:ind w:firstLine="0"/>
      <w:jc w:val="center"/>
    </w:pPr>
    <w:rPr>
      <w:i/>
      <w:sz w:val="36"/>
    </w:rPr>
  </w:style>
  <w:style w:type="character" w:customStyle="1" w:styleId="35">
    <w:name w:val="Основной текст 3 Знак"/>
    <w:basedOn w:val="a2"/>
    <w:link w:val="34"/>
    <w:rsid w:val="007B66CF"/>
    <w:rPr>
      <w:rFonts w:ascii="Times New Roman" w:eastAsia="Times New Roman" w:hAnsi="Times New Roman" w:cs="Times New Roman"/>
      <w:i/>
      <w:sz w:val="36"/>
      <w:szCs w:val="20"/>
      <w:lang w:eastAsia="ru-RU"/>
    </w:rPr>
  </w:style>
  <w:style w:type="character" w:customStyle="1" w:styleId="bigredtext1">
    <w:name w:val="bigredtext1"/>
    <w:basedOn w:val="a2"/>
    <w:rsid w:val="007B66CF"/>
    <w:rPr>
      <w:b/>
      <w:bCs/>
      <w:color w:val="A80000"/>
      <w:sz w:val="24"/>
      <w:szCs w:val="24"/>
    </w:rPr>
  </w:style>
  <w:style w:type="paragraph" w:customStyle="1" w:styleId="Normal1">
    <w:name w:val="Normal1"/>
    <w:rsid w:val="007B66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cont">
    <w:name w:val="h_cont"/>
    <w:basedOn w:val="a2"/>
    <w:rsid w:val="007B66CF"/>
  </w:style>
  <w:style w:type="paragraph" w:customStyle="1" w:styleId="nxx">
    <w:name w:val="nxx"/>
    <w:basedOn w:val="a1"/>
    <w:rsid w:val="007B66CF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rxx">
    <w:name w:val="rxx"/>
    <w:basedOn w:val="a1"/>
    <w:rsid w:val="007B66CF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name">
    <w:name w:val="name"/>
    <w:basedOn w:val="a2"/>
    <w:rsid w:val="007B66CF"/>
  </w:style>
  <w:style w:type="paragraph" w:customStyle="1" w:styleId="210">
    <w:name w:val="Основной текст 21"/>
    <w:basedOn w:val="a1"/>
    <w:rsid w:val="007B66CF"/>
    <w:pPr>
      <w:widowControl/>
      <w:overflowPunct w:val="0"/>
      <w:autoSpaceDE w:val="0"/>
      <w:autoSpaceDN w:val="0"/>
      <w:adjustRightInd w:val="0"/>
      <w:spacing w:line="280" w:lineRule="auto"/>
      <w:ind w:firstLine="720"/>
      <w:textAlignment w:val="baseline"/>
    </w:pPr>
    <w:rPr>
      <w:sz w:val="28"/>
    </w:rPr>
  </w:style>
  <w:style w:type="character" w:customStyle="1" w:styleId="field-name">
    <w:name w:val="field-name"/>
    <w:basedOn w:val="a2"/>
    <w:rsid w:val="007B66CF"/>
  </w:style>
  <w:style w:type="paragraph" w:customStyle="1" w:styleId="14">
    <w:name w:val="Обычный1"/>
    <w:rsid w:val="00221ED7"/>
    <w:pPr>
      <w:widowControl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2">
    <w:name w:val="List Bullet 2"/>
    <w:basedOn w:val="a1"/>
    <w:autoRedefine/>
    <w:rsid w:val="00221ED7"/>
    <w:pPr>
      <w:widowControl/>
      <w:numPr>
        <w:numId w:val="8"/>
      </w:numPr>
      <w:tabs>
        <w:tab w:val="clear" w:pos="643"/>
        <w:tab w:val="num" w:pos="360"/>
      </w:tabs>
      <w:spacing w:line="240" w:lineRule="auto"/>
      <w:ind w:left="360"/>
      <w:jc w:val="left"/>
    </w:pPr>
    <w:rPr>
      <w:sz w:val="20"/>
    </w:rPr>
  </w:style>
  <w:style w:type="paragraph" w:styleId="affb">
    <w:name w:val="Subtitle"/>
    <w:basedOn w:val="a1"/>
    <w:link w:val="affc"/>
    <w:qFormat/>
    <w:rsid w:val="00221ED7"/>
    <w:pPr>
      <w:widowControl/>
      <w:tabs>
        <w:tab w:val="left" w:pos="9180"/>
      </w:tabs>
      <w:spacing w:line="360" w:lineRule="auto"/>
      <w:ind w:firstLine="0"/>
    </w:pPr>
    <w:rPr>
      <w:sz w:val="28"/>
      <w:szCs w:val="24"/>
    </w:rPr>
  </w:style>
  <w:style w:type="character" w:customStyle="1" w:styleId="affc">
    <w:name w:val="Подзаголовок Знак"/>
    <w:basedOn w:val="a2"/>
    <w:link w:val="affb"/>
    <w:rsid w:val="00221E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41">
    <w:name w:val="заголовок 4"/>
    <w:basedOn w:val="a1"/>
    <w:next w:val="a1"/>
    <w:rsid w:val="00221ED7"/>
    <w:pPr>
      <w:keepNext/>
      <w:widowControl/>
      <w:autoSpaceDE w:val="0"/>
      <w:autoSpaceDN w:val="0"/>
      <w:spacing w:line="240" w:lineRule="auto"/>
      <w:ind w:firstLine="0"/>
      <w:outlineLvl w:val="3"/>
    </w:pPr>
    <w:rPr>
      <w:sz w:val="28"/>
      <w:szCs w:val="28"/>
    </w:rPr>
  </w:style>
  <w:style w:type="paragraph" w:styleId="affd">
    <w:name w:val="Block Text"/>
    <w:basedOn w:val="a1"/>
    <w:rsid w:val="00221ED7"/>
    <w:pPr>
      <w:widowControl/>
      <w:shd w:val="clear" w:color="auto" w:fill="FFFFFF"/>
      <w:spacing w:before="14" w:line="360" w:lineRule="auto"/>
      <w:ind w:left="62" w:right="10" w:firstLine="709"/>
    </w:pPr>
    <w:rPr>
      <w:color w:val="000000"/>
      <w:sz w:val="28"/>
      <w:szCs w:val="21"/>
    </w:rPr>
  </w:style>
  <w:style w:type="paragraph" w:customStyle="1" w:styleId="xl24">
    <w:name w:val="xl24"/>
    <w:basedOn w:val="a1"/>
    <w:rsid w:val="00221ED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FR3">
    <w:name w:val="FR3"/>
    <w:rsid w:val="00221ED7"/>
    <w:pPr>
      <w:widowControl w:val="0"/>
      <w:spacing w:after="0" w:line="260" w:lineRule="auto"/>
      <w:ind w:firstLine="48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affe">
    <w:name w:val="Знак Знак Знак Знак"/>
    <w:basedOn w:val="a1"/>
    <w:rsid w:val="00FC790D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animate">
    <w:name w:val="animate"/>
    <w:basedOn w:val="a1"/>
    <w:rsid w:val="002A2A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richfactdown-paragraph">
    <w:name w:val="richfactdown-paragraph"/>
    <w:basedOn w:val="a1"/>
    <w:rsid w:val="004A34C2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demontage-tovary-price">
    <w:name w:val="demontage-tovary-price"/>
    <w:basedOn w:val="a1"/>
    <w:rsid w:val="00D966A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price">
    <w:name w:val="price"/>
    <w:basedOn w:val="a1"/>
    <w:rsid w:val="009175C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woocommerce-price-amount">
    <w:name w:val="woocommerce-price-amount"/>
    <w:basedOn w:val="a2"/>
    <w:rsid w:val="009175C0"/>
  </w:style>
  <w:style w:type="character" w:customStyle="1" w:styleId="woocommerce-price-currencysymbol">
    <w:name w:val="woocommerce-price-currencysymbol"/>
    <w:basedOn w:val="a2"/>
    <w:rsid w:val="009175C0"/>
  </w:style>
  <w:style w:type="character" w:customStyle="1" w:styleId="title">
    <w:name w:val="title"/>
    <w:basedOn w:val="a2"/>
    <w:rsid w:val="00E70523"/>
  </w:style>
  <w:style w:type="paragraph" w:customStyle="1" w:styleId="futurismarkdown-paragraph">
    <w:name w:val="futurismarkdown-paragraph"/>
    <w:basedOn w:val="a1"/>
    <w:rsid w:val="001732EF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78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96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3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505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09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1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2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749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877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996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1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2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71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6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9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80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91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981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2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24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7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8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66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50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0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7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0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43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74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0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4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83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0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01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1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36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80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44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0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5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5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647169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0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05213">
                                  <w:marLeft w:val="0"/>
                                  <w:marRight w:val="0"/>
                                  <w:marTop w:val="0"/>
                                  <w:marBottom w:val="21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40517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43720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1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763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6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74398">
                      <w:marLeft w:val="240"/>
                      <w:marRight w:val="24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5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0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4901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097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0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4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7990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93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21" Type="http://schemas.openxmlformats.org/officeDocument/2006/relationships/chart" Target="charts/chart3.xml"/><Relationship Id="rId34" Type="http://schemas.openxmlformats.org/officeDocument/2006/relationships/chart" Target="charts/chart16.xml"/><Relationship Id="rId42" Type="http://schemas.openxmlformats.org/officeDocument/2006/relationships/hyperlink" Target="http://www.reestr35.ru/category/298/16291/" TargetMode="External"/><Relationship Id="rId47" Type="http://schemas.openxmlformats.org/officeDocument/2006/relationships/chart" Target="charts/chart20.xml"/><Relationship Id="rId50" Type="http://schemas.openxmlformats.org/officeDocument/2006/relationships/chart" Target="charts/chart23.xml"/><Relationship Id="rId55" Type="http://schemas.openxmlformats.org/officeDocument/2006/relationships/image" Target="media/image12.jpeg"/><Relationship Id="rId63" Type="http://schemas.openxmlformats.org/officeDocument/2006/relationships/image" Target="media/image20.png"/><Relationship Id="rId68" Type="http://schemas.openxmlformats.org/officeDocument/2006/relationships/image" Target="media/image24.png"/><Relationship Id="rId76" Type="http://schemas.openxmlformats.org/officeDocument/2006/relationships/image" Target="media/image31.png"/><Relationship Id="rId84" Type="http://schemas.openxmlformats.org/officeDocument/2006/relationships/chart" Target="charts/chart34.xml"/><Relationship Id="rId89" Type="http://schemas.openxmlformats.org/officeDocument/2006/relationships/hyperlink" Target="file:///C:/Users/&#1054;&#1083;&#1100;&#1075;&#1072;/Desktop/DI_eCommerce_in_Russia_2023.pdf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6.png"/><Relationship Id="rId92" Type="http://schemas.openxmlformats.org/officeDocument/2006/relationships/hyperlink" Target="http://www.apecon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chart" Target="charts/chart11.xml"/><Relationship Id="rId11" Type="http://schemas.openxmlformats.org/officeDocument/2006/relationships/image" Target="media/image3.wmf"/><Relationship Id="rId24" Type="http://schemas.openxmlformats.org/officeDocument/2006/relationships/chart" Target="charts/chart6.xml"/><Relationship Id="rId32" Type="http://schemas.openxmlformats.org/officeDocument/2006/relationships/chart" Target="charts/chart14.xml"/><Relationship Id="rId37" Type="http://schemas.openxmlformats.org/officeDocument/2006/relationships/image" Target="media/image8.emf"/><Relationship Id="rId40" Type="http://schemas.openxmlformats.org/officeDocument/2006/relationships/hyperlink" Target="http://gde24.ru/company/card/BgFUEHC7O-AmkQqtlOX3DiSX5/" TargetMode="External"/><Relationship Id="rId45" Type="http://schemas.openxmlformats.org/officeDocument/2006/relationships/hyperlink" Target="http://www.reestr35.ru/category/298/5900/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5.gif"/><Relationship Id="rId66" Type="http://schemas.openxmlformats.org/officeDocument/2006/relationships/chart" Target="charts/chart25.xml"/><Relationship Id="rId74" Type="http://schemas.openxmlformats.org/officeDocument/2006/relationships/image" Target="media/image29.png"/><Relationship Id="rId79" Type="http://schemas.openxmlformats.org/officeDocument/2006/relationships/chart" Target="charts/chart29.xml"/><Relationship Id="rId87" Type="http://schemas.openxmlformats.org/officeDocument/2006/relationships/chart" Target="charts/chart37.xml"/><Relationship Id="rId5" Type="http://schemas.openxmlformats.org/officeDocument/2006/relationships/webSettings" Target="webSettings.xml"/><Relationship Id="rId61" Type="http://schemas.openxmlformats.org/officeDocument/2006/relationships/image" Target="media/image18.jpeg"/><Relationship Id="rId82" Type="http://schemas.openxmlformats.org/officeDocument/2006/relationships/chart" Target="charts/chart32.xml"/><Relationship Id="rId90" Type="http://schemas.openxmlformats.org/officeDocument/2006/relationships/hyperlink" Target="https://www.elibrary.ru/item.asp?id=47939510" TargetMode="External"/><Relationship Id="rId95" Type="http://schemas.openxmlformats.org/officeDocument/2006/relationships/hyperlink" Target="https://elar.urfu.ru/bitstream/10995/95286/1/978-5-7996-3082-9_2021.pdf" TargetMode="External"/><Relationship Id="rId19" Type="http://schemas.openxmlformats.org/officeDocument/2006/relationships/chart" Target="charts/chart1.xml"/><Relationship Id="rId14" Type="http://schemas.openxmlformats.org/officeDocument/2006/relationships/oleObject" Target="embeddings/oleObject3.bin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hyperlink" Target="http://gde24.ru/company/result/AwDR8vDu6PLl6-Azt-C-CUg7OD46O37IOgg7uHu8PPk7uLg7ejlIC0g4PDl7eTgIPEg7u-Al8ODy7vDu7AAHAj0AAAAIApIAAQA-B/" TargetMode="External"/><Relationship Id="rId48" Type="http://schemas.openxmlformats.org/officeDocument/2006/relationships/chart" Target="charts/chart21.xml"/><Relationship Id="rId56" Type="http://schemas.openxmlformats.org/officeDocument/2006/relationships/image" Target="media/image13.jpeg"/><Relationship Id="rId64" Type="http://schemas.openxmlformats.org/officeDocument/2006/relationships/image" Target="media/image21.png"/><Relationship Id="rId69" Type="http://schemas.openxmlformats.org/officeDocument/2006/relationships/chart" Target="charts/chart26.xml"/><Relationship Id="rId77" Type="http://schemas.openxmlformats.org/officeDocument/2006/relationships/chart" Target="charts/chart27.xml"/><Relationship Id="rId8" Type="http://schemas.openxmlformats.org/officeDocument/2006/relationships/image" Target="media/image1.jpeg"/><Relationship Id="rId51" Type="http://schemas.openxmlformats.org/officeDocument/2006/relationships/chart" Target="charts/chart24.xml"/><Relationship Id="rId72" Type="http://schemas.openxmlformats.org/officeDocument/2006/relationships/image" Target="media/image27.png"/><Relationship Id="rId80" Type="http://schemas.openxmlformats.org/officeDocument/2006/relationships/chart" Target="charts/chart30.xml"/><Relationship Id="rId85" Type="http://schemas.openxmlformats.org/officeDocument/2006/relationships/chart" Target="charts/chart35.xml"/><Relationship Id="rId93" Type="http://schemas.openxmlformats.org/officeDocument/2006/relationships/hyperlink" Target="https://arendaspectehniki-msk.ru/stati/rynok-arendy-spectehniki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chart" Target="charts/chart7.xml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hyperlink" Target="http://gde24.ru/company/card/BgFYPxpxzC6XTbUl65dW-A2ln/" TargetMode="External"/><Relationship Id="rId59" Type="http://schemas.openxmlformats.org/officeDocument/2006/relationships/image" Target="media/image16.jpeg"/><Relationship Id="rId67" Type="http://schemas.openxmlformats.org/officeDocument/2006/relationships/image" Target="media/image23.png"/><Relationship Id="rId20" Type="http://schemas.openxmlformats.org/officeDocument/2006/relationships/chart" Target="charts/chart2.xml"/><Relationship Id="rId41" Type="http://schemas.openxmlformats.org/officeDocument/2006/relationships/hyperlink" Target="http://gde24.ru/company/card/BgH9TtStC1l1QoLfwe-AUKBIL/" TargetMode="External"/><Relationship Id="rId54" Type="http://schemas.openxmlformats.org/officeDocument/2006/relationships/image" Target="media/image11.jpeg"/><Relationship Id="rId62" Type="http://schemas.openxmlformats.org/officeDocument/2006/relationships/image" Target="media/image19.jpeg"/><Relationship Id="rId70" Type="http://schemas.openxmlformats.org/officeDocument/2006/relationships/image" Target="media/image25.png"/><Relationship Id="rId75" Type="http://schemas.openxmlformats.org/officeDocument/2006/relationships/image" Target="media/image30.png"/><Relationship Id="rId83" Type="http://schemas.openxmlformats.org/officeDocument/2006/relationships/chart" Target="charts/chart33.xml"/><Relationship Id="rId88" Type="http://schemas.openxmlformats.org/officeDocument/2006/relationships/chart" Target="charts/chart38.xml"/><Relationship Id="rId91" Type="http://schemas.openxmlformats.org/officeDocument/2006/relationships/hyperlink" Target="https://www.elibrary.ru/contents.asp?id=42862213" TargetMode="Externa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ti.com.ua/49687" TargetMode="External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chart" Target="charts/chart18.xml"/><Relationship Id="rId49" Type="http://schemas.openxmlformats.org/officeDocument/2006/relationships/chart" Target="charts/chart22.xml"/><Relationship Id="rId57" Type="http://schemas.openxmlformats.org/officeDocument/2006/relationships/image" Target="media/image14.png"/><Relationship Id="rId10" Type="http://schemas.openxmlformats.org/officeDocument/2006/relationships/oleObject" Target="embeddings/oleObject1.bin"/><Relationship Id="rId31" Type="http://schemas.openxmlformats.org/officeDocument/2006/relationships/chart" Target="charts/chart13.xml"/><Relationship Id="rId44" Type="http://schemas.openxmlformats.org/officeDocument/2006/relationships/hyperlink" Target="http://www.reestr35.ru/category/298/15698/" TargetMode="External"/><Relationship Id="rId52" Type="http://schemas.openxmlformats.org/officeDocument/2006/relationships/image" Target="media/image9.jpeg"/><Relationship Id="rId60" Type="http://schemas.openxmlformats.org/officeDocument/2006/relationships/image" Target="media/image17.jpeg"/><Relationship Id="rId65" Type="http://schemas.openxmlformats.org/officeDocument/2006/relationships/image" Target="media/image22.png"/><Relationship Id="rId73" Type="http://schemas.openxmlformats.org/officeDocument/2006/relationships/image" Target="media/image28.png"/><Relationship Id="rId78" Type="http://schemas.openxmlformats.org/officeDocument/2006/relationships/chart" Target="charts/chart28.xml"/><Relationship Id="rId81" Type="http://schemas.openxmlformats.org/officeDocument/2006/relationships/chart" Target="charts/chart31.xml"/><Relationship Id="rId86" Type="http://schemas.openxmlformats.org/officeDocument/2006/relationships/chart" Target="charts/chart36.xml"/><Relationship Id="rId94" Type="http://schemas.openxmlformats.org/officeDocument/2006/relationships/hyperlink" Target="http://www.gk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image" Target="media/image7.jpeg"/><Relationship Id="rId39" Type="http://schemas.openxmlformats.org/officeDocument/2006/relationships/hyperlink" Target="http://www.reestr35.ru/category/298/15919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74;&#1082;&#1088;%20&#1076;&#1077;&#1083;&#1072;&#1090;&#1100;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0;&#1075;&#1072;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0.18705035971223194"/>
          <c:y val="0.30530973451327431"/>
          <c:w val="0.65227817745803907"/>
          <c:h val="0.48230088495575646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9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20F-415C-86A9-B2D211C90883}"/>
              </c:ext>
            </c:extLst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D20F-415C-86A9-B2D211C90883}"/>
              </c:ext>
            </c:extLst>
          </c:dPt>
          <c:dLbls>
            <c:dLbl>
              <c:idx val="0"/>
              <c:layout>
                <c:manualLayout>
                  <c:x val="-2.1002647195474334E-2"/>
                  <c:y val="-0.13632482926843467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0F-415C-86A9-B2D211C90883}"/>
                </c:ext>
              </c:extLst>
            </c:dLbl>
            <c:dLbl>
              <c:idx val="1"/>
              <c:layout>
                <c:manualLayout>
                  <c:x val="2.6661067953659663E-3"/>
                  <c:y val="5.6362007810541431E-2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0F-415C-86A9-B2D211C90883}"/>
                </c:ext>
              </c:extLst>
            </c:dLbl>
            <c:dLbl>
              <c:idx val="2"/>
              <c:layout>
                <c:manualLayout>
                  <c:x val="6.8025363897293592E-2"/>
                  <c:y val="-9.1887579295682226E-2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0F-415C-86A9-B2D211C90883}"/>
                </c:ext>
              </c:extLst>
            </c:dLbl>
            <c:numFmt formatCode="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 CYR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Лист1!$A$5:$A$7</c:f>
              <c:strCache>
                <c:ptCount val="3"/>
                <c:pt idx="0">
                  <c:v>малые предприятия</c:v>
                </c:pt>
                <c:pt idx="1">
                  <c:v>средние предприятия</c:v>
                </c:pt>
                <c:pt idx="2">
                  <c:v>крупные предприятия</c:v>
                </c:pt>
              </c:strCache>
            </c:strRef>
          </c:cat>
          <c:val>
            <c:numRef>
              <c:f>Лист1!$B$5:$B$7</c:f>
              <c:numCache>
                <c:formatCode>General</c:formatCode>
                <c:ptCount val="3"/>
                <c:pt idx="0">
                  <c:v>42</c:v>
                </c:pt>
                <c:pt idx="1">
                  <c:v>50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20F-415C-86A9-B2D211C90883}"/>
            </c:ext>
          </c:extLst>
        </c:ser>
        <c:dLbls>
          <c:showCatName val="1"/>
          <c:showPercent val="1"/>
        </c:dLbls>
      </c:pie3DChart>
      <c:spPr>
        <a:noFill/>
        <a:ln w="25401">
          <a:noFill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Times New Roman CYR"/>
          <a:ea typeface="Times New Roman CYR"/>
          <a:cs typeface="Times New Roman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Лист2!$F$125</c:f>
              <c:strCache>
                <c:ptCount val="1"/>
                <c:pt idx="0">
                  <c:v>Коэффициент абсолютной ликвидности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Лист2!$G$124:$I$124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Лист2!$G$125:$I$125</c:f>
              <c:numCache>
                <c:formatCode>General</c:formatCode>
                <c:ptCount val="3"/>
                <c:pt idx="0">
                  <c:v>7.0000000000000433E-4</c:v>
                </c:pt>
                <c:pt idx="1">
                  <c:v>8.0000000000000264E-4</c:v>
                </c:pt>
                <c:pt idx="2">
                  <c:v>6.1000000000000013E-2</c:v>
                </c:pt>
              </c:numCache>
            </c:numRef>
          </c:val>
        </c:ser>
        <c:dLbls>
          <c:showVal val="1"/>
        </c:dLbls>
        <c:shape val="box"/>
        <c:axId val="250098816"/>
        <c:axId val="250100352"/>
        <c:axId val="0"/>
      </c:bar3DChart>
      <c:catAx>
        <c:axId val="25009881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0100352"/>
        <c:crosses val="autoZero"/>
        <c:auto val="1"/>
        <c:lblAlgn val="ctr"/>
        <c:lblOffset val="100"/>
      </c:catAx>
      <c:valAx>
        <c:axId val="25010035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0098816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7.5960629921259903E-2"/>
          <c:y val="5.1400554097404488E-2"/>
          <c:w val="0.89903937007874013"/>
          <c:h val="0.68673009623797165"/>
        </c:manualLayout>
      </c:layout>
      <c:bar3DChart>
        <c:barDir val="col"/>
        <c:grouping val="clustered"/>
        <c:ser>
          <c:idx val="0"/>
          <c:order val="0"/>
          <c:tx>
            <c:strRef>
              <c:f>Лист2!$F$119</c:f>
              <c:strCache>
                <c:ptCount val="1"/>
                <c:pt idx="0">
                  <c:v>Коэффициент быстрой ликвидности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Лист2!$G$118:$I$118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Лист2!$G$119:$I$119</c:f>
              <c:numCache>
                <c:formatCode>General</c:formatCode>
                <c:ptCount val="3"/>
                <c:pt idx="0">
                  <c:v>5.0599999999999996</c:v>
                </c:pt>
                <c:pt idx="1">
                  <c:v>4.3099999999999996</c:v>
                </c:pt>
                <c:pt idx="2">
                  <c:v>1.08</c:v>
                </c:pt>
              </c:numCache>
            </c:numRef>
          </c:val>
        </c:ser>
        <c:dLbls>
          <c:showVal val="1"/>
        </c:dLbls>
        <c:shape val="box"/>
        <c:axId val="249985664"/>
        <c:axId val="250532224"/>
        <c:axId val="0"/>
      </c:bar3DChart>
      <c:catAx>
        <c:axId val="2499856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0532224"/>
        <c:crosses val="autoZero"/>
        <c:auto val="1"/>
        <c:lblAlgn val="ctr"/>
        <c:lblOffset val="100"/>
      </c:catAx>
      <c:valAx>
        <c:axId val="2505322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9985664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Лист2!$F$12</c:f>
              <c:strCache>
                <c:ptCount val="1"/>
                <c:pt idx="0">
                  <c:v>Выручка, тыс. руб.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Лист2!$G$11:$I$11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Лист2!$G$12:$I$12</c:f>
              <c:numCache>
                <c:formatCode>General</c:formatCode>
                <c:ptCount val="3"/>
                <c:pt idx="0" formatCode="#,##0">
                  <c:v>2798</c:v>
                </c:pt>
                <c:pt idx="1">
                  <c:v>745</c:v>
                </c:pt>
                <c:pt idx="2">
                  <c:v>530</c:v>
                </c:pt>
              </c:numCache>
            </c:numRef>
          </c:val>
        </c:ser>
        <c:ser>
          <c:idx val="1"/>
          <c:order val="1"/>
          <c:tx>
            <c:strRef>
              <c:f>Лист2!$F$13</c:f>
              <c:strCache>
                <c:ptCount val="1"/>
                <c:pt idx="0">
                  <c:v>Расходы по обычной деятельности, тыс. руб.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Лист2!$G$11:$I$11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Лист2!$G$13:$I$13</c:f>
              <c:numCache>
                <c:formatCode>General</c:formatCode>
                <c:ptCount val="3"/>
                <c:pt idx="0" formatCode="#,##0">
                  <c:v>2566</c:v>
                </c:pt>
                <c:pt idx="1">
                  <c:v>646</c:v>
                </c:pt>
                <c:pt idx="2">
                  <c:v>1008</c:v>
                </c:pt>
              </c:numCache>
            </c:numRef>
          </c:val>
        </c:ser>
        <c:dLbls>
          <c:showVal val="1"/>
        </c:dLbls>
        <c:shape val="box"/>
        <c:axId val="253662720"/>
        <c:axId val="253664256"/>
        <c:axId val="0"/>
      </c:bar3DChart>
      <c:catAx>
        <c:axId val="2536627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3664256"/>
        <c:crosses val="autoZero"/>
        <c:auto val="1"/>
        <c:lblAlgn val="ctr"/>
        <c:lblOffset val="100"/>
      </c:catAx>
      <c:valAx>
        <c:axId val="253664256"/>
        <c:scaling>
          <c:orientation val="minMax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3662720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Лист2!$F$33</c:f>
              <c:strCache>
                <c:ptCount val="1"/>
                <c:pt idx="0">
                  <c:v>Чистая прибыль (убыток), тыс. руб.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Лист2!$G$32:$I$32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Лист2!$G$33:$I$33</c:f>
              <c:numCache>
                <c:formatCode>General</c:formatCode>
                <c:ptCount val="3"/>
                <c:pt idx="0">
                  <c:v>9</c:v>
                </c:pt>
                <c:pt idx="1">
                  <c:v>-1506</c:v>
                </c:pt>
                <c:pt idx="2">
                  <c:v>-4193</c:v>
                </c:pt>
              </c:numCache>
            </c:numRef>
          </c:val>
        </c:ser>
        <c:ser>
          <c:idx val="1"/>
          <c:order val="1"/>
          <c:tx>
            <c:strRef>
              <c:f>Лист2!$F$34</c:f>
              <c:strCache>
                <c:ptCount val="1"/>
                <c:pt idx="0">
                  <c:v>Валовая прибыль (убыток)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Лист2!$G$32:$I$32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Лист2!$G$34:$I$34</c:f>
              <c:numCache>
                <c:formatCode>General</c:formatCode>
                <c:ptCount val="3"/>
                <c:pt idx="0">
                  <c:v>-1</c:v>
                </c:pt>
                <c:pt idx="1">
                  <c:v>99</c:v>
                </c:pt>
                <c:pt idx="2">
                  <c:v>-478</c:v>
                </c:pt>
              </c:numCache>
            </c:numRef>
          </c:val>
        </c:ser>
        <c:dLbls>
          <c:showVal val="1"/>
        </c:dLbls>
        <c:shape val="box"/>
        <c:axId val="254480768"/>
        <c:axId val="254482304"/>
        <c:axId val="0"/>
      </c:bar3DChart>
      <c:catAx>
        <c:axId val="2544807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4482304"/>
        <c:crosses val="autoZero"/>
        <c:auto val="1"/>
        <c:lblAlgn val="ctr"/>
        <c:lblOffset val="100"/>
      </c:catAx>
      <c:valAx>
        <c:axId val="2544823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448076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Лист2!$F$24</c:f>
              <c:strCache>
                <c:ptCount val="1"/>
                <c:pt idx="0">
                  <c:v>Прочие доходы, тыс. руб.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solidFill>
                <a:schemeClr val="lt1"/>
              </a:solidFill>
              <a:ln w="25400" cap="flat" cmpd="sng" algn="ctr">
                <a:solidFill>
                  <a:schemeClr val="accent3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Лист2!$G$23:$I$23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Лист2!$G$24:$I$24</c:f>
              <c:numCache>
                <c:formatCode>General</c:formatCode>
                <c:ptCount val="3"/>
                <c:pt idx="0">
                  <c:v>1025</c:v>
                </c:pt>
                <c:pt idx="1">
                  <c:v>510</c:v>
                </c:pt>
                <c:pt idx="2">
                  <c:v>250</c:v>
                </c:pt>
              </c:numCache>
            </c:numRef>
          </c:val>
        </c:ser>
        <c:ser>
          <c:idx val="1"/>
          <c:order val="1"/>
          <c:tx>
            <c:strRef>
              <c:f>Лист2!$F$25</c:f>
              <c:strCache>
                <c:ptCount val="1"/>
                <c:pt idx="0">
                  <c:v>Прочие расходы, тыс. руб.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solidFill>
                <a:schemeClr val="lt1"/>
              </a:solidFill>
              <a:ln w="25400" cap="flat" cmpd="sng" algn="ctr">
                <a:solidFill>
                  <a:schemeClr val="accent6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Лист2!$G$23:$I$23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Лист2!$G$25:$I$25</c:f>
              <c:numCache>
                <c:formatCode>General</c:formatCode>
                <c:ptCount val="3"/>
                <c:pt idx="0">
                  <c:v>1026</c:v>
                </c:pt>
                <c:pt idx="1">
                  <c:v>1946</c:v>
                </c:pt>
                <c:pt idx="2">
                  <c:v>3785</c:v>
                </c:pt>
              </c:numCache>
            </c:numRef>
          </c:val>
        </c:ser>
        <c:dLbls>
          <c:showVal val="1"/>
        </c:dLbls>
        <c:shape val="cylinder"/>
        <c:axId val="254512128"/>
        <c:axId val="254935808"/>
        <c:axId val="0"/>
      </c:bar3DChart>
      <c:catAx>
        <c:axId val="2545121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4935808"/>
        <c:crosses val="autoZero"/>
        <c:auto val="1"/>
        <c:lblAlgn val="ctr"/>
        <c:lblOffset val="100"/>
      </c:catAx>
      <c:valAx>
        <c:axId val="254935808"/>
        <c:scaling>
          <c:orientation val="minMax"/>
        </c:scaling>
        <c:axPos val="l"/>
        <c:majorGridlines/>
        <c:numFmt formatCode="General" sourceLinked="1"/>
        <c:tickLblPos val="nextTo"/>
        <c:crossAx val="254512128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Лист2!$F$19</c:f>
              <c:strCache>
                <c:ptCount val="1"/>
                <c:pt idx="0">
                  <c:v>Валовая рентабельность, %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solidFill>
                <a:schemeClr val="lt1"/>
              </a:solidFill>
              <a:ln w="25400" cap="flat" cmpd="sng" algn="ctr">
                <a:solidFill>
                  <a:schemeClr val="accent3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Лист2!$G$18:$I$18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Лист2!$G$19:$I$19</c:f>
              <c:numCache>
                <c:formatCode>General</c:formatCode>
                <c:ptCount val="3"/>
                <c:pt idx="0">
                  <c:v>-3.500000000000001E-2</c:v>
                </c:pt>
                <c:pt idx="1">
                  <c:v>13.28</c:v>
                </c:pt>
                <c:pt idx="2">
                  <c:v>-90.179999999999978</c:v>
                </c:pt>
              </c:numCache>
            </c:numRef>
          </c:val>
        </c:ser>
        <c:ser>
          <c:idx val="1"/>
          <c:order val="1"/>
          <c:tx>
            <c:strRef>
              <c:f>Лист2!$F$20</c:f>
              <c:strCache>
                <c:ptCount val="1"/>
                <c:pt idx="0">
                  <c:v>Чистая рентабельность, %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Лист2!$G$18:$I$18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Лист2!$G$20:$I$20</c:f>
              <c:numCache>
                <c:formatCode>General</c:formatCode>
                <c:ptCount val="3"/>
                <c:pt idx="0">
                  <c:v>0.32000000000000167</c:v>
                </c:pt>
                <c:pt idx="1">
                  <c:v>-202.14</c:v>
                </c:pt>
                <c:pt idx="2">
                  <c:v>-791.13</c:v>
                </c:pt>
              </c:numCache>
            </c:numRef>
          </c:val>
        </c:ser>
        <c:dLbls>
          <c:showVal val="1"/>
        </c:dLbls>
        <c:shape val="box"/>
        <c:axId val="254965632"/>
        <c:axId val="254967168"/>
        <c:axId val="0"/>
      </c:bar3DChart>
      <c:catAx>
        <c:axId val="2549656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4967168"/>
        <c:crosses val="autoZero"/>
        <c:auto val="1"/>
        <c:lblAlgn val="ctr"/>
        <c:lblOffset val="100"/>
      </c:catAx>
      <c:valAx>
        <c:axId val="2549671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4965632"/>
        <c:crosses val="autoZero"/>
        <c:crossBetween val="between"/>
      </c:valAx>
    </c:plotArea>
    <c:legend>
      <c:legendPos val="l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Лист2!$E$76</c:f>
              <c:strCache>
                <c:ptCount val="1"/>
                <c:pt idx="0">
                  <c:v>Коэффициент Бивера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4"/>
              </a:solidFill>
              <a:prstDash val="solid"/>
              <a:miter lim="800000"/>
            </a:ln>
            <a:effectLst/>
          </c:spPr>
          <c:dLbls>
            <c:spPr>
              <a:solidFill>
                <a:schemeClr val="lt1"/>
              </a:solidFill>
              <a:ln w="1270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Лист2!$F$75:$H$75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Лист2!$F$76:$H$76</c:f>
              <c:numCache>
                <c:formatCode>General</c:formatCode>
                <c:ptCount val="3"/>
                <c:pt idx="0">
                  <c:v>6.0000000000000114E-3</c:v>
                </c:pt>
                <c:pt idx="1">
                  <c:v>-1.1460999999999999</c:v>
                </c:pt>
                <c:pt idx="2">
                  <c:v>-8.1894000000000027</c:v>
                </c:pt>
              </c:numCache>
            </c:numRef>
          </c:val>
        </c:ser>
        <c:dLbls>
          <c:showVal val="1"/>
        </c:dLbls>
        <c:shape val="box"/>
        <c:axId val="254991744"/>
        <c:axId val="244843648"/>
        <c:axId val="0"/>
      </c:bar3DChart>
      <c:catAx>
        <c:axId val="2549917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4843648"/>
        <c:crosses val="autoZero"/>
        <c:auto val="1"/>
        <c:lblAlgn val="ctr"/>
        <c:lblOffset val="100"/>
      </c:catAx>
      <c:valAx>
        <c:axId val="2448436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499174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Лист2!$F$67</c:f>
              <c:strCache>
                <c:ptCount val="1"/>
                <c:pt idx="0">
                  <c:v>Рентабельность активов,%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Лист2!$G$66:$I$66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Лист2!$G$67:$I$67</c:f>
              <c:numCache>
                <c:formatCode>General</c:formatCode>
                <c:ptCount val="3"/>
                <c:pt idx="0">
                  <c:v>0.12000000000000002</c:v>
                </c:pt>
                <c:pt idx="1">
                  <c:v>-26.57</c:v>
                </c:pt>
                <c:pt idx="2">
                  <c:v>-623.03</c:v>
                </c:pt>
              </c:numCache>
            </c:numRef>
          </c:val>
        </c:ser>
        <c:dLbls>
          <c:showVal val="1"/>
        </c:dLbls>
        <c:shape val="box"/>
        <c:axId val="244855936"/>
        <c:axId val="244857472"/>
        <c:axId val="0"/>
      </c:bar3DChart>
      <c:catAx>
        <c:axId val="2448559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4857472"/>
        <c:crosses val="autoZero"/>
        <c:auto val="1"/>
        <c:lblAlgn val="ctr"/>
        <c:lblOffset val="100"/>
      </c:catAx>
      <c:valAx>
        <c:axId val="2448574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485593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Лист2!$F$87</c:f>
              <c:strCache>
                <c:ptCount val="1"/>
                <c:pt idx="0">
                  <c:v>Финансовый леверидж, %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Лист2!$G$86:$I$86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Лист2!$G$87:$I$87</c:f>
              <c:numCache>
                <c:formatCode>General</c:formatCode>
                <c:ptCount val="3"/>
                <c:pt idx="0">
                  <c:v>19.75</c:v>
                </c:pt>
                <c:pt idx="1">
                  <c:v>23.18</c:v>
                </c:pt>
                <c:pt idx="2">
                  <c:v>76.069999999999993</c:v>
                </c:pt>
              </c:numCache>
            </c:numRef>
          </c:val>
        </c:ser>
        <c:dLbls>
          <c:showVal val="1"/>
        </c:dLbls>
        <c:shape val="cylinder"/>
        <c:axId val="244902528"/>
        <c:axId val="245059968"/>
        <c:axId val="0"/>
      </c:bar3DChart>
      <c:catAx>
        <c:axId val="2449025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059968"/>
        <c:crosses val="autoZero"/>
        <c:auto val="1"/>
        <c:lblAlgn val="ctr"/>
        <c:lblOffset val="100"/>
      </c:catAx>
      <c:valAx>
        <c:axId val="2450599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490252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Лист3!$G$11</c:f>
              <c:strCache>
                <c:ptCount val="1"/>
                <c:pt idx="0">
                  <c:v>2023г.,%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Лист3!$F$12:$F$14</c:f>
              <c:strCache>
                <c:ptCount val="3"/>
                <c:pt idx="0">
                  <c:v>Специализирующие хозяйственные субъекты</c:v>
                </c:pt>
                <c:pt idx="1">
                  <c:v>Строительные компании (предлставляют технику в аренду)</c:v>
                </c:pt>
                <c:pt idx="2">
                  <c:v>Грузоперевозчики, имеющие в парке строительную спецтехнику</c:v>
                </c:pt>
              </c:strCache>
            </c:strRef>
          </c:cat>
          <c:val>
            <c:numRef>
              <c:f>Лист3!$G$12:$G$14</c:f>
              <c:numCache>
                <c:formatCode>General</c:formatCode>
                <c:ptCount val="3"/>
                <c:pt idx="0">
                  <c:v>70</c:v>
                </c:pt>
                <c:pt idx="1">
                  <c:v>20</c:v>
                </c:pt>
                <c:pt idx="2">
                  <c:v>10</c:v>
                </c:pt>
              </c:numCache>
            </c:numRef>
          </c:val>
        </c:ser>
        <c:dLbls>
          <c:showVal val="1"/>
        </c:dLbls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0.22247706422018337"/>
          <c:y val="0.1791666666666667"/>
          <c:w val="0.59633027522935556"/>
          <c:h val="0.43333333333333335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1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B9F-4A9C-A2D7-25676AD7F805}"/>
              </c:ext>
            </c:extLst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FB9F-4A9C-A2D7-25676AD7F805}"/>
              </c:ext>
            </c:extLst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FB9F-4A9C-A2D7-25676AD7F805}"/>
              </c:ext>
            </c:extLst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Лист1!$A$24:$A$27</c:f>
              <c:strCache>
                <c:ptCount val="4"/>
                <c:pt idx="0">
                  <c:v>строительные организации - 58% </c:v>
                </c:pt>
                <c:pt idx="1">
                  <c:v>предприятия жилищно-коммунальной сферы - 8%</c:v>
                </c:pt>
                <c:pt idx="2">
                  <c:v>фирмы, оказывающие услуги по ремонту и отделке помещений - 33%</c:v>
                </c:pt>
                <c:pt idx="3">
                  <c:v>другие - 1%</c:v>
                </c:pt>
              </c:strCache>
            </c:strRef>
          </c:cat>
          <c:val>
            <c:numRef>
              <c:f>Лист1!$B$24:$B$27</c:f>
              <c:numCache>
                <c:formatCode>General</c:formatCode>
                <c:ptCount val="4"/>
                <c:pt idx="0">
                  <c:v>58</c:v>
                </c:pt>
                <c:pt idx="1">
                  <c:v>8</c:v>
                </c:pt>
                <c:pt idx="2">
                  <c:v>33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B9F-4A9C-A2D7-25676AD7F805}"/>
            </c:ext>
          </c:extLst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6.6513859776958895E-2"/>
          <c:y val="0.67916666036449258"/>
          <c:w val="0.86467900598696623"/>
          <c:h val="0.3083333459376935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Лист3!$I$52</c:f>
              <c:strCache>
                <c:ptCount val="1"/>
                <c:pt idx="0">
                  <c:v>доля рынка, %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Лист3!$H$53:$H$71</c:f>
              <c:strCache>
                <c:ptCount val="19"/>
                <c:pt idx="0">
                  <c:v>ООО Промтехресурс</c:v>
                </c:pt>
                <c:pt idx="1">
                  <c:v>ОООСпецавтолюкс</c:v>
                </c:pt>
                <c:pt idx="2">
                  <c:v>ООО Стройновация</c:v>
                </c:pt>
                <c:pt idx="3">
                  <c:v>ООО Стройком</c:v>
                </c:pt>
                <c:pt idx="4">
                  <c:v>ООО Городской дорожный сервис</c:v>
                </c:pt>
                <c:pt idx="5">
                  <c:v>ООО Стройтехника</c:v>
                </c:pt>
                <c:pt idx="6">
                  <c:v>ООО Автопартнер</c:v>
                </c:pt>
                <c:pt idx="7">
                  <c:v>ООО Рент</c:v>
                </c:pt>
                <c:pt idx="8">
                  <c:v>ООО Русстройавто</c:v>
                </c:pt>
                <c:pt idx="9">
                  <c:v>ООО Мегапромсервис</c:v>
                </c:pt>
                <c:pt idx="10">
                  <c:v>ООО Техниксплюс</c:v>
                </c:pt>
                <c:pt idx="11">
                  <c:v>ООО СК Нова</c:v>
                </c:pt>
                <c:pt idx="12">
                  <c:v>ООО СтройТехРентСервис</c:v>
                </c:pt>
                <c:pt idx="13">
                  <c:v>Левком</c:v>
                </c:pt>
                <c:pt idx="14">
                  <c:v>ООО Трансмашавто</c:v>
                </c:pt>
                <c:pt idx="15">
                  <c:v>ООО АвтоТехСтрой</c:v>
                </c:pt>
                <c:pt idx="16">
                  <c:v>ООО Айронавто</c:v>
                </c:pt>
                <c:pt idx="17">
                  <c:v>Другие строительные организации</c:v>
                </c:pt>
                <c:pt idx="18">
                  <c:v>Другие грузоперевозчики</c:v>
                </c:pt>
              </c:strCache>
            </c:strRef>
          </c:cat>
          <c:val>
            <c:numRef>
              <c:f>Лист3!$I$53:$I$71</c:f>
              <c:numCache>
                <c:formatCode>General</c:formatCode>
                <c:ptCount val="19"/>
                <c:pt idx="0">
                  <c:v>21</c:v>
                </c:pt>
                <c:pt idx="1">
                  <c:v>16</c:v>
                </c:pt>
                <c:pt idx="2">
                  <c:v>11</c:v>
                </c:pt>
                <c:pt idx="3">
                  <c:v>5</c:v>
                </c:pt>
                <c:pt idx="4">
                  <c:v>4.5</c:v>
                </c:pt>
                <c:pt idx="5">
                  <c:v>4</c:v>
                </c:pt>
                <c:pt idx="6">
                  <c:v>2.5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14</c:v>
                </c:pt>
                <c:pt idx="18">
                  <c:v>6</c:v>
                </c:pt>
              </c:numCache>
            </c:numRef>
          </c:val>
        </c:ser>
        <c:dLbls>
          <c:showVal val="1"/>
        </c:dLbls>
        <c:shape val="box"/>
        <c:axId val="97728768"/>
        <c:axId val="97730560"/>
        <c:axId val="0"/>
      </c:bar3DChart>
      <c:catAx>
        <c:axId val="97728768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730560"/>
        <c:crosses val="autoZero"/>
        <c:auto val="1"/>
        <c:lblAlgn val="ctr"/>
        <c:lblOffset val="100"/>
      </c:catAx>
      <c:valAx>
        <c:axId val="9773056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72876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Лист1!$G$10</c:f>
              <c:strCache>
                <c:ptCount val="1"/>
                <c:pt idx="0">
                  <c:v>Численность постоянного населения на конец года, чел.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Лист1!$H$9:$N$9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2030</c:v>
                </c:pt>
              </c:numCache>
            </c:numRef>
          </c:cat>
          <c:val>
            <c:numRef>
              <c:f>Лист1!$H$10:$N$10</c:f>
              <c:numCache>
                <c:formatCode>General</c:formatCode>
                <c:ptCount val="7"/>
                <c:pt idx="0">
                  <c:v>46430</c:v>
                </c:pt>
                <c:pt idx="1">
                  <c:v>46541</c:v>
                </c:pt>
                <c:pt idx="2">
                  <c:v>47021</c:v>
                </c:pt>
                <c:pt idx="3">
                  <c:v>47512</c:v>
                </c:pt>
                <c:pt idx="4">
                  <c:v>47981</c:v>
                </c:pt>
                <c:pt idx="5">
                  <c:v>48463</c:v>
                </c:pt>
                <c:pt idx="6">
                  <c:v>50591</c:v>
                </c:pt>
              </c:numCache>
            </c:numRef>
          </c:val>
        </c:ser>
        <c:dLbls>
          <c:showVal val="1"/>
        </c:dLbls>
        <c:shape val="cylinder"/>
        <c:axId val="97755136"/>
        <c:axId val="97756672"/>
        <c:axId val="0"/>
      </c:bar3DChart>
      <c:catAx>
        <c:axId val="977551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756672"/>
        <c:crosses val="autoZero"/>
        <c:auto val="1"/>
        <c:lblAlgn val="ctr"/>
        <c:lblOffset val="100"/>
      </c:catAx>
      <c:valAx>
        <c:axId val="977566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755136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Лист1!$G$39</c:f>
              <c:strCache>
                <c:ptCount val="1"/>
                <c:pt idx="0">
                  <c:v>Объём работ, выполненных по виду деятельности "Строительство", млн. руб.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Лист1!$H$38:$N$38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2030</c:v>
                </c:pt>
              </c:numCache>
            </c:numRef>
          </c:cat>
          <c:val>
            <c:numRef>
              <c:f>Лист1!$H$39:$N$39</c:f>
              <c:numCache>
                <c:formatCode>General</c:formatCode>
                <c:ptCount val="7"/>
                <c:pt idx="0">
                  <c:v>3816.2</c:v>
                </c:pt>
                <c:pt idx="1">
                  <c:v>3930.6</c:v>
                </c:pt>
                <c:pt idx="2">
                  <c:v>4048.6</c:v>
                </c:pt>
                <c:pt idx="3">
                  <c:v>4170</c:v>
                </c:pt>
                <c:pt idx="4">
                  <c:v>3526.2</c:v>
                </c:pt>
                <c:pt idx="5">
                  <c:v>3561.5</c:v>
                </c:pt>
                <c:pt idx="6">
                  <c:v>4604</c:v>
                </c:pt>
              </c:numCache>
            </c:numRef>
          </c:val>
        </c:ser>
        <c:dLbls>
          <c:showVal val="1"/>
        </c:dLbls>
        <c:shape val="box"/>
        <c:axId val="97785344"/>
        <c:axId val="97786880"/>
        <c:axId val="0"/>
      </c:bar3DChart>
      <c:catAx>
        <c:axId val="977853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786880"/>
        <c:crosses val="autoZero"/>
        <c:auto val="1"/>
        <c:lblAlgn val="ctr"/>
        <c:lblOffset val="100"/>
      </c:catAx>
      <c:valAx>
        <c:axId val="977868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785344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Лист1!$G$62</c:f>
              <c:strCache>
                <c:ptCount val="1"/>
                <c:pt idx="0">
                  <c:v>Обеспеченность жильем в среднем на одного жителя, кв.м общей площади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Лист1!$H$61:$N$61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2030</c:v>
                </c:pt>
              </c:numCache>
            </c:numRef>
          </c:cat>
          <c:val>
            <c:numRef>
              <c:f>Лист1!$H$62:$N$62</c:f>
              <c:numCache>
                <c:formatCode>General</c:formatCode>
                <c:ptCount val="7"/>
                <c:pt idx="0">
                  <c:v>15.7</c:v>
                </c:pt>
                <c:pt idx="1">
                  <c:v>16</c:v>
                </c:pt>
                <c:pt idx="2">
                  <c:v>16.3</c:v>
                </c:pt>
                <c:pt idx="3">
                  <c:v>16.600000000000001</c:v>
                </c:pt>
                <c:pt idx="4">
                  <c:v>16.899999999999999</c:v>
                </c:pt>
                <c:pt idx="5">
                  <c:v>17.2</c:v>
                </c:pt>
                <c:pt idx="6">
                  <c:v>21</c:v>
                </c:pt>
              </c:numCache>
            </c:numRef>
          </c:val>
        </c:ser>
        <c:dLbls>
          <c:showVal val="1"/>
        </c:dLbls>
        <c:shape val="box"/>
        <c:axId val="97799168"/>
        <c:axId val="97805056"/>
        <c:axId val="0"/>
      </c:bar3DChart>
      <c:catAx>
        <c:axId val="977991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805056"/>
        <c:crosses val="autoZero"/>
        <c:auto val="1"/>
        <c:lblAlgn val="ctr"/>
        <c:lblOffset val="100"/>
      </c:catAx>
      <c:valAx>
        <c:axId val="978050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799168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Лист1!$G$79</c:f>
              <c:strCache>
                <c:ptCount val="1"/>
                <c:pt idx="0">
                  <c:v>Удельный вес площади ветхого и аварийного жилого фонда в общей жилой площади, %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Лист1!$H$78:$N$78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2030</c:v>
                </c:pt>
              </c:numCache>
            </c:numRef>
          </c:cat>
          <c:val>
            <c:numRef>
              <c:f>Лист1!$H$79:$N$79</c:f>
              <c:numCache>
                <c:formatCode>General</c:formatCode>
                <c:ptCount val="7"/>
                <c:pt idx="0">
                  <c:v>19.2</c:v>
                </c:pt>
                <c:pt idx="1">
                  <c:v>18.600000000000001</c:v>
                </c:pt>
                <c:pt idx="2">
                  <c:v>18.100000000000001</c:v>
                </c:pt>
                <c:pt idx="3">
                  <c:v>17.5</c:v>
                </c:pt>
                <c:pt idx="4">
                  <c:v>17</c:v>
                </c:pt>
                <c:pt idx="5">
                  <c:v>16.5</c:v>
                </c:pt>
                <c:pt idx="6">
                  <c:v>14.2</c:v>
                </c:pt>
              </c:numCache>
            </c:numRef>
          </c:val>
        </c:ser>
        <c:dLbls>
          <c:showVal val="1"/>
        </c:dLbls>
        <c:shape val="box"/>
        <c:axId val="244888320"/>
        <c:axId val="244889856"/>
        <c:axId val="0"/>
      </c:bar3DChart>
      <c:catAx>
        <c:axId val="2448883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4889856"/>
        <c:crosses val="autoZero"/>
        <c:auto val="1"/>
        <c:lblAlgn val="ctr"/>
        <c:lblOffset val="100"/>
      </c:catAx>
      <c:valAx>
        <c:axId val="2448898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4888320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Лист3!$G$130</c:f>
              <c:strCache>
                <c:ptCount val="1"/>
                <c:pt idx="0">
                  <c:v>Штатные сотрудники, чел.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Лист3!$H$129:$I$129</c:f>
              <c:strCache>
                <c:ptCount val="2"/>
                <c:pt idx="0">
                  <c:v>2023 г.</c:v>
                </c:pt>
                <c:pt idx="1">
                  <c:v>2025г.</c:v>
                </c:pt>
              </c:strCache>
            </c:strRef>
          </c:cat>
          <c:val>
            <c:numRef>
              <c:f>Лист3!$H$130:$I$130</c:f>
              <c:numCache>
                <c:formatCode>General</c:formatCode>
                <c:ptCount val="2"/>
                <c:pt idx="0">
                  <c:v>10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Лист3!$G$131</c:f>
              <c:strCache>
                <c:ptCount val="1"/>
                <c:pt idx="0">
                  <c:v>Аутсорсинг, чел.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Лист3!$H$129:$I$129</c:f>
              <c:strCache>
                <c:ptCount val="2"/>
                <c:pt idx="0">
                  <c:v>2023 г.</c:v>
                </c:pt>
                <c:pt idx="1">
                  <c:v>2025г.</c:v>
                </c:pt>
              </c:strCache>
            </c:strRef>
          </c:cat>
          <c:val>
            <c:numRef>
              <c:f>Лист3!$H$131:$I$131</c:f>
              <c:numCache>
                <c:formatCode>General</c:formatCode>
                <c:ptCount val="2"/>
                <c:pt idx="0">
                  <c:v>7</c:v>
                </c:pt>
                <c:pt idx="1">
                  <c:v>18</c:v>
                </c:pt>
              </c:numCache>
            </c:numRef>
          </c:val>
        </c:ser>
        <c:dLbls>
          <c:showVal val="1"/>
        </c:dLbls>
        <c:shape val="cylinder"/>
        <c:axId val="97873280"/>
        <c:axId val="97883264"/>
        <c:axId val="0"/>
      </c:bar3DChart>
      <c:catAx>
        <c:axId val="978732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883264"/>
        <c:crosses val="autoZero"/>
        <c:auto val="1"/>
        <c:lblAlgn val="ctr"/>
        <c:lblOffset val="100"/>
      </c:catAx>
      <c:valAx>
        <c:axId val="978832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87328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Лист3!$E$105</c:f>
              <c:strCache>
                <c:ptCount val="1"/>
                <c:pt idx="0">
                  <c:v>Объем продаж, трлн. руб.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4"/>
              </a:solidFill>
              <a:prstDash val="solid"/>
              <a:miter lim="800000"/>
            </a:ln>
            <a:effectLst/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Лист3!$F$104:$O$104</c:f>
              <c:strCache>
                <c:ptCount val="10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2024П</c:v>
                </c:pt>
                <c:pt idx="6">
                  <c:v>2025П</c:v>
                </c:pt>
                <c:pt idx="7">
                  <c:v>2026П</c:v>
                </c:pt>
                <c:pt idx="8">
                  <c:v>2027П</c:v>
                </c:pt>
                <c:pt idx="9">
                  <c:v>2028П</c:v>
                </c:pt>
              </c:strCache>
            </c:strRef>
          </c:cat>
          <c:val>
            <c:numRef>
              <c:f>Лист3!$F$105:$O$105</c:f>
              <c:numCache>
                <c:formatCode>General</c:formatCode>
                <c:ptCount val="10"/>
                <c:pt idx="0">
                  <c:v>1.6</c:v>
                </c:pt>
                <c:pt idx="1">
                  <c:v>2.6</c:v>
                </c:pt>
                <c:pt idx="2">
                  <c:v>3.9</c:v>
                </c:pt>
                <c:pt idx="3">
                  <c:v>5.3</c:v>
                </c:pt>
                <c:pt idx="4">
                  <c:v>7.9</c:v>
                </c:pt>
                <c:pt idx="5">
                  <c:v>10.7</c:v>
                </c:pt>
                <c:pt idx="6">
                  <c:v>13.5</c:v>
                </c:pt>
                <c:pt idx="7">
                  <c:v>15.9</c:v>
                </c:pt>
                <c:pt idx="8">
                  <c:v>18.2</c:v>
                </c:pt>
                <c:pt idx="9">
                  <c:v>20.5</c:v>
                </c:pt>
              </c:numCache>
            </c:numRef>
          </c:val>
        </c:ser>
        <c:dLbls>
          <c:showVal val="1"/>
        </c:dLbls>
        <c:shape val="box"/>
        <c:axId val="97903744"/>
        <c:axId val="97905280"/>
        <c:axId val="0"/>
      </c:bar3DChart>
      <c:catAx>
        <c:axId val="9790374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905280"/>
        <c:crosses val="autoZero"/>
        <c:auto val="1"/>
        <c:lblAlgn val="ctr"/>
        <c:lblOffset val="100"/>
      </c:catAx>
      <c:valAx>
        <c:axId val="979052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903744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Лист2!$K$386</c:f>
              <c:strCache>
                <c:ptCount val="1"/>
                <c:pt idx="0">
                  <c:v>доля, %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Лист2!$J$387:$J$388</c:f>
              <c:strCache>
                <c:ptCount val="2"/>
                <c:pt idx="0">
                  <c:v>Капитал компании ООО СтройКом</c:v>
                </c:pt>
                <c:pt idx="1">
                  <c:v>Капитал компании ООО ФРИИ Инвест</c:v>
                </c:pt>
              </c:strCache>
            </c:strRef>
          </c:cat>
          <c:val>
            <c:numRef>
              <c:f>Лист2!$K$387:$K$388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dLbls>
          <c:showVal val="1"/>
        </c:dLbls>
      </c:pie3DChart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Лист2!$H$386</c:f>
              <c:strCache>
                <c:ptCount val="1"/>
                <c:pt idx="0">
                  <c:v>Сумма, тыс. руб.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Лист2!$G$387:$G$388</c:f>
              <c:strCache>
                <c:ptCount val="2"/>
                <c:pt idx="0">
                  <c:v>Капитал компании ООО СтройКом</c:v>
                </c:pt>
                <c:pt idx="1">
                  <c:v>Капитал компании ООО ФРИИ Инвест</c:v>
                </c:pt>
              </c:strCache>
            </c:strRef>
          </c:cat>
          <c:val>
            <c:numRef>
              <c:f>Лист2!$H$387:$H$388</c:f>
              <c:numCache>
                <c:formatCode>General</c:formatCode>
                <c:ptCount val="2"/>
                <c:pt idx="0">
                  <c:v>20755</c:v>
                </c:pt>
                <c:pt idx="1">
                  <c:v>6918</c:v>
                </c:pt>
              </c:numCache>
            </c:numRef>
          </c:val>
        </c:ser>
        <c:dLbls>
          <c:showVal val="1"/>
        </c:dLbls>
      </c:pie3DChart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stacked"/>
        <c:ser>
          <c:idx val="0"/>
          <c:order val="0"/>
          <c:tx>
            <c:strRef>
              <c:f>Лист2!$G$262</c:f>
              <c:strCache>
                <c:ptCount val="1"/>
                <c:pt idx="0">
                  <c:v>Выручка по аренде роботизированной техники, тыс. руб.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Лист2!$H$261:$Q$261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Лист2!$H$262:$Q$262</c:f>
              <c:numCache>
                <c:formatCode>General</c:formatCode>
                <c:ptCount val="10"/>
                <c:pt idx="0">
                  <c:v>6300</c:v>
                </c:pt>
                <c:pt idx="1">
                  <c:v>6300</c:v>
                </c:pt>
                <c:pt idx="2">
                  <c:v>6300</c:v>
                </c:pt>
                <c:pt idx="3">
                  <c:v>6300</c:v>
                </c:pt>
                <c:pt idx="4">
                  <c:v>6300</c:v>
                </c:pt>
                <c:pt idx="5">
                  <c:v>6300</c:v>
                </c:pt>
                <c:pt idx="6">
                  <c:v>6300</c:v>
                </c:pt>
                <c:pt idx="7">
                  <c:v>6300</c:v>
                </c:pt>
                <c:pt idx="8">
                  <c:v>6300</c:v>
                </c:pt>
                <c:pt idx="9">
                  <c:v>6300</c:v>
                </c:pt>
              </c:numCache>
            </c:numRef>
          </c:val>
        </c:ser>
        <c:ser>
          <c:idx val="1"/>
          <c:order val="1"/>
          <c:tx>
            <c:strRef>
              <c:f>Лист2!$G$263</c:f>
              <c:strCache>
                <c:ptCount val="1"/>
                <c:pt idx="0">
                  <c:v>Расходы по обычной деятельности по аренде роботизированной техники, тыс. руб. 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Лист2!$H$261:$Q$261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Лист2!$H$263:$Q$263</c:f>
              <c:numCache>
                <c:formatCode>General</c:formatCode>
                <c:ptCount val="10"/>
                <c:pt idx="0">
                  <c:v>3600</c:v>
                </c:pt>
                <c:pt idx="1">
                  <c:v>3600</c:v>
                </c:pt>
                <c:pt idx="2">
                  <c:v>3600</c:v>
                </c:pt>
                <c:pt idx="3">
                  <c:v>3600</c:v>
                </c:pt>
                <c:pt idx="4">
                  <c:v>3600</c:v>
                </c:pt>
                <c:pt idx="5">
                  <c:v>3600</c:v>
                </c:pt>
                <c:pt idx="6">
                  <c:v>3600</c:v>
                </c:pt>
                <c:pt idx="7">
                  <c:v>3600</c:v>
                </c:pt>
                <c:pt idx="8">
                  <c:v>3600</c:v>
                </c:pt>
                <c:pt idx="9">
                  <c:v>3600</c:v>
                </c:pt>
              </c:numCache>
            </c:numRef>
          </c:val>
        </c:ser>
        <c:dLbls>
          <c:showVal val="1"/>
        </c:dLbls>
        <c:shape val="cylinder"/>
        <c:axId val="97928320"/>
        <c:axId val="97929856"/>
        <c:axId val="0"/>
      </c:bar3DChart>
      <c:catAx>
        <c:axId val="9792832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929856"/>
        <c:crosses val="autoZero"/>
        <c:auto val="1"/>
        <c:lblAlgn val="ctr"/>
        <c:lblOffset val="100"/>
      </c:catAx>
      <c:valAx>
        <c:axId val="9792985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928320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0.1752577319587629"/>
          <c:y val="0.25821596244131423"/>
          <c:w val="0.65979381443299812"/>
          <c:h val="0.4788732394366198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4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9FB-4AAA-B1D1-25E3FF5F4631}"/>
              </c:ext>
            </c:extLst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79FB-4AAA-B1D1-25E3FF5F4631}"/>
              </c:ext>
            </c:extLst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79FB-4AAA-B1D1-25E3FF5F4631}"/>
              </c:ext>
            </c:extLst>
          </c:dPt>
          <c:dLbls>
            <c:numFmt formatCode="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Лист1!$A$34:$A$37</c:f>
              <c:strCache>
                <c:ptCount val="4"/>
                <c:pt idx="0">
                  <c:v>ООО</c:v>
                </c:pt>
                <c:pt idx="1">
                  <c:v>МУП</c:v>
                </c:pt>
                <c:pt idx="2">
                  <c:v>ИП</c:v>
                </c:pt>
                <c:pt idx="3">
                  <c:v>прочее</c:v>
                </c:pt>
              </c:strCache>
            </c:strRef>
          </c:cat>
          <c:val>
            <c:numRef>
              <c:f>Лист1!$B$34:$B$37</c:f>
              <c:numCache>
                <c:formatCode>General</c:formatCode>
                <c:ptCount val="4"/>
                <c:pt idx="0">
                  <c:v>83</c:v>
                </c:pt>
                <c:pt idx="1">
                  <c:v>8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9FB-4AAA-B1D1-25E3FF5F4631}"/>
            </c:ext>
          </c:extLst>
        </c:ser>
        <c:dLbls>
          <c:showCatName val="1"/>
          <c:showPercent val="1"/>
        </c:dLbls>
      </c:pie3DChart>
      <c:spPr>
        <a:noFill/>
        <a:ln w="25401">
          <a:noFill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Лист2!$G$250</c:f>
              <c:strCache>
                <c:ptCount val="1"/>
                <c:pt idx="0">
                  <c:v>Валовая прибыль по аренде роботизированной техники всего, тыс. руб.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Лист2!$H$249:$Q$249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Лист2!$H$250:$Q$250</c:f>
              <c:numCache>
                <c:formatCode>General</c:formatCode>
                <c:ptCount val="10"/>
                <c:pt idx="0">
                  <c:v>2700</c:v>
                </c:pt>
                <c:pt idx="1">
                  <c:v>2700</c:v>
                </c:pt>
                <c:pt idx="2">
                  <c:v>2700</c:v>
                </c:pt>
                <c:pt idx="3">
                  <c:v>2700</c:v>
                </c:pt>
                <c:pt idx="4">
                  <c:v>2700</c:v>
                </c:pt>
                <c:pt idx="5">
                  <c:v>2700</c:v>
                </c:pt>
                <c:pt idx="6">
                  <c:v>2700</c:v>
                </c:pt>
                <c:pt idx="7">
                  <c:v>2700</c:v>
                </c:pt>
                <c:pt idx="8">
                  <c:v>2700</c:v>
                </c:pt>
                <c:pt idx="9">
                  <c:v>2700</c:v>
                </c:pt>
              </c:numCache>
            </c:numRef>
          </c:val>
        </c:ser>
        <c:dLbls>
          <c:showVal val="1"/>
        </c:dLbls>
        <c:shape val="box"/>
        <c:axId val="97954432"/>
        <c:axId val="97956224"/>
        <c:axId val="0"/>
      </c:bar3DChart>
      <c:catAx>
        <c:axId val="979544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956224"/>
        <c:crosses val="autoZero"/>
        <c:auto val="1"/>
        <c:lblAlgn val="ctr"/>
        <c:lblOffset val="100"/>
      </c:catAx>
      <c:valAx>
        <c:axId val="979562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954432"/>
        <c:crosses val="autoZero"/>
        <c:crossBetween val="between"/>
      </c:valAx>
    </c:plotArea>
    <c:legend>
      <c:legendPos val="b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Лист2!$G$229</c:f>
              <c:strCache>
                <c:ptCount val="1"/>
                <c:pt idx="0">
                  <c:v>Валовая прибыль ФРИИ Инвест от бизнеса по аренде робототехники, тыс. руб.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Лист2!$H$228:$Q$228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Лист2!$H$229:$Q$229</c:f>
              <c:numCache>
                <c:formatCode>General</c:formatCode>
                <c:ptCount val="10"/>
                <c:pt idx="0">
                  <c:v>675</c:v>
                </c:pt>
                <c:pt idx="1">
                  <c:v>675</c:v>
                </c:pt>
                <c:pt idx="2">
                  <c:v>675</c:v>
                </c:pt>
                <c:pt idx="3">
                  <c:v>675</c:v>
                </c:pt>
                <c:pt idx="4">
                  <c:v>675</c:v>
                </c:pt>
                <c:pt idx="5">
                  <c:v>675</c:v>
                </c:pt>
                <c:pt idx="6">
                  <c:v>675</c:v>
                </c:pt>
                <c:pt idx="7">
                  <c:v>675</c:v>
                </c:pt>
                <c:pt idx="8">
                  <c:v>675</c:v>
                </c:pt>
                <c:pt idx="9">
                  <c:v>675</c:v>
                </c:pt>
              </c:numCache>
            </c:numRef>
          </c:val>
        </c:ser>
        <c:ser>
          <c:idx val="1"/>
          <c:order val="1"/>
          <c:tx>
            <c:strRef>
              <c:f>Лист2!$G$230</c:f>
              <c:strCache>
                <c:ptCount val="1"/>
                <c:pt idx="0">
                  <c:v>Валовая прибыль СтройКом от бизнеса по аренде робототехники, тыс. руб.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Лист2!$H$228:$Q$228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Лист2!$H$230:$Q$230</c:f>
              <c:numCache>
                <c:formatCode>General</c:formatCode>
                <c:ptCount val="10"/>
                <c:pt idx="0">
                  <c:v>2025</c:v>
                </c:pt>
                <c:pt idx="1">
                  <c:v>2025</c:v>
                </c:pt>
                <c:pt idx="2">
                  <c:v>2025</c:v>
                </c:pt>
                <c:pt idx="3">
                  <c:v>2025</c:v>
                </c:pt>
                <c:pt idx="4">
                  <c:v>2025</c:v>
                </c:pt>
                <c:pt idx="5">
                  <c:v>2025</c:v>
                </c:pt>
                <c:pt idx="6">
                  <c:v>2025</c:v>
                </c:pt>
                <c:pt idx="7">
                  <c:v>2025</c:v>
                </c:pt>
                <c:pt idx="8">
                  <c:v>2025</c:v>
                </c:pt>
                <c:pt idx="9">
                  <c:v>2025</c:v>
                </c:pt>
              </c:numCache>
            </c:numRef>
          </c:val>
        </c:ser>
        <c:dLbls>
          <c:showVal val="1"/>
        </c:dLbls>
        <c:shape val="box"/>
        <c:axId val="98121216"/>
        <c:axId val="98122752"/>
        <c:axId val="0"/>
      </c:bar3DChart>
      <c:catAx>
        <c:axId val="981212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122752"/>
        <c:crosses val="autoZero"/>
        <c:auto val="1"/>
        <c:lblAlgn val="ctr"/>
        <c:lblOffset val="100"/>
      </c:catAx>
      <c:valAx>
        <c:axId val="981227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121216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Лист2!$G$291</c:f>
              <c:strCache>
                <c:ptCount val="1"/>
                <c:pt idx="0">
                  <c:v>Выручка по аренде спецтехники, тыс. руб.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Лист2!$H$290:$Q$290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Лист2!$H$291:$Q$291</c:f>
              <c:numCache>
                <c:formatCode>General</c:formatCode>
                <c:ptCount val="10"/>
                <c:pt idx="0">
                  <c:v>742</c:v>
                </c:pt>
                <c:pt idx="1">
                  <c:v>934</c:v>
                </c:pt>
                <c:pt idx="2">
                  <c:v>960</c:v>
                </c:pt>
                <c:pt idx="3">
                  <c:v>1209</c:v>
                </c:pt>
                <c:pt idx="4">
                  <c:v>1235</c:v>
                </c:pt>
                <c:pt idx="5">
                  <c:v>1556</c:v>
                </c:pt>
                <c:pt idx="6">
                  <c:v>1582</c:v>
                </c:pt>
                <c:pt idx="7">
                  <c:v>1993</c:v>
                </c:pt>
                <c:pt idx="8">
                  <c:v>2019</c:v>
                </c:pt>
                <c:pt idx="9">
                  <c:v>2544</c:v>
                </c:pt>
              </c:numCache>
            </c:numRef>
          </c:val>
        </c:ser>
        <c:ser>
          <c:idx val="1"/>
          <c:order val="1"/>
          <c:tx>
            <c:strRef>
              <c:f>Лист2!$G$292</c:f>
              <c:strCache>
                <c:ptCount val="1"/>
                <c:pt idx="0">
                  <c:v>Расходы по обычной деятельности по аренде спецтехники, тыс. руб. 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Лист2!$H$290:$Q$290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Лист2!$H$292:$Q$292</c:f>
              <c:numCache>
                <c:formatCode>General</c:formatCode>
                <c:ptCount val="10"/>
                <c:pt idx="0">
                  <c:v>223</c:v>
                </c:pt>
                <c:pt idx="1">
                  <c:v>280</c:v>
                </c:pt>
                <c:pt idx="2">
                  <c:v>288</c:v>
                </c:pt>
                <c:pt idx="3">
                  <c:v>362</c:v>
                </c:pt>
                <c:pt idx="4">
                  <c:v>370</c:v>
                </c:pt>
                <c:pt idx="5">
                  <c:v>466</c:v>
                </c:pt>
                <c:pt idx="6">
                  <c:v>475</c:v>
                </c:pt>
                <c:pt idx="7">
                  <c:v>599</c:v>
                </c:pt>
                <c:pt idx="8">
                  <c:v>605</c:v>
                </c:pt>
                <c:pt idx="9">
                  <c:v>763</c:v>
                </c:pt>
              </c:numCache>
            </c:numRef>
          </c:val>
        </c:ser>
        <c:ser>
          <c:idx val="2"/>
          <c:order val="2"/>
          <c:tx>
            <c:strRef>
              <c:f>Лист2!$G$293</c:f>
              <c:strCache>
                <c:ptCount val="1"/>
                <c:pt idx="0">
                  <c:v>Валовая прибыль по аренде спецтехники, тыс. руб.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Лист2!$H$290:$Q$290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Лист2!$H$293:$Q$293</c:f>
              <c:numCache>
                <c:formatCode>General</c:formatCode>
                <c:ptCount val="10"/>
                <c:pt idx="0">
                  <c:v>519</c:v>
                </c:pt>
                <c:pt idx="1">
                  <c:v>654</c:v>
                </c:pt>
                <c:pt idx="2">
                  <c:v>672</c:v>
                </c:pt>
                <c:pt idx="3">
                  <c:v>847</c:v>
                </c:pt>
                <c:pt idx="4">
                  <c:v>865</c:v>
                </c:pt>
                <c:pt idx="5">
                  <c:v>1090</c:v>
                </c:pt>
                <c:pt idx="6">
                  <c:v>1107</c:v>
                </c:pt>
                <c:pt idx="7">
                  <c:v>1394</c:v>
                </c:pt>
                <c:pt idx="8">
                  <c:v>1414</c:v>
                </c:pt>
                <c:pt idx="9">
                  <c:v>1781</c:v>
                </c:pt>
              </c:numCache>
            </c:numRef>
          </c:val>
        </c:ser>
        <c:dLbls>
          <c:showVal val="1"/>
        </c:dLbls>
        <c:shape val="box"/>
        <c:axId val="98162176"/>
        <c:axId val="98163712"/>
        <c:axId val="0"/>
      </c:bar3DChart>
      <c:catAx>
        <c:axId val="981621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163712"/>
        <c:crosses val="autoZero"/>
        <c:auto val="1"/>
        <c:lblAlgn val="ctr"/>
        <c:lblOffset val="100"/>
      </c:catAx>
      <c:valAx>
        <c:axId val="981637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162176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Лист2!$G$406</c:f>
              <c:strCache>
                <c:ptCount val="1"/>
                <c:pt idx="0">
                  <c:v>Выручка по двум видам деятельности, тыс. руб.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3"/>
              </a:solidFill>
              <a:prstDash val="solid"/>
              <a:miter lim="800000"/>
            </a:ln>
            <a:effectLst/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Лист2!$H$405:$Q$405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Лист2!$H$406:$Q$406</c:f>
              <c:numCache>
                <c:formatCode>General</c:formatCode>
                <c:ptCount val="10"/>
                <c:pt idx="0">
                  <c:v>7042</c:v>
                </c:pt>
                <c:pt idx="1">
                  <c:v>7234</c:v>
                </c:pt>
                <c:pt idx="2">
                  <c:v>7260</c:v>
                </c:pt>
                <c:pt idx="3">
                  <c:v>7509</c:v>
                </c:pt>
                <c:pt idx="4">
                  <c:v>7535</c:v>
                </c:pt>
                <c:pt idx="5">
                  <c:v>7856</c:v>
                </c:pt>
                <c:pt idx="6">
                  <c:v>7882</c:v>
                </c:pt>
                <c:pt idx="7">
                  <c:v>8293</c:v>
                </c:pt>
                <c:pt idx="8">
                  <c:v>8319</c:v>
                </c:pt>
                <c:pt idx="9">
                  <c:v>8844</c:v>
                </c:pt>
              </c:numCache>
            </c:numRef>
          </c:val>
        </c:ser>
        <c:dLbls>
          <c:showVal val="1"/>
        </c:dLbls>
        <c:shape val="cylinder"/>
        <c:axId val="98008064"/>
        <c:axId val="98013952"/>
        <c:axId val="0"/>
      </c:bar3DChart>
      <c:catAx>
        <c:axId val="980080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013952"/>
        <c:crosses val="autoZero"/>
        <c:auto val="1"/>
        <c:lblAlgn val="ctr"/>
        <c:lblOffset val="100"/>
      </c:catAx>
      <c:valAx>
        <c:axId val="980139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008064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Лист2!$G$300</c:f>
              <c:strCache>
                <c:ptCount val="1"/>
                <c:pt idx="0">
                  <c:v>Валовая прибыль по аренде спецтехники(Стройком), тыс. руб.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Лист2!$H$299:$Q$299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Лист2!$H$300:$Q$300</c:f>
              <c:numCache>
                <c:formatCode>General</c:formatCode>
                <c:ptCount val="10"/>
                <c:pt idx="0">
                  <c:v>519</c:v>
                </c:pt>
                <c:pt idx="1">
                  <c:v>654</c:v>
                </c:pt>
                <c:pt idx="2">
                  <c:v>672</c:v>
                </c:pt>
                <c:pt idx="3">
                  <c:v>847</c:v>
                </c:pt>
                <c:pt idx="4">
                  <c:v>865</c:v>
                </c:pt>
                <c:pt idx="5">
                  <c:v>1090</c:v>
                </c:pt>
                <c:pt idx="6">
                  <c:v>1107</c:v>
                </c:pt>
                <c:pt idx="7">
                  <c:v>1394</c:v>
                </c:pt>
                <c:pt idx="8">
                  <c:v>1414</c:v>
                </c:pt>
                <c:pt idx="9">
                  <c:v>1781</c:v>
                </c:pt>
              </c:numCache>
            </c:numRef>
          </c:val>
        </c:ser>
        <c:ser>
          <c:idx val="1"/>
          <c:order val="1"/>
          <c:tx>
            <c:strRef>
              <c:f>Лист2!$G$301</c:f>
              <c:strCache>
                <c:ptCount val="1"/>
                <c:pt idx="0">
                  <c:v>Валовая прибыль по аренде роботизированной техники (Стройком), тыс. руб.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Лист2!$H$299:$Q$299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Лист2!$H$301:$Q$301</c:f>
              <c:numCache>
                <c:formatCode>General</c:formatCode>
                <c:ptCount val="10"/>
                <c:pt idx="0">
                  <c:v>2025</c:v>
                </c:pt>
                <c:pt idx="1">
                  <c:v>2025</c:v>
                </c:pt>
                <c:pt idx="2">
                  <c:v>2025</c:v>
                </c:pt>
                <c:pt idx="3">
                  <c:v>2025</c:v>
                </c:pt>
                <c:pt idx="4">
                  <c:v>2025</c:v>
                </c:pt>
                <c:pt idx="5">
                  <c:v>2025</c:v>
                </c:pt>
                <c:pt idx="6">
                  <c:v>2025</c:v>
                </c:pt>
                <c:pt idx="7">
                  <c:v>2025</c:v>
                </c:pt>
                <c:pt idx="8">
                  <c:v>2025</c:v>
                </c:pt>
                <c:pt idx="9">
                  <c:v>2025</c:v>
                </c:pt>
              </c:numCache>
            </c:numRef>
          </c:val>
        </c:ser>
        <c:dLbls>
          <c:showVal val="1"/>
        </c:dLbls>
        <c:shape val="box"/>
        <c:axId val="98031488"/>
        <c:axId val="98033024"/>
        <c:axId val="0"/>
      </c:bar3DChart>
      <c:catAx>
        <c:axId val="980314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033024"/>
        <c:crosses val="autoZero"/>
        <c:auto val="1"/>
        <c:lblAlgn val="ctr"/>
        <c:lblOffset val="100"/>
      </c:catAx>
      <c:valAx>
        <c:axId val="980330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031488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Лист2!$G$304</c:f>
              <c:strCache>
                <c:ptCount val="1"/>
                <c:pt idx="0">
                  <c:v>Итого валовая прибыль Стройком (по двум видам деятельности), тыс. руб.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3"/>
              </a:solidFill>
              <a:prstDash val="solid"/>
              <a:miter lim="800000"/>
            </a:ln>
            <a:effectLst/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Лист2!$H$303:$Q$303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Лист2!$H$304:$Q$304</c:f>
              <c:numCache>
                <c:formatCode>General</c:formatCode>
                <c:ptCount val="10"/>
                <c:pt idx="0">
                  <c:v>2544</c:v>
                </c:pt>
                <c:pt idx="1">
                  <c:v>2679</c:v>
                </c:pt>
                <c:pt idx="2">
                  <c:v>2697</c:v>
                </c:pt>
                <c:pt idx="3">
                  <c:v>2872</c:v>
                </c:pt>
                <c:pt idx="4">
                  <c:v>2890</c:v>
                </c:pt>
                <c:pt idx="5">
                  <c:v>3115</c:v>
                </c:pt>
                <c:pt idx="6">
                  <c:v>3132</c:v>
                </c:pt>
                <c:pt idx="7">
                  <c:v>3419</c:v>
                </c:pt>
                <c:pt idx="8">
                  <c:v>3439</c:v>
                </c:pt>
                <c:pt idx="9">
                  <c:v>3806</c:v>
                </c:pt>
              </c:numCache>
            </c:numRef>
          </c:val>
        </c:ser>
        <c:dLbls>
          <c:showVal val="1"/>
        </c:dLbls>
        <c:shape val="box"/>
        <c:axId val="101735808"/>
        <c:axId val="101741696"/>
        <c:axId val="0"/>
      </c:bar3DChart>
      <c:catAx>
        <c:axId val="1017358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741696"/>
        <c:crosses val="autoZero"/>
        <c:auto val="1"/>
        <c:lblAlgn val="ctr"/>
        <c:lblOffset val="100"/>
      </c:catAx>
      <c:valAx>
        <c:axId val="1017416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735808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Лист2!$G$487</c:f>
              <c:strCache>
                <c:ptCount val="1"/>
                <c:pt idx="0">
                  <c:v>Прибыль до налогообложения, тыс. руб.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Лист2!$H$486:$Q$486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Лист2!$H$487:$Q$487</c:f>
              <c:numCache>
                <c:formatCode>General</c:formatCode>
                <c:ptCount val="10"/>
                <c:pt idx="0">
                  <c:v>2669</c:v>
                </c:pt>
                <c:pt idx="1">
                  <c:v>2804</c:v>
                </c:pt>
                <c:pt idx="2">
                  <c:v>2822</c:v>
                </c:pt>
                <c:pt idx="3">
                  <c:v>2997</c:v>
                </c:pt>
                <c:pt idx="4">
                  <c:v>3015</c:v>
                </c:pt>
                <c:pt idx="5">
                  <c:v>3240</c:v>
                </c:pt>
                <c:pt idx="6">
                  <c:v>3257</c:v>
                </c:pt>
                <c:pt idx="7">
                  <c:v>3544</c:v>
                </c:pt>
                <c:pt idx="8">
                  <c:v>3564</c:v>
                </c:pt>
                <c:pt idx="9">
                  <c:v>3931</c:v>
                </c:pt>
              </c:numCache>
            </c:numRef>
          </c:val>
        </c:ser>
        <c:ser>
          <c:idx val="1"/>
          <c:order val="1"/>
          <c:tx>
            <c:strRef>
              <c:f>Лист2!$G$488</c:f>
              <c:strCache>
                <c:ptCount val="1"/>
                <c:pt idx="0">
                  <c:v>Чистая прибыль, тыс. руб.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4"/>
              </a:solidFill>
              <a:prstDash val="solid"/>
              <a:miter lim="800000"/>
            </a:ln>
            <a:effectLst/>
          </c:spPr>
          <c:dLbls>
            <c:spPr>
              <a:solidFill>
                <a:schemeClr val="lt1"/>
              </a:solidFill>
              <a:ln w="1270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Лист2!$H$486:$Q$486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Лист2!$H$488:$Q$488</c:f>
              <c:numCache>
                <c:formatCode>General</c:formatCode>
                <c:ptCount val="10"/>
                <c:pt idx="0">
                  <c:v>2135</c:v>
                </c:pt>
                <c:pt idx="1">
                  <c:v>2243</c:v>
                </c:pt>
                <c:pt idx="2">
                  <c:v>2257</c:v>
                </c:pt>
                <c:pt idx="3">
                  <c:v>2397</c:v>
                </c:pt>
                <c:pt idx="4">
                  <c:v>2412</c:v>
                </c:pt>
                <c:pt idx="5">
                  <c:v>2592</c:v>
                </c:pt>
                <c:pt idx="6">
                  <c:v>2605</c:v>
                </c:pt>
                <c:pt idx="7">
                  <c:v>2835</c:v>
                </c:pt>
                <c:pt idx="8">
                  <c:v>2851</c:v>
                </c:pt>
                <c:pt idx="9">
                  <c:v>3245</c:v>
                </c:pt>
              </c:numCache>
            </c:numRef>
          </c:val>
        </c:ser>
        <c:dLbls>
          <c:showVal val="1"/>
        </c:dLbls>
        <c:shape val="box"/>
        <c:axId val="101595392"/>
        <c:axId val="101605376"/>
        <c:axId val="0"/>
      </c:bar3DChart>
      <c:catAx>
        <c:axId val="1015953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605376"/>
        <c:crosses val="autoZero"/>
        <c:auto val="1"/>
        <c:lblAlgn val="ctr"/>
        <c:lblOffset val="100"/>
      </c:catAx>
      <c:valAx>
        <c:axId val="1016053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595392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Лист2!$G$517</c:f>
              <c:strCache>
                <c:ptCount val="1"/>
                <c:pt idx="0">
                  <c:v>Чистый доход (NV), тыс. руб.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Лист2!$H$516:$Q$516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Лист2!$H$517:$Q$517</c:f>
              <c:numCache>
                <c:formatCode>General</c:formatCode>
                <c:ptCount val="10"/>
                <c:pt idx="0">
                  <c:v>-18459</c:v>
                </c:pt>
                <c:pt idx="1">
                  <c:v>-16216</c:v>
                </c:pt>
                <c:pt idx="2">
                  <c:v>-13959</c:v>
                </c:pt>
                <c:pt idx="3">
                  <c:v>-11562</c:v>
                </c:pt>
                <c:pt idx="4">
                  <c:v>-9150</c:v>
                </c:pt>
                <c:pt idx="5">
                  <c:v>-6558</c:v>
                </c:pt>
                <c:pt idx="6">
                  <c:v>-395</c:v>
                </c:pt>
                <c:pt idx="7">
                  <c:v>2440</c:v>
                </c:pt>
                <c:pt idx="8">
                  <c:v>5291</c:v>
                </c:pt>
                <c:pt idx="9">
                  <c:v>8536</c:v>
                </c:pt>
              </c:numCache>
            </c:numRef>
          </c:val>
        </c:ser>
        <c:ser>
          <c:idx val="1"/>
          <c:order val="1"/>
          <c:tx>
            <c:strRef>
              <c:f>Лист2!$G$518</c:f>
              <c:strCache>
                <c:ptCount val="1"/>
                <c:pt idx="0">
                  <c:v>Чистый дисконтированный доход( NPV), тыс. руб.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Лист2!$H$516:$Q$516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Лист2!$H$518:$Q$518</c:f>
              <c:numCache>
                <c:formatCode>General</c:formatCode>
                <c:ptCount val="10"/>
                <c:pt idx="0">
                  <c:v>-18459</c:v>
                </c:pt>
                <c:pt idx="1">
                  <c:v>-19136</c:v>
                </c:pt>
                <c:pt idx="2">
                  <c:v>-10023</c:v>
                </c:pt>
                <c:pt idx="3">
                  <c:v>-7036</c:v>
                </c:pt>
                <c:pt idx="4">
                  <c:v>-4719</c:v>
                </c:pt>
                <c:pt idx="5">
                  <c:v>-2866</c:v>
                </c:pt>
                <c:pt idx="6">
                  <c:v>-146</c:v>
                </c:pt>
                <c:pt idx="7">
                  <c:v>765</c:v>
                </c:pt>
                <c:pt idx="8">
                  <c:v>1407</c:v>
                </c:pt>
                <c:pt idx="9">
                  <c:v>2189</c:v>
                </c:pt>
              </c:numCache>
            </c:numRef>
          </c:val>
        </c:ser>
        <c:dLbls>
          <c:showVal val="1"/>
        </c:dLbls>
        <c:shape val="box"/>
        <c:axId val="101618816"/>
        <c:axId val="101620352"/>
        <c:axId val="0"/>
      </c:bar3DChart>
      <c:catAx>
        <c:axId val="1016188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620352"/>
        <c:crosses val="autoZero"/>
        <c:auto val="1"/>
        <c:lblAlgn val="ctr"/>
        <c:lblOffset val="100"/>
      </c:catAx>
      <c:valAx>
        <c:axId val="1016203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618816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Лист2!$G$469</c:f>
              <c:strCache>
                <c:ptCount val="1"/>
                <c:pt idx="0">
                  <c:v>Рентабельность инвестиций( ROI), %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Лист2!$H$468:$Q$468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Лист2!$H$469:$Q$469</c:f>
              <c:numCache>
                <c:formatCode>General</c:formatCode>
                <c:ptCount val="10"/>
                <c:pt idx="0">
                  <c:v>10.360000000000023</c:v>
                </c:pt>
                <c:pt idx="1">
                  <c:v>10.89</c:v>
                </c:pt>
                <c:pt idx="2">
                  <c:v>10.950000000000006</c:v>
                </c:pt>
                <c:pt idx="3">
                  <c:v>11.639999999999999</c:v>
                </c:pt>
                <c:pt idx="4">
                  <c:v>11.709999999999999</c:v>
                </c:pt>
                <c:pt idx="5">
                  <c:v>12.58</c:v>
                </c:pt>
                <c:pt idx="6">
                  <c:v>12.65</c:v>
                </c:pt>
                <c:pt idx="7">
                  <c:v>13.76</c:v>
                </c:pt>
                <c:pt idx="8">
                  <c:v>13.84</c:v>
                </c:pt>
                <c:pt idx="9">
                  <c:v>15.75</c:v>
                </c:pt>
              </c:numCache>
            </c:numRef>
          </c:val>
        </c:ser>
        <c:ser>
          <c:idx val="1"/>
          <c:order val="1"/>
          <c:tx>
            <c:strRef>
              <c:f>Лист2!$G$470</c:f>
              <c:strCache>
                <c:ptCount val="1"/>
                <c:pt idx="0">
                  <c:v>Валовая рентабельность, %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Лист2!$H$468:$Q$468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Лист2!$H$470:$Q$470</c:f>
              <c:numCache>
                <c:formatCode>General</c:formatCode>
                <c:ptCount val="10"/>
                <c:pt idx="0">
                  <c:v>36.120000000000012</c:v>
                </c:pt>
                <c:pt idx="1">
                  <c:v>37.03</c:v>
                </c:pt>
                <c:pt idx="2">
                  <c:v>37.14</c:v>
                </c:pt>
                <c:pt idx="3">
                  <c:v>38.25</c:v>
                </c:pt>
                <c:pt idx="4">
                  <c:v>38.349999999999994</c:v>
                </c:pt>
                <c:pt idx="5">
                  <c:v>39.65</c:v>
                </c:pt>
                <c:pt idx="6">
                  <c:v>39.74</c:v>
                </c:pt>
                <c:pt idx="7">
                  <c:v>41.24</c:v>
                </c:pt>
                <c:pt idx="8">
                  <c:v>41.339999999999996</c:v>
                </c:pt>
                <c:pt idx="9">
                  <c:v>43.04</c:v>
                </c:pt>
              </c:numCache>
            </c:numRef>
          </c:val>
        </c:ser>
        <c:ser>
          <c:idx val="2"/>
          <c:order val="2"/>
          <c:tx>
            <c:strRef>
              <c:f>Лист2!$G$471</c:f>
              <c:strCache>
                <c:ptCount val="1"/>
                <c:pt idx="0">
                  <c:v>Чистая рентабельность, %</c:v>
                </c:pt>
              </c:strCache>
            </c:strRef>
          </c:tx>
          <c:dLbls>
            <c:spPr>
              <a:solidFill>
                <a:schemeClr val="lt1"/>
              </a:solidFill>
              <a:ln w="1270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Лист2!$H$468:$Q$468</c:f>
              <c:numCache>
                <c:formatCode>General</c:formatCode>
                <c:ptCount val="10"/>
                <c:pt idx="0">
                  <c:v>2025</c:v>
                </c:pt>
                <c:pt idx="1">
                  <c:v>2026</c:v>
                </c:pt>
                <c:pt idx="2">
                  <c:v>2027</c:v>
                </c:pt>
                <c:pt idx="3">
                  <c:v>2028</c:v>
                </c:pt>
                <c:pt idx="4">
                  <c:v>2029</c:v>
                </c:pt>
                <c:pt idx="5">
                  <c:v>2030</c:v>
                </c:pt>
                <c:pt idx="6">
                  <c:v>2031</c:v>
                </c:pt>
                <c:pt idx="7">
                  <c:v>2032</c:v>
                </c:pt>
                <c:pt idx="8">
                  <c:v>2033</c:v>
                </c:pt>
                <c:pt idx="9">
                  <c:v>2034</c:v>
                </c:pt>
              </c:numCache>
            </c:numRef>
          </c:cat>
          <c:val>
            <c:numRef>
              <c:f>Лист2!$H$471:$Q$471</c:f>
              <c:numCache>
                <c:formatCode>General</c:formatCode>
                <c:ptCount val="10"/>
                <c:pt idx="0">
                  <c:v>30.310000000000031</c:v>
                </c:pt>
                <c:pt idx="1">
                  <c:v>30.959999999999987</c:v>
                </c:pt>
                <c:pt idx="2">
                  <c:v>31.08</c:v>
                </c:pt>
                <c:pt idx="3">
                  <c:v>31.919999999999987</c:v>
                </c:pt>
                <c:pt idx="4">
                  <c:v>32.01</c:v>
                </c:pt>
                <c:pt idx="5">
                  <c:v>32.99</c:v>
                </c:pt>
                <c:pt idx="6">
                  <c:v>33.04</c:v>
                </c:pt>
                <c:pt idx="7">
                  <c:v>34.18</c:v>
                </c:pt>
                <c:pt idx="8">
                  <c:v>34.270000000000003</c:v>
                </c:pt>
                <c:pt idx="9">
                  <c:v>36.690000000000012</c:v>
                </c:pt>
              </c:numCache>
            </c:numRef>
          </c:val>
        </c:ser>
        <c:dLbls>
          <c:showVal val="1"/>
        </c:dLbls>
        <c:shape val="box"/>
        <c:axId val="101799040"/>
        <c:axId val="101800576"/>
        <c:axId val="0"/>
      </c:bar3DChart>
      <c:catAx>
        <c:axId val="1017990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800576"/>
        <c:crosses val="autoZero"/>
        <c:auto val="1"/>
        <c:lblAlgn val="ctr"/>
        <c:lblOffset val="100"/>
      </c:catAx>
      <c:valAx>
        <c:axId val="1018005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799040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Лист2!$F$62</c:f>
              <c:strCache>
                <c:ptCount val="1"/>
                <c:pt idx="0">
                  <c:v>Капитал предприятия, тыс. руб.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Лист2!$G$61:$I$61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Лист2!$G$62:$I$62</c:f>
              <c:numCache>
                <c:formatCode>#,##0</c:formatCode>
                <c:ptCount val="3"/>
                <c:pt idx="0">
                  <c:v>7302</c:v>
                </c:pt>
                <c:pt idx="1">
                  <c:v>5668</c:v>
                </c:pt>
                <c:pt idx="2" formatCode="General">
                  <c:v>673</c:v>
                </c:pt>
              </c:numCache>
            </c:numRef>
          </c:val>
        </c:ser>
        <c:dLbls>
          <c:showVal val="1"/>
        </c:dLbls>
        <c:shape val="cylinder"/>
        <c:axId val="245098368"/>
        <c:axId val="245310592"/>
        <c:axId val="0"/>
      </c:bar3DChart>
      <c:catAx>
        <c:axId val="2450983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310592"/>
        <c:crosses val="autoZero"/>
        <c:auto val="1"/>
        <c:lblAlgn val="ctr"/>
        <c:lblOffset val="100"/>
      </c:catAx>
      <c:valAx>
        <c:axId val="245310592"/>
        <c:scaling>
          <c:orientation val="minMax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09836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Лист2!$F$82</c:f>
              <c:strCache>
                <c:ptCount val="1"/>
                <c:pt idx="0">
                  <c:v>Заемные средства, тыс. руб.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Лист2!$G$81:$I$81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Лист2!$G$82:$I$82</c:f>
              <c:numCache>
                <c:formatCode>#,##0</c:formatCode>
                <c:ptCount val="3"/>
                <c:pt idx="0">
                  <c:v>1442</c:v>
                </c:pt>
                <c:pt idx="1">
                  <c:v>1314</c:v>
                </c:pt>
                <c:pt idx="2" formatCode="General">
                  <c:v>512</c:v>
                </c:pt>
              </c:numCache>
            </c:numRef>
          </c:val>
        </c:ser>
        <c:ser>
          <c:idx val="1"/>
          <c:order val="1"/>
          <c:tx>
            <c:strRef>
              <c:f>Лист2!$F$83</c:f>
              <c:strCache>
                <c:ptCount val="1"/>
                <c:pt idx="0">
                  <c:v>Собственные средства, тыс. руб.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Лист2!$G$81:$I$81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Лист2!$G$83:$I$83</c:f>
              <c:numCache>
                <c:formatCode>#,##0</c:formatCode>
                <c:ptCount val="3"/>
                <c:pt idx="0">
                  <c:v>5860</c:v>
                </c:pt>
                <c:pt idx="1">
                  <c:v>4354</c:v>
                </c:pt>
                <c:pt idx="2" formatCode="General">
                  <c:v>161</c:v>
                </c:pt>
              </c:numCache>
            </c:numRef>
          </c:val>
        </c:ser>
        <c:shape val="cylinder"/>
        <c:axId val="250129408"/>
        <c:axId val="250145408"/>
        <c:axId val="0"/>
      </c:bar3DChart>
      <c:catAx>
        <c:axId val="2501294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0145408"/>
        <c:crosses val="autoZero"/>
        <c:auto val="1"/>
        <c:lblAlgn val="ctr"/>
        <c:lblOffset val="100"/>
      </c:catAx>
      <c:valAx>
        <c:axId val="250145408"/>
        <c:scaling>
          <c:orientation val="minMax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012940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Лист2!$H$157</c:f>
              <c:strCache>
                <c:ptCount val="1"/>
                <c:pt idx="0">
                  <c:v>2023г.,%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Лист2!$G$158:$G$159</c:f>
              <c:strCache>
                <c:ptCount val="2"/>
                <c:pt idx="0">
                  <c:v>Капитал и резервы</c:v>
                </c:pt>
                <c:pt idx="1">
                  <c:v>Кредиторская задолженность</c:v>
                </c:pt>
              </c:strCache>
            </c:strRef>
          </c:cat>
          <c:val>
            <c:numRef>
              <c:f>Лист2!$H$158:$H$159</c:f>
              <c:numCache>
                <c:formatCode>General</c:formatCode>
                <c:ptCount val="2"/>
                <c:pt idx="0">
                  <c:v>161</c:v>
                </c:pt>
                <c:pt idx="1">
                  <c:v>512</c:v>
                </c:pt>
              </c:numCache>
            </c:numRef>
          </c:val>
        </c:ser>
        <c:dLbls>
          <c:showVal val="1"/>
        </c:dLbls>
      </c:pie3DChart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2023г.,%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Лист2!$G$141</c:f>
              <c:strCache>
                <c:ptCount val="1"/>
                <c:pt idx="0">
                  <c:v>2023г.,%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Лист2!$F$142:$F$144</c:f>
              <c:strCache>
                <c:ptCount val="3"/>
                <c:pt idx="0">
                  <c:v>Материальные внеоборотные активы</c:v>
                </c:pt>
                <c:pt idx="1">
                  <c:v>Денежные средства и денежные эквиваленты</c:v>
                </c:pt>
                <c:pt idx="2">
                  <c:v>Финансовые и другие оборотные активы</c:v>
                </c:pt>
              </c:strCache>
            </c:strRef>
          </c:cat>
          <c:val>
            <c:numRef>
              <c:f>Лист2!$G$142:$G$144</c:f>
              <c:numCache>
                <c:formatCode>General</c:formatCode>
                <c:ptCount val="3"/>
                <c:pt idx="0">
                  <c:v>119</c:v>
                </c:pt>
                <c:pt idx="1">
                  <c:v>31</c:v>
                </c:pt>
                <c:pt idx="2">
                  <c:v>523</c:v>
                </c:pt>
              </c:numCache>
            </c:numRef>
          </c:val>
        </c:ser>
        <c:dLbls>
          <c:showVal val="1"/>
        </c:dLbls>
      </c:pie3DChart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Лист2!$F$105</c:f>
              <c:strCache>
                <c:ptCount val="1"/>
                <c:pt idx="0">
                  <c:v>Оборачиваемость кредиторской задолженности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Лист2!$G$104:$I$104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Лист2!$G$105:$I$105</c:f>
              <c:numCache>
                <c:formatCode>General</c:formatCode>
                <c:ptCount val="3"/>
                <c:pt idx="0">
                  <c:v>1.9400000000000059</c:v>
                </c:pt>
                <c:pt idx="1">
                  <c:v>0.56000000000000005</c:v>
                </c:pt>
                <c:pt idx="2">
                  <c:v>1.03</c:v>
                </c:pt>
              </c:numCache>
            </c:numRef>
          </c:val>
        </c:ser>
        <c:dLbls>
          <c:showVal val="1"/>
        </c:dLbls>
        <c:shape val="box"/>
        <c:axId val="247583488"/>
        <c:axId val="247585024"/>
        <c:axId val="0"/>
      </c:bar3DChart>
      <c:catAx>
        <c:axId val="2475834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7585024"/>
        <c:crosses val="autoZero"/>
        <c:auto val="1"/>
        <c:lblAlgn val="ctr"/>
        <c:lblOffset val="100"/>
      </c:catAx>
      <c:valAx>
        <c:axId val="2475850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758348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Лист2!$F$90</c:f>
              <c:strCache>
                <c:ptCount val="1"/>
                <c:pt idx="0">
                  <c:v>Оборачиваемость оборотных средств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Лист2!$G$89:$I$89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Лист2!$G$90:$I$90</c:f>
              <c:numCache>
                <c:formatCode>General</c:formatCode>
                <c:ptCount val="3"/>
                <c:pt idx="0">
                  <c:v>0.38000000000000167</c:v>
                </c:pt>
                <c:pt idx="1">
                  <c:v>0.13</c:v>
                </c:pt>
                <c:pt idx="2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Лист2!$F$91</c:f>
              <c:strCache>
                <c:ptCount val="1"/>
                <c:pt idx="0">
                  <c:v>Оборачиваемость собственного капитала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Лист2!$G$89:$I$89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Лист2!$G$91:$I$91</c:f>
              <c:numCache>
                <c:formatCode>General</c:formatCode>
                <c:ptCount val="3"/>
                <c:pt idx="0">
                  <c:v>0.47000000000000008</c:v>
                </c:pt>
                <c:pt idx="1">
                  <c:v>0.17</c:v>
                </c:pt>
                <c:pt idx="2">
                  <c:v>3.29</c:v>
                </c:pt>
              </c:numCache>
            </c:numRef>
          </c:val>
        </c:ser>
        <c:dLbls>
          <c:showVal val="1"/>
        </c:dLbls>
        <c:shape val="cylinder"/>
        <c:axId val="249294208"/>
        <c:axId val="249963648"/>
        <c:axId val="0"/>
      </c:bar3DChart>
      <c:catAx>
        <c:axId val="2492942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9963648"/>
        <c:crosses val="autoZero"/>
        <c:auto val="1"/>
        <c:lblAlgn val="ctr"/>
        <c:lblOffset val="100"/>
      </c:catAx>
      <c:valAx>
        <c:axId val="2499636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929420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D5E29-CBD2-4BB3-BCAA-1D227EBF9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84</Pages>
  <Words>17578</Words>
  <Characters>100197</Characters>
  <Application>Microsoft Office Word</Application>
  <DocSecurity>0</DocSecurity>
  <Lines>834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Ольга</cp:lastModifiedBy>
  <cp:revision>5</cp:revision>
  <cp:lastPrinted>2015-04-06T21:39:00Z</cp:lastPrinted>
  <dcterms:created xsi:type="dcterms:W3CDTF">2024-11-18T12:20:00Z</dcterms:created>
  <dcterms:modified xsi:type="dcterms:W3CDTF">2024-11-18T12:51:00Z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-240540822</vt:i4>
  </property>
</Properties>
</file>