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F1A" w:rsidRDefault="001C1F1A" w:rsidP="001C1F1A">
      <w:pPr>
        <w:shd w:val="clear" w:color="auto" w:fill="FFFFFF" w:themeFill="background1"/>
        <w:spacing w:before="100" w:beforeAutospacing="1" w:after="100" w:afterAutospacing="1" w:line="240" w:lineRule="auto"/>
        <w:rPr>
          <w:rFonts w:ascii="unset" w:hAnsi="unset"/>
          <w:color w:val="171717"/>
          <w:sz w:val="19"/>
          <w:szCs w:val="19"/>
        </w:rPr>
      </w:pPr>
    </w:p>
    <w:p w:rsidR="001C1F1A" w:rsidRPr="00235C2B" w:rsidRDefault="001C1F1A" w:rsidP="00235C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C2B">
        <w:rPr>
          <w:rFonts w:ascii="Times New Roman" w:hAnsi="Times New Roman" w:cs="Times New Roman"/>
          <w:b/>
          <w:sz w:val="28"/>
          <w:szCs w:val="28"/>
        </w:rPr>
        <w:t>Функции умной теплицы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Повышение урожайности за счет создания благоприятной среды для роста растений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Снижение эксплуатационных расходов за счет экономии энергоресурсов и минимизации человеческого фактора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Дистанционное управление и контроль за теплицей 24/7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Предупреждения о неисправностях и авариях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Автоматизация существующих инженерных систем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235C2B" w:rsidRPr="00235C2B" w:rsidRDefault="00235C2B" w:rsidP="00235C2B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35C2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Гибкое масштабирование системы от небольших частных теплиц до тепличных комплексов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1C1F1A" w:rsidRPr="00235C2B" w:rsidRDefault="001C1F1A" w:rsidP="00235C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hd w:val="clear" w:color="auto" w:fill="FFFEFC"/>
        <w:spacing w:before="100" w:beforeAutospacing="1" w:after="100" w:afterAutospacing="1" w:line="240" w:lineRule="auto"/>
        <w:rPr>
          <w:rFonts w:ascii="unset" w:hAnsi="unset"/>
          <w:color w:val="171717"/>
          <w:sz w:val="19"/>
          <w:szCs w:val="19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7380" cy="3055620"/>
            <wp:effectExtent l="1905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67" t="3881" r="832" b="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2B" w:rsidRPr="00235C2B" w:rsidRDefault="00235C2B" w:rsidP="00235C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5C2B">
        <w:rPr>
          <w:rFonts w:ascii="Times New Roman" w:hAnsi="Times New Roman" w:cs="Times New Roman"/>
          <w:sz w:val="28"/>
          <w:szCs w:val="28"/>
        </w:rPr>
        <w:t>Рисунок 1- Официальный сайт компании по производству умных теплиц</w:t>
      </w:r>
      <w:r w:rsidRPr="00235C2B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</w:p>
    <w:p w:rsidR="001C1F1A" w:rsidRPr="00235C2B" w:rsidRDefault="001C1F1A" w:rsidP="00235C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05562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95" t="3881" r="640" b="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Noto Sans" w:hAnsi="Noto Sans"/>
          <w:b/>
          <w:bCs/>
          <w:color w:val="595959"/>
          <w:sz w:val="19"/>
          <w:szCs w:val="19"/>
          <w:shd w:val="clear" w:color="auto" w:fill="FFFFFF"/>
        </w:rPr>
      </w:pPr>
    </w:p>
    <w:p w:rsidR="001C1F1A" w:rsidRDefault="001C1F1A" w:rsidP="001C1F1A">
      <w:pPr>
        <w:spacing w:after="0" w:line="360" w:lineRule="auto"/>
        <w:jc w:val="both"/>
        <w:rPr>
          <w:rFonts w:ascii="Noto Sans" w:hAnsi="Noto Sans"/>
          <w:b/>
          <w:bCs/>
          <w:color w:val="595959"/>
          <w:sz w:val="19"/>
          <w:szCs w:val="19"/>
          <w:shd w:val="clear" w:color="auto" w:fill="FFFFFF"/>
        </w:rPr>
      </w:pPr>
    </w:p>
    <w:p w:rsidR="001C1F1A" w:rsidRDefault="001C1F1A" w:rsidP="001C1F1A">
      <w:pPr>
        <w:spacing w:after="0" w:line="360" w:lineRule="auto"/>
        <w:jc w:val="both"/>
        <w:rPr>
          <w:rFonts w:ascii="Noto Sans" w:hAnsi="Noto Sans"/>
          <w:b/>
          <w:bCs/>
          <w:color w:val="595959"/>
          <w:sz w:val="19"/>
          <w:szCs w:val="19"/>
          <w:shd w:val="clear" w:color="auto" w:fill="FFFFFF"/>
        </w:rPr>
      </w:pPr>
      <w:r>
        <w:rPr>
          <w:rFonts w:ascii="Noto Sans" w:hAnsi="Noto Sans"/>
          <w:b/>
          <w:bCs/>
          <w:noProof/>
          <w:color w:val="595959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5680710" cy="304253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67" t="3881" r="1216" b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04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Noto Sans" w:hAnsi="Noto Sans"/>
          <w:b/>
          <w:bCs/>
          <w:color w:val="595959"/>
          <w:sz w:val="19"/>
          <w:szCs w:val="19"/>
          <w:shd w:val="clear" w:color="auto" w:fill="FFFFFF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8810" cy="305562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67" t="3881" r="640" b="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075" cy="306324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39" t="3881" r="1343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7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4695" cy="305562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83" t="4110" r="1471" b="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9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330" cy="3009900"/>
            <wp:effectExtent l="1905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39" t="3653" r="1154" b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2325" cy="3055620"/>
            <wp:effectExtent l="19050" t="0" r="36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39" t="3881" r="1087" b="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32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2775" cy="3070860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11" t="3653" r="1271"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F1A" w:rsidRDefault="00F547FE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1C1F1A" w:rsidRPr="001709D2">
          <w:rPr>
            <w:rStyle w:val="a3"/>
            <w:rFonts w:ascii="Times New Roman" w:hAnsi="Times New Roman" w:cs="Times New Roman"/>
          </w:rPr>
          <w:t>https://cloverhome.ru/smartgreenhouse</w:t>
        </w:r>
      </w:hyperlink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1F1A" w:rsidRDefault="00235C2B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C1F1A">
        <w:rPr>
          <w:rFonts w:ascii="Times New Roman" w:hAnsi="Times New Roman" w:cs="Times New Roman"/>
          <w:sz w:val="28"/>
          <w:szCs w:val="28"/>
        </w:rPr>
        <w:t xml:space="preserve">тоимость </w:t>
      </w:r>
      <w:r>
        <w:rPr>
          <w:rFonts w:ascii="Times New Roman" w:hAnsi="Times New Roman" w:cs="Times New Roman"/>
          <w:sz w:val="28"/>
          <w:szCs w:val="28"/>
        </w:rPr>
        <w:t xml:space="preserve"> умной теплицы составляет </w:t>
      </w:r>
      <w:r w:rsidR="001C1F1A">
        <w:rPr>
          <w:rFonts w:ascii="Times New Roman" w:hAnsi="Times New Roman" w:cs="Times New Roman"/>
          <w:sz w:val="28"/>
          <w:szCs w:val="28"/>
        </w:rPr>
        <w:t>3100000 на 130 кв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1C1F1A"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1C1F1A" w:rsidRDefault="001C1F1A" w:rsidP="001C1F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E5C" w:rsidRDefault="00772E5C"/>
    <w:sectPr w:rsidR="00772E5C" w:rsidSect="00772E5C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149" w:rsidRDefault="00C64149" w:rsidP="00235C2B">
      <w:pPr>
        <w:spacing w:after="0" w:line="240" w:lineRule="auto"/>
      </w:pPr>
      <w:r>
        <w:separator/>
      </w:r>
    </w:p>
  </w:endnote>
  <w:endnote w:type="continuationSeparator" w:id="1">
    <w:p w:rsidR="00C64149" w:rsidRDefault="00C64149" w:rsidP="00235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se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149" w:rsidRDefault="00C64149" w:rsidP="00235C2B">
      <w:pPr>
        <w:spacing w:after="0" w:line="240" w:lineRule="auto"/>
      </w:pPr>
      <w:r>
        <w:separator/>
      </w:r>
    </w:p>
  </w:footnote>
  <w:footnote w:type="continuationSeparator" w:id="1">
    <w:p w:rsidR="00C64149" w:rsidRDefault="00C64149" w:rsidP="00235C2B">
      <w:pPr>
        <w:spacing w:after="0" w:line="240" w:lineRule="auto"/>
      </w:pPr>
      <w:r>
        <w:continuationSeparator/>
      </w:r>
    </w:p>
  </w:footnote>
  <w:footnote w:id="2">
    <w:p w:rsidR="00235C2B" w:rsidRPr="00235C2B" w:rsidRDefault="00235C2B" w:rsidP="00235C2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35C2B">
        <w:rPr>
          <w:rStyle w:val="a8"/>
          <w:rFonts w:ascii="Times New Roman" w:hAnsi="Times New Roman" w:cs="Times New Roman"/>
          <w:sz w:val="20"/>
          <w:szCs w:val="20"/>
        </w:rPr>
        <w:footnoteRef/>
      </w:r>
      <w:r w:rsidRPr="00235C2B">
        <w:rPr>
          <w:rFonts w:ascii="Times New Roman" w:hAnsi="Times New Roman" w:cs="Times New Roman"/>
          <w:sz w:val="20"/>
          <w:szCs w:val="20"/>
        </w:rPr>
        <w:t xml:space="preserve"> Официальный сайт компании по производству умных теплиц https://cloverhome.ru/smartgreenhouse</w:t>
      </w:r>
    </w:p>
    <w:p w:rsidR="00235C2B" w:rsidRDefault="00235C2B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C2B" w:rsidRPr="00235C2B" w:rsidRDefault="00235C2B" w:rsidP="00235C2B">
    <w:pPr>
      <w:pStyle w:val="a9"/>
      <w:jc w:val="right"/>
      <w:rPr>
        <w:rFonts w:ascii="Times New Roman" w:hAnsi="Times New Roman" w:cs="Times New Roman"/>
        <w:sz w:val="24"/>
        <w:szCs w:val="24"/>
      </w:rPr>
    </w:pPr>
    <w:r w:rsidRPr="00235C2B">
      <w:rPr>
        <w:rFonts w:ascii="Times New Roman" w:hAnsi="Times New Roman" w:cs="Times New Roman"/>
        <w:sz w:val="24"/>
        <w:szCs w:val="24"/>
      </w:rPr>
      <w:t>ПРИЛОЖЕНИЕ 5</w:t>
    </w:r>
  </w:p>
  <w:p w:rsidR="00235C2B" w:rsidRDefault="00235C2B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1F1A"/>
    <w:rsid w:val="001C1F1A"/>
    <w:rsid w:val="00235C2B"/>
    <w:rsid w:val="00772E5C"/>
    <w:rsid w:val="00C64149"/>
    <w:rsid w:val="00F547FE"/>
    <w:rsid w:val="00FE1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F1A"/>
  </w:style>
  <w:style w:type="paragraph" w:styleId="1">
    <w:name w:val="heading 1"/>
    <w:basedOn w:val="a"/>
    <w:next w:val="a"/>
    <w:link w:val="10"/>
    <w:uiPriority w:val="9"/>
    <w:qFormat/>
    <w:rsid w:val="001C1F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F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1C1F1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F1A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235C2B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35C2B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35C2B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235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5C2B"/>
  </w:style>
  <w:style w:type="paragraph" w:styleId="ab">
    <w:name w:val="footer"/>
    <w:basedOn w:val="a"/>
    <w:link w:val="ac"/>
    <w:uiPriority w:val="99"/>
    <w:semiHidden/>
    <w:unhideWhenUsed/>
    <w:rsid w:val="00235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35C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cloverhome.ru/smartgreenhous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8CA23-4C01-4BDA-ADB7-84BC14622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2024-09-30T15:38:00Z</dcterms:created>
  <dcterms:modified xsi:type="dcterms:W3CDTF">2024-09-30T16:46:00Z</dcterms:modified>
</cp:coreProperties>
</file>