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78" w:rsidRPr="00FB797E" w:rsidRDefault="006F3378" w:rsidP="00FB797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D3B"/>
          <w:sz w:val="28"/>
          <w:szCs w:val="28"/>
        </w:rPr>
      </w:pPr>
      <w:r w:rsidRPr="00FB797E">
        <w:rPr>
          <w:rFonts w:ascii="Times New Roman" w:hAnsi="Times New Roman" w:cs="Times New Roman"/>
          <w:b/>
          <w:sz w:val="28"/>
          <w:szCs w:val="28"/>
        </w:rPr>
        <w:t>Особенности мультимодальных перевозок</w:t>
      </w:r>
    </w:p>
    <w:p w:rsidR="00FB797E" w:rsidRDefault="00FB797E" w:rsidP="00FB7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378" w:rsidRPr="00FB797E" w:rsidRDefault="006F3378" w:rsidP="00FB7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97E">
        <w:rPr>
          <w:rFonts w:ascii="Times New Roman" w:hAnsi="Times New Roman" w:cs="Times New Roman"/>
          <w:b/>
          <w:bCs/>
          <w:sz w:val="28"/>
          <w:szCs w:val="28"/>
        </w:rPr>
        <w:t>Использование различных видов транспорта.</w:t>
      </w:r>
      <w:r w:rsidRPr="00FB797E">
        <w:rPr>
          <w:rFonts w:ascii="Times New Roman" w:hAnsi="Times New Roman" w:cs="Times New Roman"/>
          <w:sz w:val="28"/>
          <w:szCs w:val="28"/>
        </w:rPr>
        <w:t> Привлечение к перевозке автомобильных, железнодорожных, морских и воздушных транспортных средств позволяет оптимизировать доставку груза и повышать эффективность перевозок.</w:t>
      </w:r>
    </w:p>
    <w:p w:rsidR="006F3378" w:rsidRPr="00FB797E" w:rsidRDefault="006F3378" w:rsidP="00FB7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97E">
        <w:rPr>
          <w:rFonts w:ascii="Times New Roman" w:hAnsi="Times New Roman" w:cs="Times New Roman"/>
          <w:b/>
          <w:bCs/>
          <w:sz w:val="28"/>
          <w:szCs w:val="28"/>
        </w:rPr>
        <w:t>Заключение единого договора.</w:t>
      </w:r>
      <w:r w:rsidRPr="00FB797E">
        <w:rPr>
          <w:rFonts w:ascii="Times New Roman" w:hAnsi="Times New Roman" w:cs="Times New Roman"/>
          <w:sz w:val="28"/>
          <w:szCs w:val="28"/>
        </w:rPr>
        <w:t> Смешанные перевозки предусматривают единый договор между отправителем и компанией-перевозчиком, покрывающей всю логистику доставки. Такой подход упрощает и ускоряет оформление и организацию перевозки благодаря тому, что контроль и координация всех этапов выполняет единый участник.</w:t>
      </w:r>
    </w:p>
    <w:p w:rsidR="006F3378" w:rsidRPr="00FB797E" w:rsidRDefault="006F3378" w:rsidP="00FB7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97E">
        <w:rPr>
          <w:rFonts w:ascii="Times New Roman" w:hAnsi="Times New Roman" w:cs="Times New Roman"/>
          <w:b/>
          <w:bCs/>
          <w:sz w:val="28"/>
          <w:szCs w:val="28"/>
        </w:rPr>
        <w:t>Тщательное планирование и координации всех этапов доставки.</w:t>
      </w:r>
      <w:r w:rsidRPr="00FB797E">
        <w:rPr>
          <w:rFonts w:ascii="Times New Roman" w:hAnsi="Times New Roman" w:cs="Times New Roman"/>
          <w:sz w:val="28"/>
          <w:szCs w:val="28"/>
        </w:rPr>
        <w:t> Позволяет обеспечивать бесперебойный процесс перемещения груза. При составлении плана логистическая служба перевозчика выбирают наиболее оптимальные маршруты, определяет подходящие виды транспорта и согласует время перехода с одного вида транспорта на другой.</w:t>
      </w:r>
    </w:p>
    <w:p w:rsidR="006F3378" w:rsidRPr="00FB797E" w:rsidRDefault="006F3378" w:rsidP="00FB7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97E">
        <w:rPr>
          <w:rFonts w:ascii="Times New Roman" w:hAnsi="Times New Roman" w:cs="Times New Roman"/>
          <w:b/>
          <w:bCs/>
          <w:sz w:val="28"/>
          <w:szCs w:val="28"/>
        </w:rPr>
        <w:t>Контроль над движением груза.</w:t>
      </w:r>
      <w:r w:rsidRPr="00FB797E">
        <w:rPr>
          <w:rFonts w:ascii="Times New Roman" w:hAnsi="Times New Roman" w:cs="Times New Roman"/>
          <w:sz w:val="28"/>
          <w:szCs w:val="28"/>
        </w:rPr>
        <w:t> Системы отслеживания позволяют отправителям и получателям наблюдать, как перемещается груз на каждом этапе доставки. Прозрачность всего процесса позволяет при необходимости вмешаться и внести коррективы, чтобы предотвратить возможные проблемы или задержки.</w:t>
      </w:r>
    </w:p>
    <w:p w:rsidR="006F3378" w:rsidRPr="00FB797E" w:rsidRDefault="006F3378" w:rsidP="00FB7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97E">
        <w:rPr>
          <w:rFonts w:ascii="Times New Roman" w:hAnsi="Times New Roman" w:cs="Times New Roman"/>
          <w:b/>
          <w:bCs/>
          <w:sz w:val="28"/>
          <w:szCs w:val="28"/>
        </w:rPr>
        <w:t>Использование единого пакета сопроводительных документов</w:t>
      </w:r>
      <w:r w:rsidRPr="00FB797E">
        <w:rPr>
          <w:rFonts w:ascii="Times New Roman" w:hAnsi="Times New Roman" w:cs="Times New Roman"/>
          <w:sz w:val="28"/>
          <w:szCs w:val="28"/>
        </w:rPr>
        <w:t> – товарно-транспортных накладных общепринятого образца.</w:t>
      </w:r>
    </w:p>
    <w:p w:rsidR="006F3378" w:rsidRPr="00FB797E" w:rsidRDefault="006F3378" w:rsidP="00FB7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97E">
        <w:rPr>
          <w:rFonts w:ascii="Times New Roman" w:hAnsi="Times New Roman" w:cs="Times New Roman"/>
          <w:b/>
          <w:bCs/>
          <w:sz w:val="28"/>
          <w:szCs w:val="28"/>
        </w:rPr>
        <w:t>Ответственность на одной компании за каждый этап мультимодальной перевозки</w:t>
      </w:r>
      <w:r w:rsidRPr="00FB797E">
        <w:rPr>
          <w:rFonts w:ascii="Times New Roman" w:hAnsi="Times New Roman" w:cs="Times New Roman"/>
          <w:sz w:val="28"/>
          <w:szCs w:val="28"/>
        </w:rPr>
        <w:t>. Исполнитель берет на себя обязательства по обеспечению сохранности груза, осуществлению контроля над сроками его прибытия из пункта отгрузки до адресата.</w:t>
      </w:r>
    </w:p>
    <w:p w:rsidR="006F3378" w:rsidRPr="00FB797E" w:rsidRDefault="006F3378" w:rsidP="00FB7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97E">
        <w:rPr>
          <w:rFonts w:ascii="Times New Roman" w:hAnsi="Times New Roman" w:cs="Times New Roman"/>
          <w:b/>
          <w:bCs/>
          <w:sz w:val="28"/>
          <w:szCs w:val="28"/>
        </w:rPr>
        <w:t>Оформление накладных без указания товарных единиц.</w:t>
      </w:r>
      <w:r w:rsidRPr="00FB797E">
        <w:rPr>
          <w:rFonts w:ascii="Times New Roman" w:hAnsi="Times New Roman" w:cs="Times New Roman"/>
          <w:sz w:val="28"/>
          <w:szCs w:val="28"/>
        </w:rPr>
        <w:t> В документе названия тары, например, мешки или ящики заменяется словом «груз».</w:t>
      </w:r>
    </w:p>
    <w:p w:rsidR="006F3378" w:rsidRPr="00FB797E" w:rsidRDefault="006F3378" w:rsidP="00FB797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97E">
        <w:rPr>
          <w:rFonts w:ascii="Times New Roman" w:hAnsi="Times New Roman" w:cs="Times New Roman"/>
          <w:b/>
          <w:sz w:val="28"/>
          <w:szCs w:val="28"/>
        </w:rPr>
        <w:lastRenderedPageBreak/>
        <w:t>Преимущества</w:t>
      </w:r>
    </w:p>
    <w:p w:rsidR="00FB797E" w:rsidRPr="00FB797E" w:rsidRDefault="00FB797E" w:rsidP="00FB79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D3B"/>
          <w:sz w:val="28"/>
          <w:szCs w:val="28"/>
        </w:rPr>
      </w:pPr>
    </w:p>
    <w:p w:rsidR="006F3378" w:rsidRPr="00FB797E" w:rsidRDefault="006F3378" w:rsidP="00FB7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97E">
        <w:rPr>
          <w:rFonts w:ascii="Times New Roman" w:hAnsi="Times New Roman" w:cs="Times New Roman"/>
          <w:b/>
          <w:bCs/>
          <w:sz w:val="28"/>
          <w:szCs w:val="28"/>
        </w:rPr>
        <w:t>Снижение расходов на доставку.</w:t>
      </w:r>
      <w:r w:rsidRPr="00FB797E">
        <w:rPr>
          <w:rFonts w:ascii="Times New Roman" w:hAnsi="Times New Roman" w:cs="Times New Roman"/>
          <w:sz w:val="28"/>
          <w:szCs w:val="28"/>
        </w:rPr>
        <w:t> В основе работы данного вида перевозок лежат принципы: «оптом дешевле» и сотрудничество с одной компанией, что является экономически более выгодным по сравнению с получением оплатой услуги у нескольких операторов.</w:t>
      </w:r>
    </w:p>
    <w:p w:rsidR="006F3378" w:rsidRPr="00FB797E" w:rsidRDefault="006F3378" w:rsidP="00FB7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97E">
        <w:rPr>
          <w:rFonts w:ascii="Times New Roman" w:hAnsi="Times New Roman" w:cs="Times New Roman"/>
          <w:b/>
          <w:bCs/>
          <w:sz w:val="28"/>
          <w:szCs w:val="28"/>
        </w:rPr>
        <w:t>Сокращение сроков транспортировки.</w:t>
      </w:r>
      <w:r w:rsidRPr="00FB797E">
        <w:rPr>
          <w:rFonts w:ascii="Times New Roman" w:hAnsi="Times New Roman" w:cs="Times New Roman"/>
          <w:sz w:val="28"/>
          <w:szCs w:val="28"/>
        </w:rPr>
        <w:t> При заключении договоров с разными перевозчиками отправитель груза может понести значительные временные затраты. А если перевозку организует одна компания, такой проблемы не возникает.</w:t>
      </w:r>
    </w:p>
    <w:p w:rsidR="006F3378" w:rsidRPr="00FB797E" w:rsidRDefault="006F3378" w:rsidP="00FB7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97E">
        <w:rPr>
          <w:rFonts w:ascii="Times New Roman" w:hAnsi="Times New Roman" w:cs="Times New Roman"/>
          <w:b/>
          <w:bCs/>
          <w:sz w:val="28"/>
          <w:szCs w:val="28"/>
        </w:rPr>
        <w:t>Безопасность груза с гарантией.</w:t>
      </w:r>
      <w:r w:rsidRPr="00FB797E">
        <w:rPr>
          <w:rFonts w:ascii="Times New Roman" w:hAnsi="Times New Roman" w:cs="Times New Roman"/>
          <w:sz w:val="28"/>
          <w:szCs w:val="28"/>
        </w:rPr>
        <w:t> Выгодным отличием мультимодальных перевозок является то, что вся ответственность лежит на одном исполнителе. Поэтому в случае повреждения груза у отправителя всегда есть четкое понимание, с кого можно требовать компенсацию.</w:t>
      </w:r>
    </w:p>
    <w:p w:rsidR="006F3378" w:rsidRPr="00FB797E" w:rsidRDefault="006F3378" w:rsidP="00FB7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97E">
        <w:rPr>
          <w:rFonts w:ascii="Times New Roman" w:hAnsi="Times New Roman" w:cs="Times New Roman"/>
          <w:b/>
          <w:bCs/>
          <w:sz w:val="28"/>
          <w:szCs w:val="28"/>
        </w:rPr>
        <w:t>Освобождение заказчика от решения бюрократических вопросов.</w:t>
      </w:r>
      <w:r w:rsidRPr="00FB797E">
        <w:rPr>
          <w:rFonts w:ascii="Times New Roman" w:hAnsi="Times New Roman" w:cs="Times New Roman"/>
          <w:sz w:val="28"/>
          <w:szCs w:val="28"/>
        </w:rPr>
        <w:t> Компания-перевозчик сама оформляет все необходимые документы, включая декларации об опасных грузах.</w:t>
      </w:r>
    </w:p>
    <w:p w:rsidR="006F3378" w:rsidRPr="00FB797E" w:rsidRDefault="006F3378" w:rsidP="00FB79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E5C" w:rsidRPr="00FB797E" w:rsidRDefault="00772E5C" w:rsidP="00FB7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72E5C" w:rsidRPr="00FB797E" w:rsidSect="00772E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150" w:rsidRDefault="00E86150" w:rsidP="005D5D4E">
      <w:pPr>
        <w:spacing w:after="0" w:line="240" w:lineRule="auto"/>
      </w:pPr>
      <w:r>
        <w:separator/>
      </w:r>
    </w:p>
  </w:endnote>
  <w:endnote w:type="continuationSeparator" w:id="1">
    <w:p w:rsidR="00E86150" w:rsidRDefault="00E86150" w:rsidP="005D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150" w:rsidRDefault="00E86150" w:rsidP="005D5D4E">
      <w:pPr>
        <w:spacing w:after="0" w:line="240" w:lineRule="auto"/>
      </w:pPr>
      <w:r>
        <w:separator/>
      </w:r>
    </w:p>
  </w:footnote>
  <w:footnote w:type="continuationSeparator" w:id="1">
    <w:p w:rsidR="00E86150" w:rsidRDefault="00E86150" w:rsidP="005D5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D4E" w:rsidRPr="005D5D4E" w:rsidRDefault="005D5D4E" w:rsidP="005D5D4E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5D5D4E">
      <w:rPr>
        <w:rFonts w:ascii="Times New Roman" w:hAnsi="Times New Roman" w:cs="Times New Roman"/>
        <w:sz w:val="24"/>
        <w:szCs w:val="24"/>
      </w:rPr>
      <w:t>ПРИЛОЖЕНИЕ 3</w:t>
    </w:r>
  </w:p>
  <w:p w:rsidR="005D5D4E" w:rsidRDefault="005D5D4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4E91"/>
    <w:multiLevelType w:val="multilevel"/>
    <w:tmpl w:val="B4D0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1F1B51"/>
    <w:multiLevelType w:val="multilevel"/>
    <w:tmpl w:val="44A4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3378"/>
    <w:rsid w:val="005D5D4E"/>
    <w:rsid w:val="006F3378"/>
    <w:rsid w:val="00772E5C"/>
    <w:rsid w:val="00840247"/>
    <w:rsid w:val="00AA7F50"/>
    <w:rsid w:val="00E86150"/>
    <w:rsid w:val="00FB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78"/>
  </w:style>
  <w:style w:type="paragraph" w:styleId="2">
    <w:name w:val="heading 2"/>
    <w:basedOn w:val="a"/>
    <w:link w:val="20"/>
    <w:uiPriority w:val="9"/>
    <w:qFormat/>
    <w:rsid w:val="006F33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33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F3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D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5D4E"/>
  </w:style>
  <w:style w:type="paragraph" w:styleId="a6">
    <w:name w:val="footer"/>
    <w:basedOn w:val="a"/>
    <w:link w:val="a7"/>
    <w:uiPriority w:val="99"/>
    <w:semiHidden/>
    <w:unhideWhenUsed/>
    <w:rsid w:val="005D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5D4E"/>
  </w:style>
  <w:style w:type="paragraph" w:styleId="a8">
    <w:name w:val="Balloon Text"/>
    <w:basedOn w:val="a"/>
    <w:link w:val="a9"/>
    <w:uiPriority w:val="99"/>
    <w:semiHidden/>
    <w:unhideWhenUsed/>
    <w:rsid w:val="005D5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5D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2025-02-20T14:48:00Z</dcterms:created>
  <dcterms:modified xsi:type="dcterms:W3CDTF">2025-02-21T10:36:00Z</dcterms:modified>
</cp:coreProperties>
</file>