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EA" w:rsidRPr="004042B3" w:rsidRDefault="00B604EA" w:rsidP="004042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42B3">
        <w:rPr>
          <w:rFonts w:ascii="Times New Roman" w:hAnsi="Times New Roman" w:cs="Times New Roman"/>
          <w:b/>
          <w:sz w:val="24"/>
          <w:szCs w:val="24"/>
          <w:lang w:eastAsia="ru-RU"/>
        </w:rPr>
        <w:t>Тенденции использования высоких технологий, кот</w:t>
      </w:r>
      <w:r w:rsidRPr="004042B3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Pr="004042B3">
        <w:rPr>
          <w:rFonts w:ascii="Times New Roman" w:hAnsi="Times New Roman" w:cs="Times New Roman"/>
          <w:b/>
          <w:sz w:val="24"/>
          <w:szCs w:val="24"/>
          <w:lang w:eastAsia="ru-RU"/>
        </w:rPr>
        <w:t>рые определяют будущее транспортной логистики</w:t>
      </w:r>
    </w:p>
    <w:p w:rsidR="00B604EA" w:rsidRPr="004042B3" w:rsidRDefault="00B604EA" w:rsidP="00404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4EA" w:rsidRPr="004042B3" w:rsidRDefault="00B604EA" w:rsidP="00404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B3">
        <w:rPr>
          <w:rFonts w:ascii="Times New Roman" w:hAnsi="Times New Roman" w:cs="Times New Roman"/>
          <w:sz w:val="24"/>
          <w:szCs w:val="24"/>
          <w:lang w:eastAsia="ru-RU"/>
        </w:rPr>
        <w:t>Интеллектуальная автоматизация. Роботизация и автоматизация процессов в грузоперевозках позволяют заменить ручной труд на автоматические системы. Н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пример, роботы могут выполнять задачи сортировки и упаковки на складах или обеспечивать автоматическую погрузку и разгрузку на транспортных средствах. Это сокращает зависимость от человеческого фактора, увеличивает производительность и снижает вероятность ошибок.</w:t>
      </w:r>
    </w:p>
    <w:p w:rsidR="00B604EA" w:rsidRPr="004042B3" w:rsidRDefault="00B604EA" w:rsidP="00404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B3">
        <w:rPr>
          <w:rFonts w:ascii="Times New Roman" w:hAnsi="Times New Roman" w:cs="Times New Roman"/>
          <w:sz w:val="24"/>
          <w:szCs w:val="24"/>
          <w:lang w:eastAsia="ru-RU"/>
        </w:rPr>
        <w:t>Аналитика больших данных. Используя современные технологии перевозчики обрабатывают информацию о трафике, пробках и расстояниях. Как результат - они могут оптимизировать маршруты и выбирать наиболее эффективные варианты. Это позволяет сократить время доставки, уменьшить затраты на топливо и повысить общую продуктивность операций. Необходимые данные собираются с помощью различных источников, включая датчики, системы GPS, устройства отслеживания и другие технологии.</w:t>
      </w:r>
    </w:p>
    <w:p w:rsidR="004042B3" w:rsidRPr="004042B3" w:rsidRDefault="004042B3" w:rsidP="00404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B3">
        <w:rPr>
          <w:rFonts w:ascii="Times New Roman" w:hAnsi="Times New Roman" w:cs="Times New Roman"/>
          <w:sz w:val="24"/>
          <w:szCs w:val="24"/>
          <w:lang w:eastAsia="ru-RU"/>
        </w:rPr>
        <w:t>Интернет вещей (IoT). С помощью IoT-устройств, размещенных на грузах, можно отслеживать и контролировать их положение, состояние и перемещение на протяжении всего пути доставки. Такие устройства оснащаются GPS-модулями, датчиками, акселерометрами и другими средствами сбора данных. Таким образом логистические компании и клиенты получают актуальную информацию о местон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хождении грузов, их перемещении и прогнозируемом времени доставки. Это обе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печивает прозрачность и надежность в логистической цепи.</w:t>
      </w:r>
    </w:p>
    <w:p w:rsidR="004042B3" w:rsidRPr="004042B3" w:rsidRDefault="004042B3" w:rsidP="00404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B3">
        <w:rPr>
          <w:rFonts w:ascii="Times New Roman" w:hAnsi="Times New Roman" w:cs="Times New Roman"/>
          <w:sz w:val="24"/>
          <w:szCs w:val="24"/>
          <w:lang w:eastAsia="ru-RU"/>
        </w:rPr>
        <w:t>Дроновождение. Беспилотные летательные аппараты (дроны) используются для доставки товаров в удаленные районы и обеспечения оперативности в экстре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ных ситуациях. Дроны могут легко преодолевать препятствия и снижать завис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мость от транспортных маршрутов, обеспечивая доставку в горные районы, острова или зоны, пострадавшие от стихийных бедствий. Если традиционные методы пер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возки, основанные на автомагистралях или железнодорожных путях, могут сдерж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ваться пробками, ограничениями скорости или расписанием, то дроны способны л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тать над препятствиями и прямо к месту назначения.</w:t>
      </w:r>
    </w:p>
    <w:p w:rsidR="004042B3" w:rsidRPr="004042B3" w:rsidRDefault="004042B3" w:rsidP="00404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B3">
        <w:rPr>
          <w:rFonts w:ascii="Times New Roman" w:hAnsi="Times New Roman" w:cs="Times New Roman"/>
          <w:sz w:val="24"/>
          <w:szCs w:val="24"/>
          <w:lang w:eastAsia="ru-RU"/>
        </w:rPr>
        <w:t>Расширенная реальность (AR). Применение AR в транспортной логистике дает возможность визуализировать данные, обучать персонал и улучшать процессы планирования и обслуживания. Например, с помощью AR-устройств, логисты получ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ют информацию о грузах, маршрутах доставки и статусе заказов прямо на физич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ских объектах или в окружающей среде. Это позволяет улучшить принятие реш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ний, оперативно реагировать на изменения и повышать эффективность операций.</w:t>
      </w:r>
    </w:p>
    <w:p w:rsidR="004042B3" w:rsidRPr="004042B3" w:rsidRDefault="004042B3" w:rsidP="00404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B3">
        <w:rPr>
          <w:rFonts w:ascii="Times New Roman" w:hAnsi="Times New Roman" w:cs="Times New Roman"/>
          <w:sz w:val="24"/>
          <w:szCs w:val="24"/>
          <w:lang w:eastAsia="ru-RU"/>
        </w:rPr>
        <w:t>Кибербезопасность. С ростом объема цифровых данных и сетевых соединений в транспортной логистике, кибербезопасность становится неотъемлемой частью з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щиты информации и операций. Хакерские атаки, вредоносные программы и кибе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шпионаж имеют серьезные последствия для перевозчиков, включая утечку конф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денциальных данных, нарушение бизнес-процессов и потерю доверия клиентов. Именно поэтому кибербезопасность играет ключевую роль в защите цифровых си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тем и данных в транспортной логистике. Ее основная задача - обеспечить защиту, целостность и доступность информации, а также поддерживать непрерывность оп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раций.</w:t>
      </w:r>
    </w:p>
    <w:p w:rsidR="004042B3" w:rsidRPr="004042B3" w:rsidRDefault="004042B3" w:rsidP="00404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B3">
        <w:rPr>
          <w:rFonts w:ascii="Times New Roman" w:hAnsi="Times New Roman" w:cs="Times New Roman"/>
          <w:sz w:val="24"/>
          <w:szCs w:val="24"/>
          <w:lang w:eastAsia="ru-RU"/>
        </w:rPr>
        <w:t>Мобильные приложения. С помощью мобильных приложений клиенты могут узнать точное местоположение груза, его текущий статус, предполагаемое время доставки и другую важную информацию. Это позволяет заказчикам быть в курсе о прогрессе доставки и планировать свои операции и активности на основе актуал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ных данных. Важным аспектом также становится взаимодействие с логистическими службами через приложения, что сокращает необходимость телефонных звонков и переписки по электронной почте, упрощает коммуникацию и улучшает общий опыт сотрудничества.</w:t>
      </w:r>
    </w:p>
    <w:p w:rsidR="004042B3" w:rsidRPr="004042B3" w:rsidRDefault="004042B3" w:rsidP="00404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ИТ-технологии поддерживают все аспекты этого процесса, начиная от разм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щения заказа до доставки товара. Возможность онлайн-заказов и электронных пл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тежей позволяет клиентам совершать покупки из любой точки мира и в любое удо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ное для них время. Интернет-платформы и мобильные приложения облегчают п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иск, выбор и сравнение товаров, а также предоставляют подробную информацию о товарах и услугах.</w:t>
      </w:r>
    </w:p>
    <w:p w:rsidR="004042B3" w:rsidRPr="004042B3" w:rsidRDefault="004042B3" w:rsidP="00404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B3">
        <w:rPr>
          <w:rFonts w:ascii="Times New Roman" w:hAnsi="Times New Roman" w:cs="Times New Roman"/>
          <w:sz w:val="24"/>
          <w:szCs w:val="24"/>
          <w:lang w:eastAsia="ru-RU"/>
        </w:rPr>
        <w:t>Экологические технологии. Экологические технологии играют важную роль в снижении негативного влияния транспортной логистики на окружающую среду. Внедрение электромобилей и электрических грузовиков вместо традиционных транспортных средств, работающих на ископаемом топливе, существенно сокращ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ет выбросы вредных веществ и углекислого газа. Также снизить углеродный след можно путем использования экологически чистых топлив, таких как биодизель и водород. Они являются более устойчивыми и обладают пониженным уровнем в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бросов вредных веществ, что способствует улучшению качества воздуха и сниж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нию эмиссий парниковых газов.</w:t>
      </w:r>
    </w:p>
    <w:p w:rsidR="004042B3" w:rsidRPr="004042B3" w:rsidRDefault="004042B3" w:rsidP="00404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B3">
        <w:rPr>
          <w:rFonts w:ascii="Times New Roman" w:hAnsi="Times New Roman" w:cs="Times New Roman"/>
          <w:sz w:val="24"/>
          <w:szCs w:val="24"/>
          <w:lang w:eastAsia="ru-RU"/>
        </w:rPr>
        <w:t>Blockchain. Инновационные технологии обеспечивает надежность и безопа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ность взаимодействия и обмена данных между участниками логистической сети. Эта децентрализованная система регистрации и подтверждения транзакций позволяет отслеживать историю перемещения грузов, проверять подлинность документов и сохранять целостность информации. Такая прозрачность снижает риски мошенн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чества, улучшает эффективность и доверие между сторонами в логистическом пр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цессе[20].</w:t>
      </w:r>
    </w:p>
    <w:p w:rsidR="004042B3" w:rsidRPr="004042B3" w:rsidRDefault="004042B3" w:rsidP="00404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2B3">
        <w:rPr>
          <w:rFonts w:ascii="Times New Roman" w:hAnsi="Times New Roman" w:cs="Times New Roman"/>
          <w:sz w:val="24"/>
          <w:szCs w:val="24"/>
          <w:lang w:eastAsia="ru-RU"/>
        </w:rPr>
        <w:t>Итак, ИТ-технологии играют все более важную роль в развитии транспортной логистики, оптимизируя процессы и повышая эффективность доставки грузов. Б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дущее этой отрасли связано с постоянным развитием и применением новых ИТ-решений, которые помогают достичь более устойчивой, эффективной и инновац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042B3">
        <w:rPr>
          <w:rFonts w:ascii="Times New Roman" w:hAnsi="Times New Roman" w:cs="Times New Roman"/>
          <w:sz w:val="24"/>
          <w:szCs w:val="24"/>
          <w:lang w:eastAsia="ru-RU"/>
        </w:rPr>
        <w:t>онной логистики.</w:t>
      </w:r>
    </w:p>
    <w:p w:rsidR="00772E5C" w:rsidRPr="004042B3" w:rsidRDefault="00772E5C" w:rsidP="004042B3">
      <w:pPr>
        <w:spacing w:after="0" w:line="240" w:lineRule="auto"/>
        <w:rPr>
          <w:sz w:val="24"/>
          <w:szCs w:val="24"/>
        </w:rPr>
      </w:pPr>
    </w:p>
    <w:sectPr w:rsidR="00772E5C" w:rsidRPr="004042B3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3A5" w:rsidRDefault="00AD33A5" w:rsidP="004042B3">
      <w:pPr>
        <w:spacing w:after="0" w:line="240" w:lineRule="auto"/>
      </w:pPr>
      <w:r>
        <w:separator/>
      </w:r>
    </w:p>
  </w:endnote>
  <w:endnote w:type="continuationSeparator" w:id="1">
    <w:p w:rsidR="00AD33A5" w:rsidRDefault="00AD33A5" w:rsidP="0040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3A5" w:rsidRDefault="00AD33A5" w:rsidP="004042B3">
      <w:pPr>
        <w:spacing w:after="0" w:line="240" w:lineRule="auto"/>
      </w:pPr>
      <w:r>
        <w:separator/>
      </w:r>
    </w:p>
  </w:footnote>
  <w:footnote w:type="continuationSeparator" w:id="1">
    <w:p w:rsidR="00AD33A5" w:rsidRDefault="00AD33A5" w:rsidP="00404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B3" w:rsidRPr="004042B3" w:rsidRDefault="004042B3" w:rsidP="004042B3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4042B3">
      <w:rPr>
        <w:rFonts w:ascii="Times New Roman" w:hAnsi="Times New Roman" w:cs="Times New Roman"/>
        <w:sz w:val="24"/>
        <w:szCs w:val="24"/>
      </w:rPr>
      <w:t>ПРИЛОЖЕНИЕ 5</w:t>
    </w:r>
  </w:p>
  <w:p w:rsidR="004042B3" w:rsidRDefault="004042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4EA"/>
    <w:rsid w:val="004042B3"/>
    <w:rsid w:val="00772E5C"/>
    <w:rsid w:val="00AD33A5"/>
    <w:rsid w:val="00B604EA"/>
    <w:rsid w:val="00E9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2B3"/>
  </w:style>
  <w:style w:type="paragraph" w:styleId="a5">
    <w:name w:val="footer"/>
    <w:basedOn w:val="a"/>
    <w:link w:val="a6"/>
    <w:uiPriority w:val="99"/>
    <w:semiHidden/>
    <w:unhideWhenUsed/>
    <w:rsid w:val="0040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42B3"/>
  </w:style>
  <w:style w:type="paragraph" w:styleId="a7">
    <w:name w:val="Balloon Text"/>
    <w:basedOn w:val="a"/>
    <w:link w:val="a8"/>
    <w:uiPriority w:val="99"/>
    <w:semiHidden/>
    <w:unhideWhenUsed/>
    <w:rsid w:val="0040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2025-06-05T17:24:00Z</dcterms:created>
  <dcterms:modified xsi:type="dcterms:W3CDTF">2025-06-05T17:26:00Z</dcterms:modified>
</cp:coreProperties>
</file>