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94" w:rsidRPr="003C21FB" w:rsidRDefault="00C94694" w:rsidP="003C21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1FB">
        <w:rPr>
          <w:rFonts w:ascii="Times New Roman" w:hAnsi="Times New Roman" w:cs="Times New Roman"/>
          <w:b/>
          <w:sz w:val="28"/>
          <w:szCs w:val="28"/>
        </w:rPr>
        <w:t>Страны –лидеры в сегменте умных контейнеров, но по данным на 2023 год</w:t>
      </w:r>
    </w:p>
    <w:p w:rsidR="00C94694" w:rsidRDefault="00C94694" w:rsidP="00C9469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94694" w:rsidRPr="00F50A3A" w:rsidRDefault="00C94694" w:rsidP="00C94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3A">
        <w:rPr>
          <w:rStyle w:val="a3"/>
          <w:rFonts w:ascii="Times New Roman" w:hAnsi="Times New Roman" w:cs="Times New Roman"/>
          <w:sz w:val="28"/>
          <w:szCs w:val="28"/>
        </w:rPr>
        <w:t>Северная Америка</w:t>
      </w:r>
      <w:r w:rsidRPr="00F50A3A">
        <w:rPr>
          <w:rFonts w:ascii="Times New Roman" w:hAnsi="Times New Roman" w:cs="Times New Roman"/>
          <w:sz w:val="28"/>
          <w:szCs w:val="28"/>
        </w:rPr>
        <w:t>. Доля региона на рынке составила около 35,0%. Комп</w:t>
      </w:r>
      <w:r w:rsidRPr="00F50A3A">
        <w:rPr>
          <w:rFonts w:ascii="Times New Roman" w:hAnsi="Times New Roman" w:cs="Times New Roman"/>
          <w:sz w:val="28"/>
          <w:szCs w:val="28"/>
        </w:rPr>
        <w:t>а</w:t>
      </w:r>
      <w:r w:rsidRPr="00F50A3A">
        <w:rPr>
          <w:rFonts w:ascii="Times New Roman" w:hAnsi="Times New Roman" w:cs="Times New Roman"/>
          <w:sz w:val="28"/>
          <w:szCs w:val="28"/>
        </w:rPr>
        <w:t>нии Северной Америки всё чаще инвестируют в технологии IoT для повыш</w:t>
      </w:r>
      <w:r w:rsidRPr="00F50A3A">
        <w:rPr>
          <w:rFonts w:ascii="Times New Roman" w:hAnsi="Times New Roman" w:cs="Times New Roman"/>
          <w:sz w:val="28"/>
          <w:szCs w:val="28"/>
        </w:rPr>
        <w:t>е</w:t>
      </w:r>
      <w:r w:rsidRPr="00F50A3A">
        <w:rPr>
          <w:rFonts w:ascii="Times New Roman" w:hAnsi="Times New Roman" w:cs="Times New Roman"/>
          <w:sz w:val="28"/>
          <w:szCs w:val="28"/>
        </w:rPr>
        <w:t>ния видимости и безопасности по всей цепочке поставок. </w:t>
      </w:r>
    </w:p>
    <w:p w:rsidR="00C94694" w:rsidRPr="00F50A3A" w:rsidRDefault="00C94694" w:rsidP="00C94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3A">
        <w:rPr>
          <w:rStyle w:val="a3"/>
          <w:rFonts w:ascii="Times New Roman" w:hAnsi="Times New Roman" w:cs="Times New Roman"/>
          <w:sz w:val="28"/>
          <w:szCs w:val="28"/>
        </w:rPr>
        <w:t>Европа</w:t>
      </w:r>
      <w:r w:rsidRPr="00F50A3A">
        <w:rPr>
          <w:rFonts w:ascii="Times New Roman" w:hAnsi="Times New Roman" w:cs="Times New Roman"/>
          <w:sz w:val="28"/>
          <w:szCs w:val="28"/>
        </w:rPr>
        <w:t>. Строгие правила по безопасности грузов и экологические стандарты побуждают предприятия внедрять передовые контейнерные технологии. Умные контейнеры помогают удовлетворить эти требования, предлагая монит</w:t>
      </w:r>
      <w:r w:rsidRPr="00F50A3A">
        <w:rPr>
          <w:rFonts w:ascii="Times New Roman" w:hAnsi="Times New Roman" w:cs="Times New Roman"/>
          <w:sz w:val="28"/>
          <w:szCs w:val="28"/>
        </w:rPr>
        <w:t>о</w:t>
      </w:r>
      <w:r w:rsidRPr="00F50A3A">
        <w:rPr>
          <w:rFonts w:ascii="Times New Roman" w:hAnsi="Times New Roman" w:cs="Times New Roman"/>
          <w:sz w:val="28"/>
          <w:szCs w:val="28"/>
        </w:rPr>
        <w:t>ринг в режиме реального времени и поддержку экологически чистых пра</w:t>
      </w:r>
      <w:r w:rsidRPr="00F50A3A">
        <w:rPr>
          <w:rFonts w:ascii="Times New Roman" w:hAnsi="Times New Roman" w:cs="Times New Roman"/>
          <w:sz w:val="28"/>
          <w:szCs w:val="28"/>
        </w:rPr>
        <w:t>к</w:t>
      </w:r>
      <w:r w:rsidRPr="00F50A3A">
        <w:rPr>
          <w:rFonts w:ascii="Times New Roman" w:hAnsi="Times New Roman" w:cs="Times New Roman"/>
          <w:sz w:val="28"/>
          <w:szCs w:val="28"/>
        </w:rPr>
        <w:t>тик. </w:t>
      </w:r>
    </w:p>
    <w:p w:rsidR="00C94694" w:rsidRDefault="00C94694" w:rsidP="00C94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3A">
        <w:rPr>
          <w:rStyle w:val="a3"/>
          <w:rFonts w:ascii="Times New Roman" w:hAnsi="Times New Roman" w:cs="Times New Roman"/>
          <w:sz w:val="28"/>
          <w:szCs w:val="28"/>
        </w:rPr>
        <w:t>Азиатско-Тихоокеанский регион</w:t>
      </w:r>
      <w:r w:rsidRPr="00F50A3A">
        <w:rPr>
          <w:rFonts w:ascii="Times New Roman" w:hAnsi="Times New Roman" w:cs="Times New Roman"/>
          <w:sz w:val="28"/>
          <w:szCs w:val="28"/>
        </w:rPr>
        <w:t>. Быстрое расширение электронной коммерции способствует внедрению интеллектуальных контейнерных техн</w:t>
      </w:r>
      <w:r w:rsidRPr="00F50A3A">
        <w:rPr>
          <w:rFonts w:ascii="Times New Roman" w:hAnsi="Times New Roman" w:cs="Times New Roman"/>
          <w:sz w:val="28"/>
          <w:szCs w:val="28"/>
        </w:rPr>
        <w:t>о</w:t>
      </w:r>
      <w:r w:rsidRPr="00F50A3A">
        <w:rPr>
          <w:rFonts w:ascii="Times New Roman" w:hAnsi="Times New Roman" w:cs="Times New Roman"/>
          <w:sz w:val="28"/>
          <w:szCs w:val="28"/>
        </w:rPr>
        <w:t>логий. Умные контейнеры обеспечивают отслеживание в режиме реального времени и мониторинг состояния, помогая предприятиям оптимизировать операции. </w:t>
      </w:r>
    </w:p>
    <w:p w:rsidR="00C94694" w:rsidRDefault="00C94694" w:rsidP="00C94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694" w:rsidRDefault="00C94694" w:rsidP="00C94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259" w:rsidRDefault="00074259" w:rsidP="004D3E02">
      <w:pPr>
        <w:spacing w:after="0" w:line="240" w:lineRule="auto"/>
      </w:pPr>
      <w:r>
        <w:separator/>
      </w:r>
    </w:p>
  </w:endnote>
  <w:endnote w:type="continuationSeparator" w:id="1">
    <w:p w:rsidR="00074259" w:rsidRDefault="00074259" w:rsidP="004D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259" w:rsidRDefault="00074259" w:rsidP="004D3E02">
      <w:pPr>
        <w:spacing w:after="0" w:line="240" w:lineRule="auto"/>
      </w:pPr>
      <w:r>
        <w:separator/>
      </w:r>
    </w:p>
  </w:footnote>
  <w:footnote w:type="continuationSeparator" w:id="1">
    <w:p w:rsidR="00074259" w:rsidRDefault="00074259" w:rsidP="004D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02" w:rsidRPr="004D3E02" w:rsidRDefault="004D3E02" w:rsidP="004D3E02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4D3E02">
      <w:rPr>
        <w:rFonts w:ascii="Times New Roman" w:hAnsi="Times New Roman" w:cs="Times New Roman"/>
        <w:sz w:val="24"/>
        <w:szCs w:val="24"/>
      </w:rPr>
      <w:t>ПРИЛОЖЕНИЕ 5</w:t>
    </w:r>
  </w:p>
  <w:p w:rsidR="004D3E02" w:rsidRDefault="004D3E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694"/>
    <w:rsid w:val="00074259"/>
    <w:rsid w:val="003C21FB"/>
    <w:rsid w:val="004D3E02"/>
    <w:rsid w:val="005D0AE4"/>
    <w:rsid w:val="00772E5C"/>
    <w:rsid w:val="00C9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4694"/>
    <w:rPr>
      <w:b/>
      <w:bCs/>
    </w:rPr>
  </w:style>
  <w:style w:type="paragraph" w:styleId="a4">
    <w:name w:val="header"/>
    <w:basedOn w:val="a"/>
    <w:link w:val="a5"/>
    <w:uiPriority w:val="99"/>
    <w:unhideWhenUsed/>
    <w:rsid w:val="004D3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E02"/>
  </w:style>
  <w:style w:type="paragraph" w:styleId="a6">
    <w:name w:val="footer"/>
    <w:basedOn w:val="a"/>
    <w:link w:val="a7"/>
    <w:uiPriority w:val="99"/>
    <w:semiHidden/>
    <w:unhideWhenUsed/>
    <w:rsid w:val="004D3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3E02"/>
  </w:style>
  <w:style w:type="paragraph" w:styleId="a8">
    <w:name w:val="Balloon Text"/>
    <w:basedOn w:val="a"/>
    <w:link w:val="a9"/>
    <w:uiPriority w:val="99"/>
    <w:semiHidden/>
    <w:unhideWhenUsed/>
    <w:rsid w:val="004D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2025-05-21T18:31:00Z</dcterms:created>
  <dcterms:modified xsi:type="dcterms:W3CDTF">2025-05-21T18:32:00Z</dcterms:modified>
</cp:coreProperties>
</file>