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51" w:rsidRPr="004E4F9E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F9E">
        <w:rPr>
          <w:rFonts w:ascii="Times New Roman" w:hAnsi="Times New Roman" w:cs="Times New Roman"/>
          <w:sz w:val="28"/>
          <w:szCs w:val="28"/>
        </w:rPr>
        <w:t>Финансовые стратегии, которые зависят от степени зрелости бизнеса:</w:t>
      </w:r>
    </w:p>
    <w:p w:rsidR="006D4C51" w:rsidRDefault="006D4C51" w:rsidP="006D4C51">
      <w:pPr>
        <w:spacing w:line="360" w:lineRule="auto"/>
        <w:ind w:firstLine="709"/>
        <w:jc w:val="both"/>
        <w:rPr>
          <w:sz w:val="28"/>
          <w:szCs w:val="28"/>
        </w:rPr>
      </w:pP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>1)Стадия роста - стратегия «роста».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t>а)Доходы и расходы.</w:t>
      </w:r>
      <w:r w:rsidRPr="00D9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Главная задача компании на этой стадии - наращ</w:t>
      </w:r>
      <w:r w:rsidRPr="00D9751B">
        <w:rPr>
          <w:rFonts w:ascii="Times New Roman" w:hAnsi="Times New Roman" w:cs="Times New Roman"/>
          <w:sz w:val="28"/>
          <w:szCs w:val="28"/>
        </w:rPr>
        <w:t>и</w:t>
      </w:r>
      <w:r w:rsidRPr="00D9751B">
        <w:rPr>
          <w:rFonts w:ascii="Times New Roman" w:hAnsi="Times New Roman" w:cs="Times New Roman"/>
          <w:sz w:val="28"/>
          <w:szCs w:val="28"/>
        </w:rPr>
        <w:t>вать объём продаж, клиентскую базу и расширять ассортимент продукции. О</w:t>
      </w:r>
      <w:r w:rsidRPr="00D9751B">
        <w:rPr>
          <w:rFonts w:ascii="Times New Roman" w:hAnsi="Times New Roman" w:cs="Times New Roman"/>
          <w:sz w:val="28"/>
          <w:szCs w:val="28"/>
        </w:rPr>
        <w:t>д</w:t>
      </w:r>
      <w:r w:rsidRPr="00D9751B">
        <w:rPr>
          <w:rFonts w:ascii="Times New Roman" w:hAnsi="Times New Roman" w:cs="Times New Roman"/>
          <w:sz w:val="28"/>
          <w:szCs w:val="28"/>
        </w:rPr>
        <w:t>нако ряд предприятий совершает ошибки в погоне за этими показателями.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 xml:space="preserve"> Компании дают клиентам 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значительные скидки</w:t>
      </w:r>
      <w:r w:rsidRPr="00D9751B">
        <w:rPr>
          <w:rFonts w:ascii="Times New Roman" w:hAnsi="Times New Roman" w:cs="Times New Roman"/>
          <w:sz w:val="28"/>
          <w:szCs w:val="28"/>
        </w:rPr>
        <w:t> и выставляют цены н</w:t>
      </w:r>
      <w:r w:rsidRPr="00D9751B">
        <w:rPr>
          <w:rFonts w:ascii="Times New Roman" w:hAnsi="Times New Roman" w:cs="Times New Roman"/>
          <w:sz w:val="28"/>
          <w:szCs w:val="28"/>
        </w:rPr>
        <w:t>и</w:t>
      </w:r>
      <w:r w:rsidRPr="00D9751B">
        <w:rPr>
          <w:rFonts w:ascii="Times New Roman" w:hAnsi="Times New Roman" w:cs="Times New Roman"/>
          <w:sz w:val="28"/>
          <w:szCs w:val="28"/>
        </w:rPr>
        <w:t>же, чем у конкурентов. Из-за этого выручка растёт медленнее, чем объём пр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даж. Кроме того, большие скидки снижают валовую прибыль и рентабельность по ней.  Коммерческие и маркетинговые расходы растут быстрее, чем выручка. Это приводит к тому, что операционная прибыль по выручке и рентабельность по ней уменьшаются.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 xml:space="preserve"> Руководители отделов уделяют мало внимания оптимизации бизнес-процессов и их регламентации, определению обязанностей сотрудников, так как больше фокусируются на росте продаж. Это приводит к увеличению брака в производстве, проблемам с доставкой, неоправданному росту персонала и его зарплат. Из-за этого также снижается операционная прибыль и рентабельность по 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При росте компании может возникнуть ситуация, когда продажи растут, а 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валовая</w:t>
      </w:r>
      <w:r w:rsidRPr="00D9751B">
        <w:rPr>
          <w:rFonts w:ascii="Times New Roman" w:hAnsi="Times New Roman" w:cs="Times New Roman"/>
          <w:sz w:val="28"/>
          <w:szCs w:val="28"/>
        </w:rPr>
        <w:t> и операционная прибыли - падают, снижается их рентабельность. П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этому руководству надо контролировать и поддерживать положительные зн</w:t>
      </w:r>
      <w:r w:rsidRPr="00D9751B">
        <w:rPr>
          <w:rFonts w:ascii="Times New Roman" w:hAnsi="Times New Roman" w:cs="Times New Roman"/>
          <w:sz w:val="28"/>
          <w:szCs w:val="28"/>
        </w:rPr>
        <w:t>а</w:t>
      </w:r>
      <w:r w:rsidRPr="00D9751B">
        <w:rPr>
          <w:rFonts w:ascii="Times New Roman" w:hAnsi="Times New Roman" w:cs="Times New Roman"/>
          <w:sz w:val="28"/>
          <w:szCs w:val="28"/>
        </w:rPr>
        <w:t>чения валовой и операционной прибыли и рентабельности по ним.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t xml:space="preserve">б)Денежный поток. </w:t>
      </w:r>
      <w:r w:rsidRPr="00D9751B">
        <w:rPr>
          <w:rFonts w:ascii="Times New Roman" w:hAnsi="Times New Roman" w:cs="Times New Roman"/>
          <w:sz w:val="28"/>
          <w:szCs w:val="28"/>
        </w:rPr>
        <w:t>Положительный операционный денежный поток - это целевой показатель финансового результата на стадии роста. Для его достиж</w:t>
      </w:r>
      <w:r w:rsidRPr="00D9751B">
        <w:rPr>
          <w:rFonts w:ascii="Times New Roman" w:hAnsi="Times New Roman" w:cs="Times New Roman"/>
          <w:sz w:val="28"/>
          <w:szCs w:val="28"/>
        </w:rPr>
        <w:t>е</w:t>
      </w:r>
      <w:r w:rsidRPr="00D9751B">
        <w:rPr>
          <w:rFonts w:ascii="Times New Roman" w:hAnsi="Times New Roman" w:cs="Times New Roman"/>
          <w:sz w:val="28"/>
          <w:szCs w:val="28"/>
        </w:rPr>
        <w:t>ния, компании необходимо увеличить поступления от продаж и избежать ряда ошибок. Например, таких: предоставление клиентам больших отсрочек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пл</w:t>
      </w:r>
      <w:r w:rsidRPr="00D9751B">
        <w:rPr>
          <w:rFonts w:ascii="Times New Roman" w:hAnsi="Times New Roman" w:cs="Times New Roman"/>
          <w:sz w:val="28"/>
          <w:szCs w:val="28"/>
        </w:rPr>
        <w:t>а</w:t>
      </w:r>
      <w:r w:rsidRPr="00D9751B">
        <w:rPr>
          <w:rFonts w:ascii="Times New Roman" w:hAnsi="Times New Roman" w:cs="Times New Roman"/>
          <w:sz w:val="28"/>
          <w:szCs w:val="28"/>
        </w:rPr>
        <w:t xml:space="preserve">тежам ради самого факта продажи; рост товарных </w:t>
      </w:r>
      <w:r w:rsidRPr="00D9751B">
        <w:rPr>
          <w:rFonts w:ascii="Times New Roman" w:hAnsi="Times New Roman" w:cs="Times New Roman"/>
          <w:sz w:val="28"/>
          <w:szCs w:val="28"/>
        </w:rPr>
        <w:lastRenderedPageBreak/>
        <w:t>запасов, опережающий пр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дажи; регулярные закупки товара по предоплате при значительной отсрочке платежей для покупателей.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>Все эти действия увеличивают объём продаж, но не способствуют росту операционного денежного потока. Получается, что бизнес не генерирует д</w:t>
      </w:r>
      <w:r w:rsidRPr="00D9751B">
        <w:rPr>
          <w:rFonts w:ascii="Times New Roman" w:hAnsi="Times New Roman" w:cs="Times New Roman"/>
          <w:sz w:val="28"/>
          <w:szCs w:val="28"/>
        </w:rPr>
        <w:t>е</w:t>
      </w:r>
      <w:r w:rsidRPr="00D9751B">
        <w:rPr>
          <w:rFonts w:ascii="Times New Roman" w:hAnsi="Times New Roman" w:cs="Times New Roman"/>
          <w:sz w:val="28"/>
          <w:szCs w:val="28"/>
        </w:rPr>
        <w:t>нежный поток, а поглощает его: чем больше продажи, тем меньше операцио</w:t>
      </w:r>
      <w:r w:rsidRPr="00D9751B">
        <w:rPr>
          <w:rFonts w:ascii="Times New Roman" w:hAnsi="Times New Roman" w:cs="Times New Roman"/>
          <w:sz w:val="28"/>
          <w:szCs w:val="28"/>
        </w:rPr>
        <w:t>н</w:t>
      </w:r>
      <w:r w:rsidRPr="00D9751B">
        <w:rPr>
          <w:rFonts w:ascii="Times New Roman" w:hAnsi="Times New Roman" w:cs="Times New Roman"/>
          <w:sz w:val="28"/>
          <w:szCs w:val="28"/>
        </w:rPr>
        <w:t>ный денежный поток. Порой он становится отрицательным, тогда для обесп</w:t>
      </w:r>
      <w:r w:rsidRPr="00D9751B">
        <w:rPr>
          <w:rFonts w:ascii="Times New Roman" w:hAnsi="Times New Roman" w:cs="Times New Roman"/>
          <w:sz w:val="28"/>
          <w:szCs w:val="28"/>
        </w:rPr>
        <w:t>е</w:t>
      </w:r>
      <w:r w:rsidRPr="00D9751B">
        <w:rPr>
          <w:rFonts w:ascii="Times New Roman" w:hAnsi="Times New Roman" w:cs="Times New Roman"/>
          <w:sz w:val="28"/>
          <w:szCs w:val="28"/>
        </w:rPr>
        <w:t>чения роста продаж потребуется внешнее финансировании, что значительно увеличивает риски бизнеса.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>Итак, в</w:t>
      </w:r>
      <w:r w:rsidRPr="00D9751B">
        <w:rPr>
          <w:rFonts w:ascii="Times New Roman" w:hAnsi="Times New Roman" w:cs="Times New Roman"/>
          <w:sz w:val="28"/>
          <w:szCs w:val="28"/>
        </w:rPr>
        <w:t>о время роста бизнеса усилия топ-менеджеров должны быть н</w:t>
      </w:r>
      <w:r w:rsidRPr="00D9751B">
        <w:rPr>
          <w:rFonts w:ascii="Times New Roman" w:hAnsi="Times New Roman" w:cs="Times New Roman"/>
          <w:sz w:val="28"/>
          <w:szCs w:val="28"/>
        </w:rPr>
        <w:t>а</w:t>
      </w:r>
      <w:r w:rsidRPr="00D9751B">
        <w:rPr>
          <w:rFonts w:ascii="Times New Roman" w:hAnsi="Times New Roman" w:cs="Times New Roman"/>
          <w:sz w:val="28"/>
          <w:szCs w:val="28"/>
        </w:rPr>
        <w:t xml:space="preserve">правлены на рост: объёмов продаж; 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выручки</w:t>
      </w:r>
      <w:r w:rsidRPr="00D9751B">
        <w:rPr>
          <w:rFonts w:ascii="Times New Roman" w:hAnsi="Times New Roman" w:cs="Times New Roman"/>
          <w:sz w:val="28"/>
          <w:szCs w:val="28"/>
        </w:rPr>
        <w:t>;  положительного операционного денежного потока; операционной прибыли. При этом должны быть под контр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лем: темп роста выручки, валовой и операционной прибылей по отношению к темпу роста продаж; рентабельность по валовой и операционной прибыли.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2)Стадия развития - стратегия «эффективности».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>Стадия роста заканчивается, когда внешние ограничения рынка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нес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вершенные внутренние процессы снижают управляемость бизнеса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огранич</w:t>
      </w:r>
      <w:r w:rsidRPr="00D9751B">
        <w:rPr>
          <w:rFonts w:ascii="Times New Roman" w:hAnsi="Times New Roman" w:cs="Times New Roman"/>
          <w:sz w:val="28"/>
          <w:szCs w:val="28"/>
        </w:rPr>
        <w:t>и</w:t>
      </w:r>
      <w:r w:rsidRPr="00D9751B">
        <w:rPr>
          <w:rFonts w:ascii="Times New Roman" w:hAnsi="Times New Roman" w:cs="Times New Roman"/>
          <w:sz w:val="28"/>
          <w:szCs w:val="28"/>
        </w:rPr>
        <w:t>вают рост компании. Чтобы увеличить финансовый результат, топ-менеджмент должен фокусироваться на внутренней оптимизации, стараясь сохранить долю на рынке и объем продаж. Важно сбалансировать усилия между улучшением бизнес-процессов и поддержанием уровня продаж.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t xml:space="preserve">а)Доходы и расходы. </w:t>
      </w:r>
      <w:r w:rsidRPr="00D9751B">
        <w:rPr>
          <w:rFonts w:ascii="Times New Roman" w:hAnsi="Times New Roman" w:cs="Times New Roman"/>
          <w:sz w:val="28"/>
          <w:szCs w:val="28"/>
        </w:rPr>
        <w:t>На стадии развития компания уже имеет большую клиентскую базу, собственную долю рынка, положительную репутацию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 о</w:t>
      </w:r>
      <w:r w:rsidRPr="00D9751B">
        <w:rPr>
          <w:rFonts w:ascii="Times New Roman" w:hAnsi="Times New Roman" w:cs="Times New Roman"/>
          <w:sz w:val="28"/>
          <w:szCs w:val="28"/>
        </w:rPr>
        <w:t>т</w:t>
      </w:r>
      <w:r w:rsidRPr="00D9751B">
        <w:rPr>
          <w:rFonts w:ascii="Times New Roman" w:hAnsi="Times New Roman" w:cs="Times New Roman"/>
          <w:sz w:val="28"/>
          <w:szCs w:val="28"/>
        </w:rPr>
        <w:t>носительно известный 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бренд</w:t>
      </w:r>
      <w:r w:rsidRPr="00D9751B">
        <w:rPr>
          <w:rFonts w:ascii="Times New Roman" w:hAnsi="Times New Roman" w:cs="Times New Roman"/>
          <w:sz w:val="28"/>
          <w:szCs w:val="28"/>
        </w:rPr>
        <w:t>. Это позволяет компании обоснованно повышать отпускные и снижать закупочные цены, что помогает увеличивать валовую прибыль и ее рентабельность.  В свою очередь, чтобы добиться роста операц</w:t>
      </w:r>
      <w:r w:rsidRPr="00D9751B">
        <w:rPr>
          <w:rFonts w:ascii="Times New Roman" w:hAnsi="Times New Roman" w:cs="Times New Roman"/>
          <w:sz w:val="28"/>
          <w:szCs w:val="28"/>
        </w:rPr>
        <w:t>и</w:t>
      </w:r>
      <w:r w:rsidRPr="00D9751B">
        <w:rPr>
          <w:rFonts w:ascii="Times New Roman" w:hAnsi="Times New Roman" w:cs="Times New Roman"/>
          <w:sz w:val="28"/>
          <w:szCs w:val="28"/>
        </w:rPr>
        <w:t>онной прибыли и увеличения рентабельности по ней, предприятие стремится: оптимизировать процессы; сократить расходы; повысить производительность и степень автоматизации труда; связать зарплаты с результатом работы.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б)Денежный поток. </w:t>
      </w:r>
      <w:r w:rsidRPr="00D9751B">
        <w:rPr>
          <w:rFonts w:ascii="Times New Roman" w:hAnsi="Times New Roman" w:cs="Times New Roman"/>
          <w:sz w:val="28"/>
          <w:szCs w:val="28"/>
        </w:rPr>
        <w:t>На стадии развития компания стремится нарастить операционный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денежный поток</w:t>
      </w:r>
      <w:r w:rsidRPr="00D9751B">
        <w:rPr>
          <w:rFonts w:ascii="Times New Roman" w:hAnsi="Times New Roman" w:cs="Times New Roman"/>
          <w:sz w:val="28"/>
          <w:szCs w:val="28"/>
        </w:rPr>
        <w:t>. Для решения этой задачи необходимо улу</w:t>
      </w:r>
      <w:r w:rsidRPr="00D9751B">
        <w:rPr>
          <w:rFonts w:ascii="Times New Roman" w:hAnsi="Times New Roman" w:cs="Times New Roman"/>
          <w:sz w:val="28"/>
          <w:szCs w:val="28"/>
        </w:rPr>
        <w:t>ч</w:t>
      </w:r>
      <w:r w:rsidRPr="00D9751B">
        <w:rPr>
          <w:rFonts w:ascii="Times New Roman" w:hAnsi="Times New Roman" w:cs="Times New Roman"/>
          <w:sz w:val="28"/>
          <w:szCs w:val="28"/>
        </w:rPr>
        <w:t>шать бизнес-модель: оптимизировать складские запасы; совершенствовать ра</w:t>
      </w:r>
      <w:r w:rsidRPr="00D9751B">
        <w:rPr>
          <w:rFonts w:ascii="Times New Roman" w:hAnsi="Times New Roman" w:cs="Times New Roman"/>
          <w:sz w:val="28"/>
          <w:szCs w:val="28"/>
        </w:rPr>
        <w:t>с</w:t>
      </w:r>
      <w:r w:rsidRPr="00D9751B">
        <w:rPr>
          <w:rFonts w:ascii="Times New Roman" w:hAnsi="Times New Roman" w:cs="Times New Roman"/>
          <w:sz w:val="28"/>
          <w:szCs w:val="28"/>
        </w:rPr>
        <w:t>четы с покупателями и поставщиками для сокращения финансового цикла; р</w:t>
      </w:r>
      <w:r w:rsidRPr="00D9751B">
        <w:rPr>
          <w:rFonts w:ascii="Times New Roman" w:hAnsi="Times New Roman" w:cs="Times New Roman"/>
          <w:sz w:val="28"/>
          <w:szCs w:val="28"/>
        </w:rPr>
        <w:t>а</w:t>
      </w:r>
      <w:r w:rsidRPr="00D9751B">
        <w:rPr>
          <w:rFonts w:ascii="Times New Roman" w:hAnsi="Times New Roman" w:cs="Times New Roman"/>
          <w:sz w:val="28"/>
          <w:szCs w:val="28"/>
        </w:rPr>
        <w:t>ционализировать операционные расходы; инвестировать в материальные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н</w:t>
      </w:r>
      <w:r w:rsidRPr="00D9751B">
        <w:rPr>
          <w:rFonts w:ascii="Times New Roman" w:hAnsi="Times New Roman" w:cs="Times New Roman"/>
          <w:sz w:val="28"/>
          <w:szCs w:val="28"/>
        </w:rPr>
        <w:t>е</w:t>
      </w:r>
      <w:r w:rsidRPr="00D9751B">
        <w:rPr>
          <w:rFonts w:ascii="Times New Roman" w:hAnsi="Times New Roman" w:cs="Times New Roman"/>
          <w:sz w:val="28"/>
          <w:szCs w:val="28"/>
        </w:rPr>
        <w:t>материальные активы для обеспечения развития компании.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>В  это время фокус внимания руководителя должен смещается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>операц</w:t>
      </w: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>онного на свободный</w:t>
      </w:r>
      <w:r w:rsidRPr="00D9751B">
        <w:rPr>
          <w:rFonts w:ascii="Times New Roman" w:hAnsi="Times New Roman" w:cs="Times New Roman"/>
          <w:sz w:val="28"/>
          <w:szCs w:val="28"/>
        </w:rPr>
        <w:t> денежный поток. Именно этот показатель становится п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казателем финансового результата компании и показателем оценки работы топ-менеджеров.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Итак, при стратегии </w:t>
      </w:r>
      <w:r w:rsidRPr="00D9751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развития - стратегия «эффективности»,</w:t>
      </w:r>
      <w:r w:rsidRPr="00D9751B">
        <w:rPr>
          <w:rStyle w:val="a3"/>
          <w:rFonts w:ascii="Times New Roman" w:hAnsi="Times New Roman" w:cs="Times New Roman"/>
          <w:sz w:val="28"/>
          <w:szCs w:val="28"/>
        </w:rPr>
        <w:t xml:space="preserve">  у</w:t>
      </w:r>
      <w:r w:rsidRPr="00D9751B">
        <w:rPr>
          <w:rFonts w:ascii="Times New Roman" w:hAnsi="Times New Roman" w:cs="Times New Roman"/>
          <w:sz w:val="28"/>
          <w:szCs w:val="28"/>
        </w:rPr>
        <w:t>силия топ-менеджеров прежде всего должны быть сосредоточены на внутренних измен</w:t>
      </w:r>
      <w:r w:rsidRPr="00D9751B">
        <w:rPr>
          <w:rFonts w:ascii="Times New Roman" w:hAnsi="Times New Roman" w:cs="Times New Roman"/>
          <w:sz w:val="28"/>
          <w:szCs w:val="28"/>
        </w:rPr>
        <w:t>е</w:t>
      </w:r>
      <w:r w:rsidRPr="00D9751B">
        <w:rPr>
          <w:rFonts w:ascii="Times New Roman" w:hAnsi="Times New Roman" w:cs="Times New Roman"/>
          <w:sz w:val="28"/>
          <w:szCs w:val="28"/>
        </w:rPr>
        <w:t>ниях, которые повышают экономическую эффективность бизнеса. При этом возможно снижение темпов роста продаж и даже падение их объёмов. Поэтому руководители должны следить за ростом: рентабельности по валовой и операционной прибыли; рентабельности по операционному денежному пот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ку; операционной прибыли и операционного денежного потока; объёма продаж.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sz w:val="28"/>
          <w:szCs w:val="28"/>
        </w:rPr>
        <w:t>Показатели почти те же, что и на предыдущей стадии. Разница в том, что на стадии роста компании должны отслеживать рост абсолютных показателей при контролируемой рентабельности, а на стадии развития -фокусироваться именно на повышении рентабельности.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3)Стадия роста и развития - стратегия «успеха». </w:t>
      </w:r>
      <w:r w:rsidRPr="00D9751B">
        <w:rPr>
          <w:rFonts w:ascii="Times New Roman" w:hAnsi="Times New Roman" w:cs="Times New Roman"/>
          <w:sz w:val="28"/>
          <w:szCs w:val="28"/>
        </w:rPr>
        <w:t>Только после стадии ро</w:t>
      </w:r>
      <w:r w:rsidRPr="00D9751B">
        <w:rPr>
          <w:rFonts w:ascii="Times New Roman" w:hAnsi="Times New Roman" w:cs="Times New Roman"/>
          <w:sz w:val="28"/>
          <w:szCs w:val="28"/>
        </w:rPr>
        <w:t>с</w:t>
      </w:r>
      <w:r w:rsidRPr="00D9751B">
        <w:rPr>
          <w:rFonts w:ascii="Times New Roman" w:hAnsi="Times New Roman" w:cs="Times New Roman"/>
          <w:sz w:val="28"/>
          <w:szCs w:val="28"/>
        </w:rPr>
        <w:t>та и развития компания может переходить к стратегии «успеха». По сути, это одновременная реализация стратегии роста и стратегии эффективности, то есть компания и растёт, и повышает свою экономическую эффективность. Осно</w:t>
      </w:r>
      <w:r w:rsidRPr="00D9751B">
        <w:rPr>
          <w:rFonts w:ascii="Times New Roman" w:hAnsi="Times New Roman" w:cs="Times New Roman"/>
          <w:sz w:val="28"/>
          <w:szCs w:val="28"/>
        </w:rPr>
        <w:t>в</w:t>
      </w:r>
      <w:r w:rsidRPr="00D9751B">
        <w:rPr>
          <w:rFonts w:ascii="Times New Roman" w:hAnsi="Times New Roman" w:cs="Times New Roman"/>
          <w:sz w:val="28"/>
          <w:szCs w:val="28"/>
        </w:rPr>
        <w:t>ным показателем финансового результата становится свободный денежный п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>ток.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а)Доходы и расходы. </w:t>
      </w:r>
      <w:r w:rsidRPr="00D9751B">
        <w:rPr>
          <w:rFonts w:ascii="Times New Roman" w:hAnsi="Times New Roman" w:cs="Times New Roman"/>
          <w:sz w:val="28"/>
          <w:szCs w:val="28"/>
        </w:rPr>
        <w:t>Финансовая стратегия на этой стадии выражается одновременно в росте выручки, валовой, операционной прибыли и повышении рентабельности по валовой и операционной прибыли.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Fonts w:ascii="Times New Roman" w:hAnsi="Times New Roman" w:cs="Times New Roman"/>
          <w:bCs/>
          <w:sz w:val="28"/>
          <w:szCs w:val="28"/>
        </w:rPr>
        <w:t>б)Денежный поток.</w:t>
      </w:r>
      <w:r w:rsidRPr="00D9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751B">
        <w:rPr>
          <w:rFonts w:ascii="Times New Roman" w:hAnsi="Times New Roman" w:cs="Times New Roman"/>
          <w:sz w:val="28"/>
          <w:szCs w:val="28"/>
        </w:rPr>
        <w:t>Операционный поток компании растёт, как и его ре</w:t>
      </w:r>
      <w:r w:rsidRPr="00D9751B">
        <w:rPr>
          <w:rFonts w:ascii="Times New Roman" w:hAnsi="Times New Roman" w:cs="Times New Roman"/>
          <w:sz w:val="28"/>
          <w:szCs w:val="28"/>
        </w:rPr>
        <w:t>н</w:t>
      </w:r>
      <w:r w:rsidRPr="00D9751B">
        <w:rPr>
          <w:rFonts w:ascii="Times New Roman" w:hAnsi="Times New Roman" w:cs="Times New Roman"/>
          <w:sz w:val="28"/>
          <w:szCs w:val="28"/>
        </w:rPr>
        <w:t>табельность. При этом значительная его часть инвестируется для обеспечения роста и развития компании, масштабирования бизнеса. Компания стремится получить большой объём положительного свободного денежного потока</w:t>
      </w:r>
      <w:r>
        <w:rPr>
          <w:rFonts w:ascii="Times New Roman" w:hAnsi="Times New Roman" w:cs="Times New Roman"/>
          <w:sz w:val="28"/>
          <w:szCs w:val="28"/>
        </w:rPr>
        <w:t>[38]</w:t>
      </w:r>
      <w:r w:rsidRPr="00D9751B">
        <w:rPr>
          <w:rFonts w:ascii="Times New Roman" w:hAnsi="Times New Roman" w:cs="Times New Roman"/>
          <w:sz w:val="28"/>
          <w:szCs w:val="28"/>
        </w:rPr>
        <w:t>.</w:t>
      </w:r>
    </w:p>
    <w:p w:rsidR="006D4C51" w:rsidRPr="00D9751B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1B">
        <w:rPr>
          <w:rStyle w:val="a3"/>
          <w:rFonts w:ascii="Times New Roman" w:hAnsi="Times New Roman" w:cs="Times New Roman"/>
          <w:b w:val="0"/>
          <w:color w:val="1D293F"/>
          <w:sz w:val="28"/>
          <w:szCs w:val="28"/>
        </w:rPr>
        <w:t>Итак</w:t>
      </w:r>
      <w:r w:rsidRPr="00D9751B">
        <w:rPr>
          <w:rStyle w:val="a3"/>
          <w:rFonts w:ascii="Times New Roman" w:hAnsi="Times New Roman" w:cs="Times New Roman"/>
          <w:b w:val="0"/>
          <w:sz w:val="28"/>
          <w:szCs w:val="28"/>
        </w:rPr>
        <w:t>, п</w:t>
      </w:r>
      <w:r w:rsidRPr="00D9751B">
        <w:rPr>
          <w:rFonts w:ascii="Times New Roman" w:hAnsi="Times New Roman" w:cs="Times New Roman"/>
          <w:sz w:val="28"/>
          <w:szCs w:val="28"/>
        </w:rPr>
        <w:t>ри стратегии успеха усилия топ-менеджеров прежде всего должны быть направлены на увеличение свободного денежного потока. При этом рук</w:t>
      </w:r>
      <w:r w:rsidRPr="00D9751B">
        <w:rPr>
          <w:rFonts w:ascii="Times New Roman" w:hAnsi="Times New Roman" w:cs="Times New Roman"/>
          <w:sz w:val="28"/>
          <w:szCs w:val="28"/>
        </w:rPr>
        <w:t>о</w:t>
      </w:r>
      <w:r w:rsidRPr="00D9751B">
        <w:rPr>
          <w:rFonts w:ascii="Times New Roman" w:hAnsi="Times New Roman" w:cs="Times New Roman"/>
          <w:sz w:val="28"/>
          <w:szCs w:val="28"/>
        </w:rPr>
        <w:t xml:space="preserve">водители контролируют: свободный денежный поток; операционный денежный поток; инвестиционный денежный поток; операционной прибыль и  </w:t>
      </w:r>
      <w:r w:rsidRPr="00D975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OIBDA </w:t>
      </w:r>
      <w:r w:rsidRPr="00D9751B">
        <w:rPr>
          <w:rFonts w:ascii="Times New Roman" w:hAnsi="Times New Roman" w:cs="Times New Roman"/>
          <w:sz w:val="28"/>
          <w:szCs w:val="28"/>
        </w:rPr>
        <w:t>(операционная прибыль без учёта амортизации); рентабельности по валовой и операционной прибыли.</w:t>
      </w:r>
    </w:p>
    <w:p w:rsidR="006D4C51" w:rsidRPr="00250A66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66">
        <w:rPr>
          <w:rFonts w:ascii="Times New Roman" w:hAnsi="Times New Roman" w:cs="Times New Roman"/>
          <w:sz w:val="28"/>
          <w:szCs w:val="28"/>
        </w:rPr>
        <w:t>Разработка финансовой деятельности выполнятся в соответствии с четкой схемой, которая определяет действия компании по всем направлениям движ</w:t>
      </w:r>
      <w:r w:rsidRPr="00250A66">
        <w:rPr>
          <w:rFonts w:ascii="Times New Roman" w:hAnsi="Times New Roman" w:cs="Times New Roman"/>
          <w:sz w:val="28"/>
          <w:szCs w:val="28"/>
        </w:rPr>
        <w:t>е</w:t>
      </w:r>
      <w:r w:rsidRPr="00250A66">
        <w:rPr>
          <w:rFonts w:ascii="Times New Roman" w:hAnsi="Times New Roman" w:cs="Times New Roman"/>
          <w:sz w:val="28"/>
          <w:szCs w:val="28"/>
        </w:rPr>
        <w:t>ния денежных средств. Их можно разделить на три 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A66">
        <w:rPr>
          <w:rFonts w:ascii="Times New Roman" w:hAnsi="Times New Roman" w:cs="Times New Roman"/>
          <w:sz w:val="28"/>
          <w:szCs w:val="28"/>
        </w:rPr>
        <w:t>формирование фондов компании и расчет финансирования (расчет общего бюджета организ</w:t>
      </w:r>
      <w:r w:rsidRPr="00250A66">
        <w:rPr>
          <w:rFonts w:ascii="Times New Roman" w:hAnsi="Times New Roman" w:cs="Times New Roman"/>
          <w:sz w:val="28"/>
          <w:szCs w:val="28"/>
        </w:rPr>
        <w:t>а</w:t>
      </w:r>
      <w:r w:rsidRPr="00250A66">
        <w:rPr>
          <w:rFonts w:ascii="Times New Roman" w:hAnsi="Times New Roman" w:cs="Times New Roman"/>
          <w:sz w:val="28"/>
          <w:szCs w:val="28"/>
        </w:rPr>
        <w:t>ции, создание антикризисного фонда и т. д.);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A66">
        <w:rPr>
          <w:rFonts w:ascii="Times New Roman" w:hAnsi="Times New Roman" w:cs="Times New Roman"/>
          <w:sz w:val="28"/>
          <w:szCs w:val="28"/>
        </w:rPr>
        <w:t>распределение прибыли и оборо</w:t>
      </w:r>
      <w:r w:rsidRPr="00250A66">
        <w:rPr>
          <w:rFonts w:ascii="Times New Roman" w:hAnsi="Times New Roman" w:cs="Times New Roman"/>
          <w:sz w:val="28"/>
          <w:szCs w:val="28"/>
        </w:rPr>
        <w:t>т</w:t>
      </w:r>
      <w:r w:rsidRPr="00250A66">
        <w:rPr>
          <w:rFonts w:ascii="Times New Roman" w:hAnsi="Times New Roman" w:cs="Times New Roman"/>
          <w:sz w:val="28"/>
          <w:szCs w:val="28"/>
        </w:rPr>
        <w:t>ного капитала (оптимизация основных и оборотных денежных средств, капит</w:t>
      </w:r>
      <w:r w:rsidRPr="00250A66">
        <w:rPr>
          <w:rFonts w:ascii="Times New Roman" w:hAnsi="Times New Roman" w:cs="Times New Roman"/>
          <w:sz w:val="28"/>
          <w:szCs w:val="28"/>
        </w:rPr>
        <w:t>а</w:t>
      </w:r>
      <w:r w:rsidRPr="00250A66">
        <w:rPr>
          <w:rFonts w:ascii="Times New Roman" w:hAnsi="Times New Roman" w:cs="Times New Roman"/>
          <w:sz w:val="28"/>
          <w:szCs w:val="28"/>
        </w:rPr>
        <w:t>лизация, формирование фонда оплаты труда, премий и дополнительных в</w:t>
      </w:r>
      <w:r w:rsidRPr="00250A66">
        <w:rPr>
          <w:rFonts w:ascii="Times New Roman" w:hAnsi="Times New Roman" w:cs="Times New Roman"/>
          <w:sz w:val="28"/>
          <w:szCs w:val="28"/>
        </w:rPr>
        <w:t>ы</w:t>
      </w:r>
      <w:r w:rsidRPr="00250A66">
        <w:rPr>
          <w:rFonts w:ascii="Times New Roman" w:hAnsi="Times New Roman" w:cs="Times New Roman"/>
          <w:sz w:val="28"/>
          <w:szCs w:val="28"/>
        </w:rPr>
        <w:t>плат, расчеты с контрагентами и т. д.);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A66">
        <w:rPr>
          <w:rFonts w:ascii="Times New Roman" w:hAnsi="Times New Roman" w:cs="Times New Roman"/>
          <w:sz w:val="28"/>
          <w:szCs w:val="28"/>
        </w:rPr>
        <w:t>учет дополнительных источников расх</w:t>
      </w:r>
      <w:r w:rsidRPr="00250A66">
        <w:rPr>
          <w:rFonts w:ascii="Times New Roman" w:hAnsi="Times New Roman" w:cs="Times New Roman"/>
          <w:sz w:val="28"/>
          <w:szCs w:val="28"/>
        </w:rPr>
        <w:t>о</w:t>
      </w:r>
      <w:r w:rsidRPr="00250A66">
        <w:rPr>
          <w:rFonts w:ascii="Times New Roman" w:hAnsi="Times New Roman" w:cs="Times New Roman"/>
          <w:sz w:val="28"/>
          <w:szCs w:val="28"/>
        </w:rPr>
        <w:t>дов и доходов (кредиторская задолженность, перечисление налоговых взносов, инвестиции, покупка ценных бумаг и акций, прочие отчисления, например бл</w:t>
      </w:r>
      <w:r w:rsidRPr="00250A66">
        <w:rPr>
          <w:rFonts w:ascii="Times New Roman" w:hAnsi="Times New Roman" w:cs="Times New Roman"/>
          <w:sz w:val="28"/>
          <w:szCs w:val="28"/>
        </w:rPr>
        <w:t>а</w:t>
      </w:r>
      <w:r w:rsidRPr="00250A66">
        <w:rPr>
          <w:rFonts w:ascii="Times New Roman" w:hAnsi="Times New Roman" w:cs="Times New Roman"/>
          <w:sz w:val="28"/>
          <w:szCs w:val="28"/>
        </w:rPr>
        <w:t>готворительные взносы и т. 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51" w:rsidRPr="00250A66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66">
        <w:rPr>
          <w:rFonts w:ascii="Times New Roman" w:hAnsi="Times New Roman" w:cs="Times New Roman"/>
          <w:sz w:val="28"/>
          <w:szCs w:val="28"/>
        </w:rPr>
        <w:t>В зависимости от конкретного типа бизнеса и поставленных задач фо</w:t>
      </w:r>
      <w:r w:rsidRPr="00250A66">
        <w:rPr>
          <w:rFonts w:ascii="Times New Roman" w:hAnsi="Times New Roman" w:cs="Times New Roman"/>
          <w:sz w:val="28"/>
          <w:szCs w:val="28"/>
        </w:rPr>
        <w:t>р</w:t>
      </w:r>
      <w:r w:rsidRPr="00250A66">
        <w:rPr>
          <w:rFonts w:ascii="Times New Roman" w:hAnsi="Times New Roman" w:cs="Times New Roman"/>
          <w:sz w:val="28"/>
          <w:szCs w:val="28"/>
        </w:rPr>
        <w:t>мируется собственный вариант структуры финансовой политики предприятия, который необходимо учитывать при дальнейшей разработке и внедрении ф</w:t>
      </w:r>
      <w:r w:rsidRPr="00250A66">
        <w:rPr>
          <w:rFonts w:ascii="Times New Roman" w:hAnsi="Times New Roman" w:cs="Times New Roman"/>
          <w:sz w:val="28"/>
          <w:szCs w:val="28"/>
        </w:rPr>
        <w:t>и</w:t>
      </w:r>
      <w:r w:rsidRPr="00250A66">
        <w:rPr>
          <w:rFonts w:ascii="Times New Roman" w:hAnsi="Times New Roman" w:cs="Times New Roman"/>
          <w:sz w:val="28"/>
          <w:szCs w:val="28"/>
        </w:rPr>
        <w:t>нансовой стратегии компании.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66">
        <w:rPr>
          <w:rFonts w:ascii="Times New Roman" w:hAnsi="Times New Roman" w:cs="Times New Roman"/>
          <w:sz w:val="28"/>
          <w:szCs w:val="28"/>
        </w:rPr>
        <w:lastRenderedPageBreak/>
        <w:t>Финансовая с</w:t>
      </w:r>
      <w:r>
        <w:rPr>
          <w:rFonts w:ascii="Times New Roman" w:hAnsi="Times New Roman" w:cs="Times New Roman"/>
          <w:sz w:val="28"/>
          <w:szCs w:val="28"/>
        </w:rPr>
        <w:t>тратегия компании</w:t>
      </w:r>
      <w:r w:rsidRPr="00250A66">
        <w:rPr>
          <w:rFonts w:ascii="Times New Roman" w:hAnsi="Times New Roman" w:cs="Times New Roman"/>
          <w:sz w:val="28"/>
          <w:szCs w:val="28"/>
        </w:rPr>
        <w:t xml:space="preserve"> разрабатывается с учетом следующих общих экономических принципов, которые позволяют контролировать ведение бизнеса и корректно распределять ресурсы для развития: 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>анализ текущих дел и планирование финансовой деятельности на пе</w:t>
      </w:r>
      <w:r w:rsidRPr="00250A66">
        <w:rPr>
          <w:rFonts w:ascii="Times New Roman" w:hAnsi="Times New Roman" w:cs="Times New Roman"/>
          <w:sz w:val="28"/>
          <w:szCs w:val="28"/>
        </w:rPr>
        <w:t>р</w:t>
      </w:r>
      <w:r w:rsidRPr="00250A66">
        <w:rPr>
          <w:rFonts w:ascii="Times New Roman" w:hAnsi="Times New Roman" w:cs="Times New Roman"/>
          <w:sz w:val="28"/>
          <w:szCs w:val="28"/>
        </w:rPr>
        <w:t xml:space="preserve">спективу, расчет плановых экономических показателей;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 xml:space="preserve"> определение источников финансирования, составление антикризисных планов;  разработка стратегии поведения на рынке;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 xml:space="preserve"> расчет затрат на поддержание функционирования предприятия с учетом амортизации;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 xml:space="preserve">планирование бюджета на взаимодействие с контрагентами;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 xml:space="preserve"> контроль финансовой деятельности подразделений и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250A66">
        <w:rPr>
          <w:rFonts w:ascii="Times New Roman" w:hAnsi="Times New Roman" w:cs="Times New Roman"/>
          <w:sz w:val="28"/>
          <w:szCs w:val="28"/>
        </w:rPr>
        <w:t xml:space="preserve"> в целом;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0A66">
        <w:rPr>
          <w:rFonts w:ascii="Times New Roman" w:hAnsi="Times New Roman" w:cs="Times New Roman"/>
          <w:sz w:val="28"/>
          <w:szCs w:val="28"/>
        </w:rPr>
        <w:t>создание резервного фонда и учет возможных дополнительных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66">
        <w:rPr>
          <w:rFonts w:ascii="Times New Roman" w:hAnsi="Times New Roman" w:cs="Times New Roman"/>
          <w:sz w:val="28"/>
          <w:szCs w:val="28"/>
        </w:rPr>
        <w:t>Таким образом, главный принцип разработки денежной политики комп</w:t>
      </w:r>
      <w:r w:rsidRPr="00250A66">
        <w:rPr>
          <w:rFonts w:ascii="Times New Roman" w:hAnsi="Times New Roman" w:cs="Times New Roman"/>
          <w:sz w:val="28"/>
          <w:szCs w:val="28"/>
        </w:rPr>
        <w:t>а</w:t>
      </w:r>
      <w:r w:rsidRPr="00250A66">
        <w:rPr>
          <w:rFonts w:ascii="Times New Roman" w:hAnsi="Times New Roman" w:cs="Times New Roman"/>
          <w:sz w:val="28"/>
          <w:szCs w:val="28"/>
        </w:rPr>
        <w:t>нии заключается в поддержании ее жизнедеятельности и увеличении чистой прибыли, а также в создании схемы реагирования на внезапные изменения внешней или внутренней среды.</w:t>
      </w: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51" w:rsidRDefault="006D4C51" w:rsidP="006D4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4C51" w:rsidRDefault="006D4C51" w:rsidP="00EE44A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4B" w:rsidRDefault="0095204B" w:rsidP="00E6774E">
      <w:pPr>
        <w:spacing w:after="0" w:line="240" w:lineRule="auto"/>
      </w:pPr>
      <w:r>
        <w:separator/>
      </w:r>
    </w:p>
  </w:endnote>
  <w:endnote w:type="continuationSeparator" w:id="1">
    <w:p w:rsidR="0095204B" w:rsidRDefault="0095204B" w:rsidP="00E6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4B" w:rsidRDefault="0095204B" w:rsidP="00E6774E">
      <w:pPr>
        <w:spacing w:after="0" w:line="240" w:lineRule="auto"/>
      </w:pPr>
      <w:r>
        <w:separator/>
      </w:r>
    </w:p>
  </w:footnote>
  <w:footnote w:type="continuationSeparator" w:id="1">
    <w:p w:rsidR="0095204B" w:rsidRDefault="0095204B" w:rsidP="00E6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4E" w:rsidRPr="00E6774E" w:rsidRDefault="00E6774E" w:rsidP="00E6774E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E6774E">
      <w:rPr>
        <w:rFonts w:ascii="Times New Roman" w:hAnsi="Times New Roman" w:cs="Times New Roman"/>
        <w:sz w:val="24"/>
        <w:szCs w:val="24"/>
      </w:rPr>
      <w:t>ПРИЛОЖЕНИЕ Б</w:t>
    </w:r>
  </w:p>
  <w:p w:rsidR="00E6774E" w:rsidRDefault="00E677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4AE"/>
    <w:rsid w:val="000F6D61"/>
    <w:rsid w:val="00312B19"/>
    <w:rsid w:val="004E4F9E"/>
    <w:rsid w:val="006D4C51"/>
    <w:rsid w:val="00772E5C"/>
    <w:rsid w:val="0095204B"/>
    <w:rsid w:val="00E462D2"/>
    <w:rsid w:val="00E6774E"/>
    <w:rsid w:val="00EE44AE"/>
    <w:rsid w:val="00FB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4AE"/>
    <w:rPr>
      <w:b/>
      <w:bCs/>
    </w:rPr>
  </w:style>
  <w:style w:type="paragraph" w:styleId="a4">
    <w:name w:val="header"/>
    <w:basedOn w:val="a"/>
    <w:link w:val="a5"/>
    <w:uiPriority w:val="99"/>
    <w:unhideWhenUsed/>
    <w:rsid w:val="00E6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774E"/>
  </w:style>
  <w:style w:type="paragraph" w:styleId="a6">
    <w:name w:val="footer"/>
    <w:basedOn w:val="a"/>
    <w:link w:val="a7"/>
    <w:uiPriority w:val="99"/>
    <w:semiHidden/>
    <w:unhideWhenUsed/>
    <w:rsid w:val="00E6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774E"/>
  </w:style>
  <w:style w:type="paragraph" w:styleId="a8">
    <w:name w:val="Balloon Text"/>
    <w:basedOn w:val="a"/>
    <w:link w:val="a9"/>
    <w:uiPriority w:val="99"/>
    <w:semiHidden/>
    <w:unhideWhenUsed/>
    <w:rsid w:val="00E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2025-04-24T11:57:00Z</dcterms:created>
  <dcterms:modified xsi:type="dcterms:W3CDTF">2025-04-24T11:59:00Z</dcterms:modified>
</cp:coreProperties>
</file>