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FC" w:rsidRPr="00FB4A09" w:rsidRDefault="00924CFC" w:rsidP="00924CF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2229"/>
          <w:sz w:val="24"/>
          <w:szCs w:val="24"/>
          <w:lang w:eastAsia="ru-RU"/>
        </w:rPr>
      </w:pPr>
      <w:r w:rsidRPr="00FB4A09">
        <w:rPr>
          <w:rFonts w:ascii="Times New Roman" w:eastAsia="Times New Roman" w:hAnsi="Times New Roman" w:cs="Times New Roman"/>
          <w:b/>
          <w:color w:val="1F2229"/>
          <w:sz w:val="24"/>
          <w:szCs w:val="24"/>
          <w:lang w:eastAsia="ru-RU"/>
        </w:rPr>
        <w:t>Цели устойчивого развития (ЦУР)</w:t>
      </w:r>
    </w:p>
    <w:p w:rsidR="00400BC7" w:rsidRPr="00E20B25" w:rsidRDefault="00400BC7" w:rsidP="00924CF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</w:p>
    <w:p w:rsidR="00924CFC" w:rsidRPr="00E20B25" w:rsidRDefault="00924CFC" w:rsidP="00924CFC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  <w:r w:rsidRPr="00E20B25">
        <w:rPr>
          <w:rFonts w:ascii="Times New Roman" w:eastAsia="Times New Roman" w:hAnsi="Times New Roman" w:cs="Times New Roman"/>
          <w:b/>
          <w:bCs/>
          <w:color w:val="1F2229"/>
          <w:sz w:val="24"/>
          <w:szCs w:val="24"/>
          <w:lang w:eastAsia="ru-RU"/>
        </w:rPr>
        <w:t>Ликвидация нищеты.</w:t>
      </w:r>
      <w:r w:rsidRPr="00E20B25"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  <w:t> Помощь малообеспеченным слоям населения, не имеющим возможности удовлетворять свои базовые потребности.</w:t>
      </w:r>
    </w:p>
    <w:p w:rsidR="00924CFC" w:rsidRPr="00E20B25" w:rsidRDefault="00924CFC" w:rsidP="00924CFC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  <w:r w:rsidRPr="00E20B25">
        <w:rPr>
          <w:rFonts w:ascii="Times New Roman" w:eastAsia="Times New Roman" w:hAnsi="Times New Roman" w:cs="Times New Roman"/>
          <w:b/>
          <w:bCs/>
          <w:color w:val="1F2229"/>
          <w:sz w:val="24"/>
          <w:szCs w:val="24"/>
          <w:lang w:eastAsia="ru-RU"/>
        </w:rPr>
        <w:t>Ликвидация голода.</w:t>
      </w:r>
      <w:r w:rsidRPr="00E20B25"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  <w:t> Каждый человек на Земле должен получать качественное здоровое питание, чтобы никто не страдал от голода.</w:t>
      </w:r>
    </w:p>
    <w:p w:rsidR="00924CFC" w:rsidRPr="00E20B25" w:rsidRDefault="00924CFC" w:rsidP="00924CFC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  <w:r w:rsidRPr="00E20B25">
        <w:rPr>
          <w:rFonts w:ascii="Times New Roman" w:eastAsia="Times New Roman" w:hAnsi="Times New Roman" w:cs="Times New Roman"/>
          <w:b/>
          <w:bCs/>
          <w:color w:val="1F2229"/>
          <w:sz w:val="24"/>
          <w:szCs w:val="24"/>
          <w:lang w:eastAsia="ru-RU"/>
        </w:rPr>
        <w:t>Хорошее благополучие и здоровье.</w:t>
      </w:r>
      <w:r w:rsidRPr="00E20B25"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  <w:t> Люди на Земле могут вести здоровый образ жизни и в любой момент обратиться к врачам за качественной медицинской помощью.</w:t>
      </w:r>
    </w:p>
    <w:p w:rsidR="00924CFC" w:rsidRPr="00E20B25" w:rsidRDefault="00924CFC" w:rsidP="00924CFC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  <w:r w:rsidRPr="00E20B25">
        <w:rPr>
          <w:rFonts w:ascii="Times New Roman" w:eastAsia="Times New Roman" w:hAnsi="Times New Roman" w:cs="Times New Roman"/>
          <w:b/>
          <w:bCs/>
          <w:color w:val="1F2229"/>
          <w:sz w:val="24"/>
          <w:szCs w:val="24"/>
          <w:lang w:eastAsia="ru-RU"/>
        </w:rPr>
        <w:t>Качественное образование.</w:t>
      </w:r>
      <w:r w:rsidRPr="00E20B25"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  <w:t> Каждый ребенок должен получить образование, которое поможет ему в будущем.</w:t>
      </w:r>
    </w:p>
    <w:p w:rsidR="00924CFC" w:rsidRPr="00E20B25" w:rsidRDefault="00924CFC" w:rsidP="00924CFC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</w:pPr>
      <w:r w:rsidRPr="00E20B25">
        <w:rPr>
          <w:rFonts w:ascii="Times New Roman" w:eastAsia="Times New Roman" w:hAnsi="Times New Roman" w:cs="Times New Roman"/>
          <w:b/>
          <w:bCs/>
          <w:color w:val="1F2229"/>
          <w:sz w:val="24"/>
          <w:szCs w:val="24"/>
          <w:lang w:eastAsia="ru-RU"/>
        </w:rPr>
        <w:t>Гендерное равенство.</w:t>
      </w:r>
      <w:r w:rsidRPr="00E20B25">
        <w:rPr>
          <w:rFonts w:ascii="Times New Roman" w:eastAsia="Times New Roman" w:hAnsi="Times New Roman" w:cs="Times New Roman"/>
          <w:color w:val="1F2229"/>
          <w:sz w:val="24"/>
          <w:szCs w:val="24"/>
          <w:lang w:eastAsia="ru-RU"/>
        </w:rPr>
        <w:t> Женщины и мужчины имеют равные права и возможности во всех сферах жизни.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Чистая вода и санитария.</w:t>
      </w:r>
      <w:r w:rsidRPr="00E20B25">
        <w:rPr>
          <w:color w:val="1F2229"/>
        </w:rPr>
        <w:t> Население на Земле должно иметь доступ к современной системе канализации и может пользоваться чистой питьевой водой.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Дешевая и чистая энергия.</w:t>
      </w:r>
      <w:r w:rsidRPr="00E20B25">
        <w:rPr>
          <w:color w:val="1F2229"/>
        </w:rPr>
        <w:t> Люди и предприятия могут использовать недорогую, чистую энергию, например, солнечную или ветровую.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Достойная работа и экономический рост.</w:t>
      </w:r>
      <w:r w:rsidRPr="00E20B25">
        <w:rPr>
          <w:color w:val="1F2229"/>
        </w:rPr>
        <w:t> Население имеет возможности зарабатывать на жизнь, не причиняя вреда природе.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Индустриализация, инновации и инфраструктура.</w:t>
      </w:r>
      <w:r w:rsidRPr="00E20B25">
        <w:rPr>
          <w:color w:val="1F2229"/>
        </w:rPr>
        <w:t> Необходимо развивать промышленность, внедрять новые технологии, улучшать инфраструктуру без ущерба природе.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Уменьшение неравенства.</w:t>
      </w:r>
      <w:r w:rsidRPr="00E20B25">
        <w:rPr>
          <w:color w:val="1F2229"/>
        </w:rPr>
        <w:t> Означает сокращение разрыва между богатыми и бедными, чтобы все люди могли жить в достойных условиях и обеспечивать себе высокое качество жизни.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Развивающиеся города и поселки.</w:t>
      </w:r>
      <w:r w:rsidRPr="00E20B25">
        <w:rPr>
          <w:color w:val="1F2229"/>
        </w:rPr>
        <w:t> Необходимо развивать города и деревни, не причиняя вреда окружающей среде.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Ответственное потребление и производство.</w:t>
      </w:r>
      <w:r w:rsidRPr="00E20B25">
        <w:rPr>
          <w:color w:val="1F2229"/>
        </w:rPr>
        <w:t> Разумное потребление — это ключ к стабильному будущему. Важно сокращать потребление ресурсов и переходить к более экологичным видам производства. Это применимо как на уровне отдельных людей, так и на уровне государств и корпораций.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Борьба с изменением климата.</w:t>
      </w:r>
      <w:r w:rsidRPr="00E20B25">
        <w:rPr>
          <w:color w:val="1F2229"/>
        </w:rPr>
        <w:t> Ежегодно в атмосферу попадают миллионы тонн парниковых газов, что приводит к повышению температуры на Земле и угрожает климатической катастрофой. В контексте устойчивого развития важно разрабатывать и внедрять экологичные технологии и источники энергии, которые помогут замедлить глобальное потепление и защитить планету.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Сохранение морских экосистем.</w:t>
      </w:r>
      <w:r w:rsidRPr="00E20B25">
        <w:rPr>
          <w:color w:val="1F2229"/>
        </w:rPr>
        <w:t> Моря и океаны — важная часть экосистемы планеты, обеспечивающая жизнь на Земле. Необходимо ответственно подходить к использованию морских ресурсов, бороться с загрязнением морей и регулировать рыбный промысел, чтобы сохранить биологическое разнообразие.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Сохранение экосистем суши.</w:t>
      </w:r>
      <w:r w:rsidRPr="00E20B25">
        <w:rPr>
          <w:color w:val="1F2229"/>
        </w:rPr>
        <w:t> Наши действия влияют на экосистему планеты в целом. Важно выстроить осознанные процессы использования экосистем суши для сохранения биологического разнообразия — защищать леса, луга и другие наземные экосистемы.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Мир, правосудие и эффективные институты.</w:t>
      </w:r>
      <w:r w:rsidRPr="00E20B25">
        <w:rPr>
          <w:color w:val="1F2229"/>
        </w:rPr>
        <w:t> Сотрудничество и справедливая правоохранительная система — залог процветания и безопасности людей. Люди должны жить в мире, иметь доступ к справедливому правосудию и доверять властям. Это помогает предотвратить конфликты и устранить их последствия.</w:t>
      </w:r>
    </w:p>
    <w:p w:rsidR="00924CFC" w:rsidRPr="00E20B25" w:rsidRDefault="00924CFC" w:rsidP="00924CF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1F2229"/>
        </w:rPr>
      </w:pPr>
      <w:r w:rsidRPr="00E20B25">
        <w:rPr>
          <w:rStyle w:val="a4"/>
          <w:color w:val="1F2229"/>
        </w:rPr>
        <w:t>Партнерство в интересах устойчивого развития.</w:t>
      </w:r>
      <w:r w:rsidRPr="00E20B25">
        <w:rPr>
          <w:color w:val="1F2229"/>
        </w:rPr>
        <w:t xml:space="preserve"> Направлено на сплоченную работу стран, корпораций и людей, чтобы достичь целей устойчивого развития </w:t>
      </w:r>
      <w:r w:rsidRPr="00E20B25">
        <w:rPr>
          <w:color w:val="1F2229"/>
        </w:rPr>
        <w:lastRenderedPageBreak/>
        <w:t>общего благополучия. Последние годы продемонстрировали хрупкость глобальной экономики и важность международного сотрудничества. Несмотря на вызовы, движение к целям устойчивого развития не должно останавливаться.</w:t>
      </w:r>
    </w:p>
    <w:p w:rsidR="00772E5C" w:rsidRDefault="00772E5C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E20B25" w:rsidRDefault="00E20B25">
      <w:pPr>
        <w:rPr>
          <w:rFonts w:ascii="Times New Roman" w:hAnsi="Times New Roman" w:cs="Times New Roman"/>
          <w:sz w:val="24"/>
          <w:szCs w:val="24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Pr="0002665C" w:rsidRDefault="00680FED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1.65pt;margin-top:3.45pt;width:467.4pt;height:386.4pt;z-index:251660288">
            <v:textbox>
              <w:txbxContent>
                <w:p w:rsidR="00FB4A09" w:rsidRDefault="00FB4A09" w:rsidP="00FB4A09">
                  <w:r w:rsidRPr="000D7865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43575" cy="4920317"/>
                        <wp:effectExtent l="19050" t="0" r="9525" b="0"/>
                        <wp:docPr id="2" name="Рисунок 11" descr="C:\Users\Ольга\Desktop\reytingi-mogut-sostavlyatsya-po-sleduyuschim-kriteriyam-20230711104833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Ольга\Desktop\reytingi-mogut-sostavlyatsya-po-sleduyuschim-kriteriyam-20230711104833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3575" cy="4920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B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Pr="0002665C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Рис.1.2</w:t>
      </w:r>
      <w:r w:rsidRPr="0002665C">
        <w:rPr>
          <w:rFonts w:ascii="Times New Roman" w:hAnsi="Times New Roman" w:cs="Times New Roman"/>
          <w:sz w:val="28"/>
          <w:szCs w:val="28"/>
        </w:rPr>
        <w:t>. Факторы для оценки рейтингов соответствия принципам ESG</w:t>
      </w:r>
    </w:p>
    <w:p w:rsidR="00FB4A09" w:rsidRPr="0002665C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4A09" w:rsidRDefault="00FB4A09" w:rsidP="00FB4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B25" w:rsidRPr="00E20B25" w:rsidRDefault="00E20B25">
      <w:pPr>
        <w:rPr>
          <w:rFonts w:ascii="Times New Roman" w:hAnsi="Times New Roman" w:cs="Times New Roman"/>
          <w:sz w:val="24"/>
          <w:szCs w:val="24"/>
        </w:rPr>
      </w:pPr>
    </w:p>
    <w:sectPr w:rsidR="00E20B25" w:rsidRPr="00E20B25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B39" w:rsidRDefault="00174B39" w:rsidP="00FB4A09">
      <w:pPr>
        <w:spacing w:after="0" w:line="240" w:lineRule="auto"/>
      </w:pPr>
      <w:r>
        <w:separator/>
      </w:r>
    </w:p>
  </w:endnote>
  <w:endnote w:type="continuationSeparator" w:id="1">
    <w:p w:rsidR="00174B39" w:rsidRDefault="00174B39" w:rsidP="00F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B39" w:rsidRDefault="00174B39" w:rsidP="00FB4A09">
      <w:pPr>
        <w:spacing w:after="0" w:line="240" w:lineRule="auto"/>
      </w:pPr>
      <w:r>
        <w:separator/>
      </w:r>
    </w:p>
  </w:footnote>
  <w:footnote w:type="continuationSeparator" w:id="1">
    <w:p w:rsidR="00174B39" w:rsidRDefault="00174B39" w:rsidP="00FB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09" w:rsidRPr="00FB4A09" w:rsidRDefault="00FB4A09" w:rsidP="00FB4A09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FB4A09">
      <w:rPr>
        <w:rFonts w:ascii="Times New Roman" w:hAnsi="Times New Roman" w:cs="Times New Roman"/>
        <w:sz w:val="24"/>
        <w:szCs w:val="24"/>
      </w:rPr>
      <w:t>ПРИЛОЖЕНИЕ 1</w:t>
    </w:r>
  </w:p>
  <w:p w:rsidR="00FB4A09" w:rsidRDefault="00FB4A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160BE"/>
    <w:multiLevelType w:val="multilevel"/>
    <w:tmpl w:val="307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CFC"/>
    <w:rsid w:val="00075766"/>
    <w:rsid w:val="00174B39"/>
    <w:rsid w:val="003475C7"/>
    <w:rsid w:val="00400BC7"/>
    <w:rsid w:val="00680FED"/>
    <w:rsid w:val="00772E5C"/>
    <w:rsid w:val="0089146E"/>
    <w:rsid w:val="00924CFC"/>
    <w:rsid w:val="009E1D51"/>
    <w:rsid w:val="00B42355"/>
    <w:rsid w:val="00C159DC"/>
    <w:rsid w:val="00E0152C"/>
    <w:rsid w:val="00E20B25"/>
    <w:rsid w:val="00F328B6"/>
    <w:rsid w:val="00FB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C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3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A09"/>
  </w:style>
  <w:style w:type="paragraph" w:styleId="a9">
    <w:name w:val="footer"/>
    <w:basedOn w:val="a"/>
    <w:link w:val="aa"/>
    <w:uiPriority w:val="99"/>
    <w:semiHidden/>
    <w:unhideWhenUsed/>
    <w:rsid w:val="00F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4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2025-09-17T18:34:00Z</dcterms:created>
  <dcterms:modified xsi:type="dcterms:W3CDTF">2025-09-17T18:34:00Z</dcterms:modified>
</cp:coreProperties>
</file>