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23" w:rsidRDefault="001F3923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EB7579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EB7579">
      <w:pPr>
        <w:shd w:val="clear" w:color="auto" w:fill="FFFFFF"/>
        <w:spacing w:line="0" w:lineRule="auto"/>
        <w:jc w:val="center"/>
        <w:rPr>
          <w:rFonts w:ascii="Open Sans" w:hAnsi="Open Sans"/>
          <w:color w:val="22252D"/>
          <w:spacing w:val="1"/>
          <w:sz w:val="19"/>
          <w:szCs w:val="19"/>
        </w:rPr>
      </w:pPr>
      <w:r>
        <w:rPr>
          <w:rFonts w:ascii="Open Sans" w:hAnsi="Open Sans"/>
          <w:noProof/>
          <w:color w:val="3EA9F5"/>
          <w:spacing w:val="1"/>
          <w:sz w:val="19"/>
          <w:szCs w:val="19"/>
          <w:lang w:eastAsia="ru-RU"/>
        </w:rPr>
        <w:drawing>
          <wp:inline distT="0" distB="0" distL="0" distR="0">
            <wp:extent cx="5791200" cy="4343400"/>
            <wp:effectExtent l="19050" t="0" r="0" b="0"/>
            <wp:docPr id="46" name="Рисунок 46" descr="9 типов интелл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9 типов интеллект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79" w:rsidRDefault="00EB7579" w:rsidP="00EB7579">
      <w:pPr>
        <w:pStyle w:val="5"/>
        <w:shd w:val="clear" w:color="auto" w:fill="FFFFFF"/>
        <w:spacing w:before="120" w:after="120" w:line="288" w:lineRule="atLeast"/>
        <w:jc w:val="center"/>
        <w:rPr>
          <w:rStyle w:val="a4"/>
          <w:rFonts w:ascii="Open Sans" w:hAnsi="Open Sans"/>
          <w:b/>
          <w:bCs/>
          <w:color w:val="22252D"/>
          <w:spacing w:val="1"/>
          <w:sz w:val="17"/>
          <w:szCs w:val="17"/>
        </w:rPr>
      </w:pPr>
    </w:p>
    <w:p w:rsidR="00EB7579" w:rsidRPr="00EB7579" w:rsidRDefault="00EB7579" w:rsidP="00EB7579">
      <w:pPr>
        <w:spacing w:after="0" w:line="360" w:lineRule="auto"/>
        <w:jc w:val="center"/>
        <w:rPr>
          <w:rStyle w:val="a4"/>
          <w:rFonts w:ascii="Times New Roman" w:hAnsi="Times New Roman" w:cs="Times New Roman"/>
          <w:bCs/>
          <w:i w:val="0"/>
          <w:spacing w:val="1"/>
          <w:sz w:val="28"/>
          <w:szCs w:val="28"/>
        </w:rPr>
      </w:pPr>
      <w:r w:rsidRPr="00EB7579">
        <w:rPr>
          <w:rStyle w:val="a4"/>
          <w:rFonts w:ascii="Times New Roman" w:hAnsi="Times New Roman" w:cs="Times New Roman"/>
          <w:bCs/>
          <w:i w:val="0"/>
          <w:spacing w:val="1"/>
          <w:sz w:val="28"/>
          <w:szCs w:val="28"/>
        </w:rPr>
        <w:t>Рисунок 1.1-Типы интеллекта по Гарднеру</w:t>
      </w:r>
    </w:p>
    <w:p w:rsidR="001F3923" w:rsidRDefault="001F3923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1F3923" w:rsidRDefault="001F3923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1F3923" w:rsidRDefault="001F3923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EB7579" w:rsidRDefault="00EB7579" w:rsidP="004669FD">
      <w:pPr>
        <w:pStyle w:val="a3"/>
        <w:shd w:val="clear" w:color="auto" w:fill="FFFFFF"/>
        <w:spacing w:before="0" w:beforeAutospacing="0" w:after="192" w:afterAutospacing="0" w:line="288" w:lineRule="atLeast"/>
        <w:rPr>
          <w:rFonts w:ascii="Open Sans" w:hAnsi="Open Sans"/>
          <w:color w:val="22252D"/>
          <w:spacing w:val="1"/>
          <w:sz w:val="19"/>
          <w:szCs w:val="19"/>
        </w:rPr>
      </w:pPr>
    </w:p>
    <w:p w:rsidR="004669FD" w:rsidRPr="00EB7579" w:rsidRDefault="004669FD" w:rsidP="00EB7579">
      <w:pPr>
        <w:jc w:val="center"/>
        <w:rPr>
          <w:rFonts w:ascii="Times New Roman" w:hAnsi="Times New Roman" w:cs="Times New Roman"/>
          <w:color w:val="22252D"/>
          <w:spacing w:val="1"/>
          <w:sz w:val="28"/>
          <w:szCs w:val="28"/>
        </w:rPr>
      </w:pPr>
      <w:r w:rsidRPr="00EB7579">
        <w:rPr>
          <w:rFonts w:ascii="Times New Roman" w:hAnsi="Times New Roman" w:cs="Times New Roman"/>
          <w:color w:val="22252D"/>
          <w:spacing w:val="1"/>
          <w:sz w:val="28"/>
          <w:szCs w:val="28"/>
        </w:rPr>
        <w:lastRenderedPageBreak/>
        <w:t>Таблица 1.1-</w:t>
      </w:r>
      <w:r w:rsidRPr="00EB757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B7579">
        <w:rPr>
          <w:rStyle w:val="a5"/>
          <w:rFonts w:ascii="Times New Roman" w:hAnsi="Times New Roman" w:cs="Times New Roman"/>
          <w:b w:val="0"/>
          <w:sz w:val="28"/>
          <w:szCs w:val="28"/>
        </w:rPr>
        <w:t>Основной навык и типичные задачи по различным типам интеллекта по</w:t>
      </w:r>
      <w:r w:rsidRPr="00EB757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B7579">
        <w:rPr>
          <w:rStyle w:val="a4"/>
          <w:rFonts w:ascii="Times New Roman" w:hAnsi="Times New Roman" w:cs="Times New Roman"/>
          <w:bCs/>
          <w:i w:val="0"/>
          <w:color w:val="22252D"/>
          <w:spacing w:val="1"/>
          <w:sz w:val="28"/>
          <w:szCs w:val="28"/>
        </w:rPr>
        <w:t>Гарднеру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7328"/>
      </w:tblGrid>
      <w:tr w:rsidR="004669FD" w:rsidRPr="00EB7579" w:rsidTr="00405C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Тип интеллекта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Основной навык и типичные задачи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Вербально-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лингвистический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Слова и язык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Написать набор инструкций, обсудить тему, отредактировать и написать текст, написать речь и дать комментарий СМИ, применить п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ложительный или отрицательный «спин» к истории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Писатели, юристы, журналисты, спикеры, тренеры, копирайтеры, преподаватели английского языка, поэты, редакторы, лингвисты, переводчики, консультанты по связям с общественностью, медиако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сультанты, ведущие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Логико-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Логика и цифры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Считать в уме, придумать способ что-то изменить, анализ работы устройства или процесса, разработка стратегий и программ, пост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новка целей, оценка стоимости бизнеса или предложения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Ученые, инженеры, IT, бухгалтеры, статисты, исследователи, аналитики, трейдеры, банкиры, букмекеры, страховые брокеры, перег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ворщики, специалисты по устранению неполадок, управленцы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Музыка, звук, ритм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Сыграть музыкальное произведение и спеть песню, отредактировать музыку, научить кого-то играть на инструменте, настроить оборуд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Музыканты, певцы, композиторы, ди-джеи, продюсеры, настройщики фортепиано, акустические инженеры, артисты, организаторы в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черинок, консультанты по окружающей среде и шуму, тренеры по вокалу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Телесно-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кинестетический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Контроль движений тела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Жонглировать, демонстрировать спортивную технику, оценивать э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гономику рабочего места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 xml:space="preserve">Танцоры, актеры, спортсмены, водолазы, военные, пожарные, 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тели, целители, кинезиотерапевты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Пространственно-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визуальный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Образы и пространство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Интерпретация и создание визуальных образов — создать планиро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ку помещения, логотип, макет, спроектировать здание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Художники, дизайнеры, раскадровщики, архитекторы, фотографы, скульпторы, градостроители, визионеры, изобретатели, инженеры, консультанты по косметике и красоте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Межличностный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Чувства других людей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Существует четкая связь между этим типом интеллекта и эмоци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нальным интеллектом.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Он помогает интерпретировать настроение по выражению лица, д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монстрировать чувства через язык тела, манипулировать чувствами других, быть ментором для других людей 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Терапевты, HR, врачи, консультанты, политики, педагоги, продавцы, психологи, учителя, digital-специалисты, тренеры и наставники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Внутриличностный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Самосознание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Помогает достичь собственных целей и изменить себя. Проанализировать свои навыки и возможности, составить план действий? кот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рый поможет достичь желаемого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Нужен всем, кто обладает самосознанием и способен мыслить, ан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лизировать убеждения и поведение людей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Натуралистический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Наука, связь с природой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Помогает распознавать и систематизировать растения, животные и иные объекты в природе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Ученые, натуралисты, ландшафтные архитекторы и дизайнеры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iCs/>
                <w:sz w:val="24"/>
                <w:szCs w:val="24"/>
              </w:rPr>
              <w:t>Экзистенциальный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Абстракции и глубинное мышление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Развивает чуткость и умение решать глубокие вопросы о существ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вании человечества — вопросы жизни и смерти, бытия</w:t>
            </w:r>
          </w:p>
        </w:tc>
      </w:tr>
      <w:tr w:rsidR="004669FD" w:rsidRPr="00EB7579" w:rsidTr="00405C8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Кому нужно развивать?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69FD" w:rsidRPr="00EB7579" w:rsidRDefault="004669FD" w:rsidP="00EB7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9">
              <w:rPr>
                <w:rFonts w:ascii="Times New Roman" w:hAnsi="Times New Roman" w:cs="Times New Roman"/>
                <w:sz w:val="24"/>
                <w:szCs w:val="24"/>
              </w:rPr>
              <w:t>Ученые, философы, теологи</w:t>
            </w:r>
          </w:p>
        </w:tc>
      </w:tr>
    </w:tbl>
    <w:p w:rsidR="004669FD" w:rsidRPr="00EB7579" w:rsidRDefault="004669FD" w:rsidP="00EB7579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bookmarkStart w:id="0" w:name="chto-delat-s-rezultatami-1"/>
      <w:bookmarkEnd w:id="0"/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4669FD" w:rsidRPr="00795040" w:rsidRDefault="004669FD" w:rsidP="0046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772E5C" w:rsidRDefault="00772E5C"/>
    <w:sectPr w:rsidR="00772E5C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C6" w:rsidRDefault="009875C6" w:rsidP="001F3923">
      <w:pPr>
        <w:spacing w:after="0" w:line="240" w:lineRule="auto"/>
      </w:pPr>
      <w:r>
        <w:separator/>
      </w:r>
    </w:p>
  </w:endnote>
  <w:endnote w:type="continuationSeparator" w:id="1">
    <w:p w:rsidR="009875C6" w:rsidRDefault="009875C6" w:rsidP="001F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C6" w:rsidRDefault="009875C6" w:rsidP="001F3923">
      <w:pPr>
        <w:spacing w:after="0" w:line="240" w:lineRule="auto"/>
      </w:pPr>
      <w:r>
        <w:separator/>
      </w:r>
    </w:p>
  </w:footnote>
  <w:footnote w:type="continuationSeparator" w:id="1">
    <w:p w:rsidR="009875C6" w:rsidRDefault="009875C6" w:rsidP="001F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23" w:rsidRPr="001F3923" w:rsidRDefault="001F3923" w:rsidP="001F3923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1F3923">
      <w:rPr>
        <w:rFonts w:ascii="Times New Roman" w:hAnsi="Times New Roman" w:cs="Times New Roman"/>
        <w:sz w:val="24"/>
        <w:szCs w:val="24"/>
      </w:rPr>
      <w:t>ПРИЛОЖЕНИЕ 1</w:t>
    </w:r>
  </w:p>
  <w:p w:rsidR="001F3923" w:rsidRDefault="001F392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9FD"/>
    <w:rsid w:val="001F3923"/>
    <w:rsid w:val="004669FD"/>
    <w:rsid w:val="00772E5C"/>
    <w:rsid w:val="009875C6"/>
    <w:rsid w:val="00B20BB2"/>
    <w:rsid w:val="00EB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FD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5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69FD"/>
    <w:rPr>
      <w:i/>
      <w:iCs/>
    </w:rPr>
  </w:style>
  <w:style w:type="character" w:styleId="a5">
    <w:name w:val="Strong"/>
    <w:basedOn w:val="a0"/>
    <w:uiPriority w:val="22"/>
    <w:qFormat/>
    <w:rsid w:val="004669FD"/>
    <w:rPr>
      <w:b/>
      <w:bCs/>
    </w:rPr>
  </w:style>
  <w:style w:type="paragraph" w:styleId="a6">
    <w:name w:val="header"/>
    <w:basedOn w:val="a"/>
    <w:link w:val="a7"/>
    <w:uiPriority w:val="99"/>
    <w:unhideWhenUsed/>
    <w:rsid w:val="001F3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923"/>
  </w:style>
  <w:style w:type="paragraph" w:styleId="a8">
    <w:name w:val="footer"/>
    <w:basedOn w:val="a"/>
    <w:link w:val="a9"/>
    <w:uiPriority w:val="99"/>
    <w:semiHidden/>
    <w:unhideWhenUsed/>
    <w:rsid w:val="001F3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3923"/>
  </w:style>
  <w:style w:type="paragraph" w:styleId="aa">
    <w:name w:val="Balloon Text"/>
    <w:basedOn w:val="a"/>
    <w:link w:val="ab"/>
    <w:uiPriority w:val="99"/>
    <w:semiHidden/>
    <w:unhideWhenUsed/>
    <w:rsid w:val="001F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392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57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lpgenerator.ru/uploads/2022/08/26/3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2025-01-12T19:13:00Z</dcterms:created>
  <dcterms:modified xsi:type="dcterms:W3CDTF">2025-01-12T19:17:00Z</dcterms:modified>
</cp:coreProperties>
</file>