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E9" w:rsidRDefault="00E923E9" w:rsidP="00432CB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860F45" w:rsidRPr="00227CB7" w:rsidRDefault="00860F45" w:rsidP="00432C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пенсионного обеспечения в РФ</w:t>
      </w:r>
    </w:p>
    <w:p w:rsidR="00860F45" w:rsidRDefault="00860F45" w:rsidP="004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45" w:rsidRPr="00F65D82" w:rsidRDefault="00860F45" w:rsidP="004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достигшие определенного возраста, выработавшие трудовой стажи или попавшие в трудную жизненную ситуацию, сегодня за назначением выплат обращаются в Социальный Фонд России. Оформление пенсии носит заявительный характер и человек может рассчитывать на назначение страховой, государственной или социальной пенсии. Такое право гарантировано статьей 39  Конституции РФ.  Рассмотрим подробнее виды пенсий в России.</w:t>
      </w:r>
    </w:p>
    <w:p w:rsidR="00860F45" w:rsidRPr="003A4B42" w:rsidRDefault="00860F45" w:rsidP="004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hAnsi="Times New Roman" w:cs="Times New Roman"/>
          <w:sz w:val="28"/>
          <w:szCs w:val="28"/>
        </w:rPr>
        <w:t>Страховая. Страховые выплаты по старости - финансовая поддержка людей, которые работали официально определенный срок. Эти пособия помогают пенсионерам обеспечить основные нужды. Страховые выплаты в России получает большинство людей. Пособие будущему пенсионеру формируется за время его трудовой деятельности и зависит от стажа и заработанных пенсионных баллов (ФЗ N 400-ФЗ «О страховых пенсиях» от 28.12.2013(с изм. от 28.02.2025 N 20-ФЗ)</w:t>
      </w:r>
      <w:r>
        <w:rPr>
          <w:rFonts w:ascii="Times New Roman" w:hAnsi="Times New Roman" w:cs="Times New Roman"/>
          <w:sz w:val="28"/>
          <w:szCs w:val="28"/>
        </w:rPr>
        <w:t>[1]</w:t>
      </w:r>
      <w:r w:rsidRPr="003A4B42">
        <w:rPr>
          <w:rFonts w:ascii="Times New Roman" w:hAnsi="Times New Roman" w:cs="Times New Roman"/>
          <w:sz w:val="28"/>
          <w:szCs w:val="28"/>
        </w:rPr>
        <w:t xml:space="preserve">.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их количества на счету к моменту выхода на законный отдых и будет зависеть ваша пенсия. Для получения страховой пенсии необходимо не менее 15 лет стажа и не ниже минимального количества индивидуальных пенсионных коэффициентов (ИПК). В 2024 го</w:t>
      </w:r>
      <w:r w:rsidRPr="003A4B42">
        <w:rPr>
          <w:rFonts w:ascii="Times New Roman" w:hAnsi="Times New Roman" w:cs="Times New Roman"/>
          <w:sz w:val="28"/>
          <w:szCs w:val="28"/>
        </w:rPr>
        <w:t>ду - это 28,2 баллов. С 2025 года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будет накопить уже 30 баллов. Кроме достижения установленного возраста, эти условия гарантируют получение страховой пенсии.</w:t>
      </w:r>
    </w:p>
    <w:p w:rsidR="00860F45" w:rsidRPr="003A4B42" w:rsidRDefault="00860F45" w:rsidP="004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пособия выплачивается пожизненно и ежегодно индексируются государством в соответствии с инфляцией или другими экономическими показателями. </w:t>
      </w:r>
    </w:p>
    <w:p w:rsidR="00860F45" w:rsidRPr="003A4B42" w:rsidRDefault="00860F45" w:rsidP="004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Накопительная пенсия. Правила назначения таких выплат регламентированы ФЗ № 424-ФЗ «О накопительной пенсии» от 28.12.2013 г.(с изм. </w:t>
      </w:r>
      <w:r w:rsidRPr="003A4B42">
        <w:rPr>
          <w:rFonts w:ascii="Times New Roman" w:hAnsi="Times New Roman" w:cs="Times New Roman"/>
          <w:sz w:val="28"/>
          <w:szCs w:val="28"/>
        </w:rPr>
        <w:t xml:space="preserve"> от 25.12.2023 N 635-ФЗ)</w:t>
      </w:r>
      <w:r>
        <w:rPr>
          <w:rFonts w:ascii="Times New Roman" w:hAnsi="Times New Roman" w:cs="Times New Roman"/>
          <w:sz w:val="28"/>
          <w:szCs w:val="28"/>
        </w:rPr>
        <w:t>[9]</w:t>
      </w:r>
      <w:r w:rsidRPr="003A4B42">
        <w:rPr>
          <w:rFonts w:ascii="Times New Roman" w:hAnsi="Times New Roman" w:cs="Times New Roman"/>
          <w:sz w:val="28"/>
          <w:szCs w:val="28"/>
        </w:rPr>
        <w:t xml:space="preserve">.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часть пенсии есть у людей, которые родились в 1967 году или позже и успели к 2014 году поработать хотя бы непродолжительное время. Накопительная пенсия сформирована за счет 6,0% взносов работодателя и по программе софинансирования. Размер выплат зависит от суммы, которую удалось аккумулировать на лицевом счете до 2014 года, а еще от результата инвестирования денег выбранной вами УК или НПФ. </w:t>
      </w:r>
    </w:p>
    <w:p w:rsidR="00860F45" w:rsidRPr="003A4B42" w:rsidRDefault="00860F45" w:rsidP="004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 введен мораторий на накопительные пенсии, но уже перечисленные суммы были заморожены на счетах населения. Сейчас на накопления можно повлиять только с помощью добровольных взносов в НПФ. Получить накопления можно по достижении прежнего пенсионного возраста - 55 лет женщинами и 60 лет мужчинами. В зависимости от суммы выплаты могут быть частями в течение нескольких лет, пожизненными или единовременными.</w:t>
      </w:r>
    </w:p>
    <w:p w:rsidR="00860F45" w:rsidRPr="003A4B42" w:rsidRDefault="00860F45" w:rsidP="004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пенсия. Выплаты по государственному обеспечению назначаются населению, служившим в федеральных органах власти.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Оформлением таких пенсией занимаются специальные отделы ведомств, где проходил службу военный: для примера, МВД,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ФСБ, Минобороны или ФСИН. Выплаты по государственному обеспечению также положены: космонавтам и работникам летно-испытательного состава; федеральным гражданским служащим; людям, пострадавшие из-за радиационных или техногенных катастроф;  участникам Великой Отечественной войны; награжденным знаком «Жителю блокадного Ленинграда» или «Житель осажденного Севастополя».</w:t>
      </w:r>
    </w:p>
    <w:p w:rsidR="00860F45" w:rsidRPr="003A4B42" w:rsidRDefault="00860F45" w:rsidP="004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Негосударственное пенсионное обеспечение. Пенсия -это гарантированное право россиян. НПО формируется с помощью регулярных отчислений в негосударственный пенсионный фонд (НПФ). Он будет инвестировать  деньги, увеличивая сумму накоплений.  НПФ предлагают разные программы, но по получению выплат они делятся на три типа: единовременно после выхода на пенсию; частями в течение определенного срока; пожизненно.</w:t>
      </w:r>
    </w:p>
    <w:p w:rsidR="00860F45" w:rsidRDefault="00860F45" w:rsidP="004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0F45" w:rsidSect="00772E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EEF" w:rsidRDefault="00F62EEF" w:rsidP="0037131B">
      <w:pPr>
        <w:spacing w:after="0" w:line="240" w:lineRule="auto"/>
      </w:pPr>
      <w:r>
        <w:separator/>
      </w:r>
    </w:p>
  </w:endnote>
  <w:endnote w:type="continuationSeparator" w:id="1">
    <w:p w:rsidR="00F62EEF" w:rsidRDefault="00F62EEF" w:rsidP="0037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EEF" w:rsidRDefault="00F62EEF" w:rsidP="0037131B">
      <w:pPr>
        <w:spacing w:after="0" w:line="240" w:lineRule="auto"/>
      </w:pPr>
      <w:r>
        <w:separator/>
      </w:r>
    </w:p>
  </w:footnote>
  <w:footnote w:type="continuationSeparator" w:id="1">
    <w:p w:rsidR="00F62EEF" w:rsidRDefault="00F62EEF" w:rsidP="0037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1B" w:rsidRPr="0037131B" w:rsidRDefault="0037131B" w:rsidP="0037131B">
    <w:pPr>
      <w:pStyle w:val="a6"/>
      <w:jc w:val="right"/>
      <w:rPr>
        <w:rFonts w:ascii="Times New Roman" w:hAnsi="Times New Roman" w:cs="Times New Roman"/>
      </w:rPr>
    </w:pPr>
    <w:r w:rsidRPr="0037131B">
      <w:rPr>
        <w:rFonts w:ascii="Times New Roman" w:hAnsi="Times New Roman" w:cs="Times New Roman"/>
      </w:rPr>
      <w:t>ПРИЛОЖЕНИЕ А</w:t>
    </w:r>
  </w:p>
  <w:p w:rsidR="0037131B" w:rsidRDefault="003713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ED1"/>
    <w:multiLevelType w:val="multilevel"/>
    <w:tmpl w:val="9870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C3DE7"/>
    <w:multiLevelType w:val="multilevel"/>
    <w:tmpl w:val="34BC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6778A3"/>
    <w:multiLevelType w:val="multilevel"/>
    <w:tmpl w:val="B29C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4B5"/>
    <w:rsid w:val="000A680A"/>
    <w:rsid w:val="001906F8"/>
    <w:rsid w:val="00227CB7"/>
    <w:rsid w:val="0037131B"/>
    <w:rsid w:val="00432CB2"/>
    <w:rsid w:val="005A64B5"/>
    <w:rsid w:val="006005FF"/>
    <w:rsid w:val="00772E5C"/>
    <w:rsid w:val="00860F45"/>
    <w:rsid w:val="00893536"/>
    <w:rsid w:val="00902CA5"/>
    <w:rsid w:val="00C65AF6"/>
    <w:rsid w:val="00CE127A"/>
    <w:rsid w:val="00E83C92"/>
    <w:rsid w:val="00E923E9"/>
    <w:rsid w:val="00F33425"/>
    <w:rsid w:val="00F62EEF"/>
    <w:rsid w:val="00FA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B5"/>
  </w:style>
  <w:style w:type="paragraph" w:styleId="1">
    <w:name w:val="heading 1"/>
    <w:basedOn w:val="a"/>
    <w:link w:val="10"/>
    <w:uiPriority w:val="9"/>
    <w:qFormat/>
    <w:rsid w:val="005A6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A6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64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A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64B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64B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7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31B"/>
  </w:style>
  <w:style w:type="paragraph" w:styleId="a8">
    <w:name w:val="footer"/>
    <w:basedOn w:val="a"/>
    <w:link w:val="a9"/>
    <w:uiPriority w:val="99"/>
    <w:semiHidden/>
    <w:unhideWhenUsed/>
    <w:rsid w:val="0037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131B"/>
  </w:style>
  <w:style w:type="paragraph" w:styleId="aa">
    <w:name w:val="Balloon Text"/>
    <w:basedOn w:val="a"/>
    <w:link w:val="ab"/>
    <w:uiPriority w:val="99"/>
    <w:semiHidden/>
    <w:unhideWhenUsed/>
    <w:rsid w:val="0037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1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9</cp:revision>
  <dcterms:created xsi:type="dcterms:W3CDTF">2025-06-05T09:37:00Z</dcterms:created>
  <dcterms:modified xsi:type="dcterms:W3CDTF">2025-06-05T13:43:00Z</dcterms:modified>
</cp:coreProperties>
</file>