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A5" w:rsidRDefault="00D05DA5" w:rsidP="00EF6C5E">
      <w:pPr>
        <w:autoSpaceDE w:val="0"/>
        <w:autoSpaceDN w:val="0"/>
        <w:adjustRightInd w:val="0"/>
        <w:spacing w:after="80" w:line="211" w:lineRule="atLeast"/>
        <w:ind w:firstLine="340"/>
        <w:jc w:val="both"/>
        <w:rPr>
          <w:rFonts w:ascii="Newton" w:hAnsi="Newton" w:cs="Newton"/>
          <w:color w:val="221E1F"/>
          <w:sz w:val="21"/>
          <w:szCs w:val="21"/>
        </w:rPr>
      </w:pPr>
    </w:p>
    <w:p w:rsidR="00D05DA5" w:rsidRPr="001A4B2D" w:rsidRDefault="00D05DA5" w:rsidP="001A4B2D">
      <w:pPr>
        <w:spacing w:line="240" w:lineRule="auto"/>
        <w:ind w:firstLine="0"/>
        <w:jc w:val="right"/>
        <w:rPr>
          <w:rFonts w:ascii="Times New Roman" w:hAnsi="Times New Roman" w:cs="Times New Roman"/>
          <w:sz w:val="24"/>
          <w:szCs w:val="24"/>
        </w:rPr>
      </w:pPr>
      <w:r w:rsidRPr="001A4B2D">
        <w:rPr>
          <w:rFonts w:ascii="Times New Roman" w:hAnsi="Times New Roman" w:cs="Times New Roman"/>
          <w:sz w:val="24"/>
          <w:szCs w:val="24"/>
        </w:rPr>
        <w:t>Таблица 1.1</w:t>
      </w:r>
    </w:p>
    <w:p w:rsidR="00D05DA5" w:rsidRPr="001A4B2D" w:rsidRDefault="00D05DA5" w:rsidP="001A4B2D">
      <w:pPr>
        <w:spacing w:line="240" w:lineRule="auto"/>
        <w:ind w:firstLine="0"/>
        <w:rPr>
          <w:rFonts w:ascii="Times New Roman" w:hAnsi="Times New Roman" w:cs="Times New Roman"/>
          <w:sz w:val="24"/>
          <w:szCs w:val="24"/>
        </w:rPr>
      </w:pPr>
    </w:p>
    <w:p w:rsidR="00D05DA5" w:rsidRPr="001A4B2D" w:rsidRDefault="00D05DA5" w:rsidP="001A4B2D">
      <w:pPr>
        <w:spacing w:line="240" w:lineRule="auto"/>
        <w:ind w:firstLine="0"/>
        <w:jc w:val="center"/>
        <w:rPr>
          <w:rFonts w:ascii="Times New Roman" w:hAnsi="Times New Roman" w:cs="Times New Roman"/>
          <w:sz w:val="24"/>
          <w:szCs w:val="24"/>
        </w:rPr>
      </w:pPr>
      <w:r w:rsidRPr="001A4B2D">
        <w:rPr>
          <w:rFonts w:ascii="Times New Roman" w:hAnsi="Times New Roman" w:cs="Times New Roman"/>
          <w:sz w:val="24"/>
          <w:szCs w:val="24"/>
        </w:rPr>
        <w:t>Интересы Китая в Арктике</w:t>
      </w:r>
    </w:p>
    <w:p w:rsidR="00D05DA5" w:rsidRPr="001A4B2D" w:rsidRDefault="00D05DA5" w:rsidP="001A4B2D">
      <w:pPr>
        <w:spacing w:line="240" w:lineRule="auto"/>
        <w:ind w:firstLine="0"/>
        <w:rPr>
          <w:rFonts w:ascii="Times New Roman" w:hAnsi="Times New Roman" w:cs="Times New Roman"/>
          <w:sz w:val="24"/>
          <w:szCs w:val="24"/>
        </w:rPr>
      </w:pPr>
    </w:p>
    <w:tbl>
      <w:tblPr>
        <w:tblStyle w:val="a7"/>
        <w:tblW w:w="0" w:type="auto"/>
        <w:tblInd w:w="408" w:type="dxa"/>
        <w:tblLook w:val="04A0"/>
      </w:tblPr>
      <w:tblGrid>
        <w:gridCol w:w="1118"/>
        <w:gridCol w:w="3260"/>
        <w:gridCol w:w="4456"/>
      </w:tblGrid>
      <w:tr w:rsidR="00D05DA5" w:rsidRPr="001A4B2D" w:rsidTr="002C3C68">
        <w:tc>
          <w:tcPr>
            <w:tcW w:w="1118" w:type="dxa"/>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sz w:val="24"/>
                <w:szCs w:val="24"/>
              </w:rPr>
              <w:t>№ п/п</w:t>
            </w:r>
          </w:p>
        </w:tc>
        <w:tc>
          <w:tcPr>
            <w:tcW w:w="3260" w:type="dxa"/>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sz w:val="24"/>
                <w:szCs w:val="24"/>
              </w:rPr>
              <w:t>Интересы</w:t>
            </w:r>
          </w:p>
        </w:tc>
        <w:tc>
          <w:tcPr>
            <w:tcW w:w="4456" w:type="dxa"/>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sz w:val="24"/>
                <w:szCs w:val="24"/>
              </w:rPr>
              <w:t>Описание</w:t>
            </w:r>
          </w:p>
        </w:tc>
      </w:tr>
      <w:tr w:rsidR="00D05DA5" w:rsidRPr="001A4B2D" w:rsidTr="002C3C68">
        <w:tc>
          <w:tcPr>
            <w:tcW w:w="1118" w:type="dxa"/>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sz w:val="24"/>
                <w:szCs w:val="24"/>
              </w:rPr>
              <w:t>1</w:t>
            </w:r>
          </w:p>
        </w:tc>
        <w:tc>
          <w:tcPr>
            <w:tcW w:w="3260" w:type="dxa"/>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bCs/>
                <w:sz w:val="24"/>
                <w:szCs w:val="24"/>
              </w:rPr>
              <w:t>Понимать</w:t>
            </w:r>
          </w:p>
        </w:tc>
        <w:tc>
          <w:tcPr>
            <w:tcW w:w="4456" w:type="dxa"/>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sz w:val="24"/>
                <w:szCs w:val="24"/>
              </w:rPr>
              <w:t>углубление изучения Арктического региона</w:t>
            </w:r>
          </w:p>
        </w:tc>
      </w:tr>
      <w:tr w:rsidR="00D05DA5" w:rsidRPr="001A4B2D" w:rsidTr="002C3C68">
        <w:tc>
          <w:tcPr>
            <w:tcW w:w="1118" w:type="dxa"/>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sz w:val="24"/>
                <w:szCs w:val="24"/>
              </w:rPr>
              <w:t>2</w:t>
            </w:r>
          </w:p>
        </w:tc>
        <w:tc>
          <w:tcPr>
            <w:tcW w:w="3260" w:type="dxa"/>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bCs/>
                <w:sz w:val="24"/>
                <w:szCs w:val="24"/>
              </w:rPr>
              <w:t>Защищать</w:t>
            </w:r>
          </w:p>
        </w:tc>
        <w:tc>
          <w:tcPr>
            <w:tcW w:w="4456" w:type="dxa"/>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sz w:val="24"/>
                <w:szCs w:val="24"/>
              </w:rPr>
              <w:t xml:space="preserve">защита окружающей среды и борьба с изменением климата в Арктике </w:t>
            </w:r>
          </w:p>
          <w:p w:rsidR="00D05DA5" w:rsidRPr="001A4B2D" w:rsidRDefault="00D05DA5" w:rsidP="001A4B2D">
            <w:pPr>
              <w:spacing w:line="240" w:lineRule="auto"/>
              <w:ind w:firstLine="0"/>
              <w:rPr>
                <w:rFonts w:ascii="Times New Roman" w:hAnsi="Times New Roman" w:cs="Times New Roman"/>
                <w:sz w:val="24"/>
                <w:szCs w:val="24"/>
              </w:rPr>
            </w:pPr>
          </w:p>
        </w:tc>
      </w:tr>
      <w:tr w:rsidR="00D05DA5" w:rsidRPr="001A4B2D" w:rsidTr="002C3C68">
        <w:trPr>
          <w:trHeight w:val="763"/>
        </w:trPr>
        <w:tc>
          <w:tcPr>
            <w:tcW w:w="1118" w:type="dxa"/>
            <w:tcBorders>
              <w:bottom w:val="single" w:sz="4" w:space="0" w:color="auto"/>
            </w:tcBorders>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sz w:val="24"/>
                <w:szCs w:val="24"/>
              </w:rPr>
              <w:t>3</w:t>
            </w:r>
          </w:p>
        </w:tc>
        <w:tc>
          <w:tcPr>
            <w:tcW w:w="3260" w:type="dxa"/>
            <w:tcBorders>
              <w:bottom w:val="single" w:sz="4" w:space="0" w:color="auto"/>
            </w:tcBorders>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bCs/>
                <w:sz w:val="24"/>
                <w:szCs w:val="24"/>
              </w:rPr>
              <w:t xml:space="preserve">Развивать </w:t>
            </w:r>
            <w:r w:rsidRPr="001A4B2D">
              <w:rPr>
                <w:rFonts w:ascii="Times New Roman" w:hAnsi="Times New Roman" w:cs="Times New Roman"/>
                <w:sz w:val="24"/>
                <w:szCs w:val="24"/>
              </w:rPr>
              <w:t>регион</w:t>
            </w:r>
          </w:p>
        </w:tc>
        <w:tc>
          <w:tcPr>
            <w:tcW w:w="4456" w:type="dxa"/>
            <w:tcBorders>
              <w:bottom w:val="single" w:sz="4" w:space="0" w:color="auto"/>
            </w:tcBorders>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sz w:val="24"/>
                <w:szCs w:val="24"/>
              </w:rPr>
              <w:t>рациональное использование арктических ресурсов в соответствии с международным правом</w:t>
            </w:r>
          </w:p>
        </w:tc>
      </w:tr>
      <w:tr w:rsidR="00D05DA5" w:rsidRPr="001A4B2D" w:rsidTr="002C3C68">
        <w:trPr>
          <w:trHeight w:val="336"/>
        </w:trPr>
        <w:tc>
          <w:tcPr>
            <w:tcW w:w="1118" w:type="dxa"/>
            <w:tcBorders>
              <w:top w:val="single" w:sz="4" w:space="0" w:color="auto"/>
            </w:tcBorders>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sz w:val="24"/>
                <w:szCs w:val="24"/>
              </w:rPr>
              <w:t>4</w:t>
            </w:r>
          </w:p>
        </w:tc>
        <w:tc>
          <w:tcPr>
            <w:tcW w:w="3260" w:type="dxa"/>
            <w:tcBorders>
              <w:top w:val="single" w:sz="4" w:space="0" w:color="auto"/>
            </w:tcBorders>
          </w:tcPr>
          <w:p w:rsidR="00D05DA5" w:rsidRPr="001A4B2D" w:rsidRDefault="00D05DA5" w:rsidP="001A4B2D">
            <w:pPr>
              <w:spacing w:line="240" w:lineRule="auto"/>
              <w:ind w:firstLine="0"/>
              <w:rPr>
                <w:rFonts w:ascii="Times New Roman" w:hAnsi="Times New Roman" w:cs="Times New Roman"/>
                <w:sz w:val="24"/>
                <w:szCs w:val="24"/>
              </w:rPr>
            </w:pPr>
            <w:r w:rsidRPr="001A4B2D">
              <w:rPr>
                <w:rFonts w:ascii="Times New Roman" w:hAnsi="Times New Roman" w:cs="Times New Roman"/>
                <w:bCs/>
                <w:sz w:val="24"/>
                <w:szCs w:val="24"/>
              </w:rPr>
              <w:t xml:space="preserve">Участвовать </w:t>
            </w:r>
            <w:r w:rsidRPr="001A4B2D">
              <w:rPr>
                <w:rFonts w:ascii="Times New Roman" w:hAnsi="Times New Roman" w:cs="Times New Roman"/>
                <w:sz w:val="24"/>
                <w:szCs w:val="24"/>
              </w:rPr>
              <w:t xml:space="preserve">в его управлении для обеспечения общих интересов международного сообщества в устойчивом развитии Арктики </w:t>
            </w:r>
          </w:p>
          <w:p w:rsidR="00D05DA5" w:rsidRPr="001A4B2D" w:rsidRDefault="00D05DA5" w:rsidP="001A4B2D">
            <w:pPr>
              <w:spacing w:line="240" w:lineRule="auto"/>
              <w:ind w:firstLine="0"/>
              <w:rPr>
                <w:rFonts w:ascii="Times New Roman" w:hAnsi="Times New Roman" w:cs="Times New Roman"/>
                <w:bCs/>
                <w:sz w:val="24"/>
                <w:szCs w:val="24"/>
              </w:rPr>
            </w:pPr>
          </w:p>
        </w:tc>
        <w:tc>
          <w:tcPr>
            <w:tcW w:w="4456" w:type="dxa"/>
            <w:tcBorders>
              <w:top w:val="single" w:sz="4" w:space="0" w:color="auto"/>
            </w:tcBorders>
          </w:tcPr>
          <w:p w:rsidR="00D05DA5" w:rsidRPr="001A4B2D" w:rsidRDefault="00D05DA5" w:rsidP="001A4B2D">
            <w:pPr>
              <w:spacing w:line="240" w:lineRule="auto"/>
              <w:ind w:firstLine="0"/>
              <w:rPr>
                <w:rFonts w:ascii="Times New Roman" w:hAnsi="Times New Roman" w:cs="Times New Roman"/>
                <w:color w:val="000000"/>
                <w:sz w:val="24"/>
                <w:szCs w:val="24"/>
              </w:rPr>
            </w:pPr>
            <w:r w:rsidRPr="001A4B2D">
              <w:rPr>
                <w:rFonts w:ascii="Times New Roman" w:hAnsi="Times New Roman" w:cs="Times New Roman"/>
                <w:sz w:val="24"/>
                <w:szCs w:val="24"/>
              </w:rPr>
              <w:t xml:space="preserve">активное участие в управлении Арктикой и международном сотрудничестве, содействие миру и стабильности в Арктике </w:t>
            </w:r>
          </w:p>
          <w:p w:rsidR="00D05DA5" w:rsidRPr="001A4B2D" w:rsidRDefault="00D05DA5" w:rsidP="001A4B2D">
            <w:pPr>
              <w:spacing w:line="240" w:lineRule="auto"/>
              <w:ind w:firstLine="0"/>
              <w:rPr>
                <w:rFonts w:ascii="Times New Roman" w:hAnsi="Times New Roman" w:cs="Times New Roman"/>
                <w:sz w:val="24"/>
                <w:szCs w:val="24"/>
              </w:rPr>
            </w:pPr>
          </w:p>
        </w:tc>
      </w:tr>
    </w:tbl>
    <w:p w:rsidR="00D05DA5" w:rsidRPr="001A4B2D" w:rsidRDefault="00D05DA5" w:rsidP="001A4B2D">
      <w:pPr>
        <w:spacing w:line="240" w:lineRule="auto"/>
        <w:ind w:firstLine="0"/>
        <w:rPr>
          <w:rFonts w:ascii="Times New Roman" w:hAnsi="Times New Roman" w:cs="Times New Roman"/>
          <w:color w:val="221E1F"/>
          <w:sz w:val="24"/>
          <w:szCs w:val="24"/>
        </w:rPr>
      </w:pPr>
    </w:p>
    <w:p w:rsidR="00D05DA5" w:rsidRPr="001A4B2D" w:rsidRDefault="00D05DA5" w:rsidP="001A4B2D">
      <w:pPr>
        <w:spacing w:line="240" w:lineRule="auto"/>
        <w:ind w:firstLine="0"/>
        <w:rPr>
          <w:rFonts w:ascii="Times New Roman" w:hAnsi="Times New Roman" w:cs="Times New Roman"/>
          <w:color w:val="221E1F"/>
          <w:sz w:val="24"/>
          <w:szCs w:val="24"/>
        </w:rPr>
      </w:pPr>
    </w:p>
    <w:p w:rsidR="00EF6C5E" w:rsidRPr="001A4B2D" w:rsidRDefault="00EF6C5E" w:rsidP="001A4B2D">
      <w:pPr>
        <w:autoSpaceDE w:val="0"/>
        <w:autoSpaceDN w:val="0"/>
        <w:adjustRightInd w:val="0"/>
        <w:spacing w:line="240" w:lineRule="auto"/>
        <w:jc w:val="center"/>
        <w:rPr>
          <w:rFonts w:ascii="Times New Roman" w:hAnsi="Times New Roman" w:cs="Times New Roman"/>
          <w:b/>
          <w:color w:val="221E1F"/>
          <w:sz w:val="24"/>
          <w:szCs w:val="24"/>
        </w:rPr>
      </w:pPr>
      <w:r w:rsidRPr="001A4B2D">
        <w:rPr>
          <w:rFonts w:ascii="Times New Roman" w:hAnsi="Times New Roman" w:cs="Times New Roman"/>
          <w:b/>
          <w:color w:val="221E1F"/>
          <w:sz w:val="24"/>
          <w:szCs w:val="24"/>
        </w:rPr>
        <w:t>Роль Белой книги в арктической политике Китая</w:t>
      </w:r>
    </w:p>
    <w:p w:rsidR="001A4B2D" w:rsidRPr="001A4B2D" w:rsidRDefault="001A4B2D" w:rsidP="001A4B2D">
      <w:pPr>
        <w:autoSpaceDE w:val="0"/>
        <w:autoSpaceDN w:val="0"/>
        <w:adjustRightInd w:val="0"/>
        <w:spacing w:line="240" w:lineRule="auto"/>
        <w:jc w:val="center"/>
        <w:rPr>
          <w:rFonts w:ascii="Times New Roman" w:hAnsi="Times New Roman" w:cs="Times New Roman"/>
          <w:b/>
          <w:bCs/>
          <w:color w:val="221E1F"/>
          <w:sz w:val="24"/>
          <w:szCs w:val="24"/>
        </w:rPr>
      </w:pPr>
    </w:p>
    <w:p w:rsidR="00EF6C5E" w:rsidRPr="001A4B2D" w:rsidRDefault="00EF6C5E" w:rsidP="001A4B2D">
      <w:pPr>
        <w:autoSpaceDE w:val="0"/>
        <w:autoSpaceDN w:val="0"/>
        <w:adjustRightInd w:val="0"/>
        <w:spacing w:line="240" w:lineRule="auto"/>
        <w:jc w:val="both"/>
        <w:rPr>
          <w:rFonts w:ascii="Times New Roman" w:hAnsi="Times New Roman" w:cs="Times New Roman"/>
          <w:color w:val="221E1F"/>
          <w:sz w:val="24"/>
          <w:szCs w:val="24"/>
        </w:rPr>
      </w:pPr>
      <w:r w:rsidRPr="001A4B2D">
        <w:rPr>
          <w:rFonts w:ascii="Times New Roman" w:hAnsi="Times New Roman" w:cs="Times New Roman"/>
          <w:b/>
          <w:bCs/>
          <w:color w:val="221E1F"/>
          <w:sz w:val="24"/>
          <w:szCs w:val="24"/>
        </w:rPr>
        <w:t>Повышает уровень стандартизации и полити</w:t>
      </w:r>
      <w:r w:rsidRPr="001A4B2D">
        <w:rPr>
          <w:rFonts w:ascii="Times New Roman" w:hAnsi="Times New Roman" w:cs="Times New Roman"/>
          <w:b/>
          <w:bCs/>
          <w:color w:val="221E1F"/>
          <w:sz w:val="24"/>
          <w:szCs w:val="24"/>
        </w:rPr>
        <w:softHyphen/>
        <w:t>ческого руководства над деятельностью Китая в Ар</w:t>
      </w:r>
      <w:r w:rsidRPr="001A4B2D">
        <w:rPr>
          <w:rFonts w:ascii="Times New Roman" w:hAnsi="Times New Roman" w:cs="Times New Roman"/>
          <w:b/>
          <w:bCs/>
          <w:color w:val="221E1F"/>
          <w:sz w:val="24"/>
          <w:szCs w:val="24"/>
        </w:rPr>
        <w:softHyphen/>
        <w:t xml:space="preserve">ктике. </w:t>
      </w:r>
      <w:r w:rsidRPr="001A4B2D">
        <w:rPr>
          <w:rFonts w:ascii="Times New Roman" w:hAnsi="Times New Roman" w:cs="Times New Roman"/>
          <w:color w:val="000000"/>
          <w:sz w:val="24"/>
          <w:szCs w:val="24"/>
        </w:rPr>
        <w:t>Участие в арктических делах, его деятель</w:t>
      </w:r>
      <w:r w:rsidRPr="001A4B2D">
        <w:rPr>
          <w:rFonts w:ascii="Times New Roman" w:hAnsi="Times New Roman" w:cs="Times New Roman"/>
          <w:color w:val="221E1F"/>
          <w:sz w:val="24"/>
          <w:szCs w:val="24"/>
        </w:rPr>
        <w:softHyphen/>
        <w:t>ность в регионе и действия по защите здесь своих прав и интересов касаются различных отраслей, ведомств и сфер. Это сложная “системная инже</w:t>
      </w:r>
      <w:r w:rsidRPr="001A4B2D">
        <w:rPr>
          <w:rFonts w:ascii="Times New Roman" w:hAnsi="Times New Roman" w:cs="Times New Roman"/>
          <w:color w:val="221E1F"/>
          <w:sz w:val="24"/>
          <w:szCs w:val="24"/>
        </w:rPr>
        <w:softHyphen/>
        <w:t>нерия”, требующая политического руководства на национальном уровне. По мере того как Ар</w:t>
      </w:r>
      <w:r w:rsidRPr="001A4B2D">
        <w:rPr>
          <w:rFonts w:ascii="Times New Roman" w:hAnsi="Times New Roman" w:cs="Times New Roman"/>
          <w:color w:val="221E1F"/>
          <w:sz w:val="24"/>
          <w:szCs w:val="24"/>
        </w:rPr>
        <w:softHyphen/>
        <w:t>ктика становится все более доступной, в КНР по</w:t>
      </w:r>
      <w:r w:rsidRPr="001A4B2D">
        <w:rPr>
          <w:rFonts w:ascii="Times New Roman" w:hAnsi="Times New Roman" w:cs="Times New Roman"/>
          <w:color w:val="221E1F"/>
          <w:sz w:val="24"/>
          <w:szCs w:val="24"/>
        </w:rPr>
        <w:softHyphen/>
        <w:t>являются новые субъекты и формы организации арктических экспедиций. Из-за особой уязвимо</w:t>
      </w:r>
      <w:r w:rsidRPr="001A4B2D">
        <w:rPr>
          <w:rFonts w:ascii="Times New Roman" w:hAnsi="Times New Roman" w:cs="Times New Roman"/>
          <w:color w:val="221E1F"/>
          <w:sz w:val="24"/>
          <w:szCs w:val="24"/>
        </w:rPr>
        <w:softHyphen/>
        <w:t>сти природной и морской среды региона, а также из-за того, что отдельные организации не знают законы и правила арктических государств, их са</w:t>
      </w:r>
      <w:r w:rsidRPr="001A4B2D">
        <w:rPr>
          <w:rFonts w:ascii="Times New Roman" w:hAnsi="Times New Roman" w:cs="Times New Roman"/>
          <w:color w:val="221E1F"/>
          <w:sz w:val="24"/>
          <w:szCs w:val="24"/>
        </w:rPr>
        <w:softHyphen/>
        <w:t>мостоятельные арктические экспедиции вызывают споры и ведут к потере ресурсов. Необходимо уси</w:t>
      </w:r>
      <w:r w:rsidRPr="001A4B2D">
        <w:rPr>
          <w:rFonts w:ascii="Times New Roman" w:hAnsi="Times New Roman" w:cs="Times New Roman"/>
          <w:color w:val="221E1F"/>
          <w:sz w:val="24"/>
          <w:szCs w:val="24"/>
        </w:rPr>
        <w:softHyphen/>
        <w:t xml:space="preserve">лить контроль над деятельностью в Арктике. </w:t>
      </w:r>
    </w:p>
    <w:p w:rsidR="00EF6C5E" w:rsidRPr="001A4B2D" w:rsidRDefault="00EF6C5E" w:rsidP="001A4B2D">
      <w:pPr>
        <w:autoSpaceDE w:val="0"/>
        <w:autoSpaceDN w:val="0"/>
        <w:adjustRightInd w:val="0"/>
        <w:spacing w:line="240" w:lineRule="auto"/>
        <w:jc w:val="both"/>
        <w:rPr>
          <w:rFonts w:ascii="Times New Roman" w:hAnsi="Times New Roman" w:cs="Times New Roman"/>
          <w:color w:val="221E1F"/>
          <w:sz w:val="24"/>
          <w:szCs w:val="24"/>
        </w:rPr>
      </w:pPr>
      <w:r w:rsidRPr="001A4B2D">
        <w:rPr>
          <w:rFonts w:ascii="Times New Roman" w:hAnsi="Times New Roman" w:cs="Times New Roman"/>
          <w:b/>
          <w:bCs/>
          <w:color w:val="221E1F"/>
          <w:sz w:val="24"/>
          <w:szCs w:val="24"/>
        </w:rPr>
        <w:t>Способствует лучшему пониманию междуна</w:t>
      </w:r>
      <w:r w:rsidRPr="001A4B2D">
        <w:rPr>
          <w:rFonts w:ascii="Times New Roman" w:hAnsi="Times New Roman" w:cs="Times New Roman"/>
          <w:b/>
          <w:bCs/>
          <w:color w:val="221E1F"/>
          <w:sz w:val="24"/>
          <w:szCs w:val="24"/>
        </w:rPr>
        <w:softHyphen/>
        <w:t xml:space="preserve">родным сообществом политики и позиций Китая. </w:t>
      </w:r>
      <w:r w:rsidRPr="001A4B2D">
        <w:rPr>
          <w:rFonts w:ascii="Times New Roman" w:hAnsi="Times New Roman" w:cs="Times New Roman"/>
          <w:color w:val="221E1F"/>
          <w:sz w:val="24"/>
          <w:szCs w:val="24"/>
        </w:rPr>
        <w:t>В последние годы многие европейские и амери</w:t>
      </w:r>
      <w:r w:rsidRPr="001A4B2D">
        <w:rPr>
          <w:rFonts w:ascii="Times New Roman" w:hAnsi="Times New Roman" w:cs="Times New Roman"/>
          <w:color w:val="221E1F"/>
          <w:sz w:val="24"/>
          <w:szCs w:val="24"/>
        </w:rPr>
        <w:softHyphen/>
        <w:t>канские ученые и СМИ скептически высказы</w:t>
      </w:r>
      <w:r w:rsidRPr="001A4B2D">
        <w:rPr>
          <w:rFonts w:ascii="Times New Roman" w:hAnsi="Times New Roman" w:cs="Times New Roman"/>
          <w:color w:val="221E1F"/>
          <w:sz w:val="24"/>
          <w:szCs w:val="24"/>
        </w:rPr>
        <w:softHyphen/>
        <w:t>вались по поводу деятельности Китая в Арктике, игнорируя его интересы и права как важной внере</w:t>
      </w:r>
      <w:r w:rsidRPr="001A4B2D">
        <w:rPr>
          <w:rFonts w:ascii="Times New Roman" w:hAnsi="Times New Roman" w:cs="Times New Roman"/>
          <w:color w:val="221E1F"/>
          <w:sz w:val="24"/>
          <w:szCs w:val="24"/>
        </w:rPr>
        <w:softHyphen/>
        <w:t>гиональной заинтересованной стороны. В от</w:t>
      </w:r>
      <w:r w:rsidRPr="001A4B2D">
        <w:rPr>
          <w:rFonts w:ascii="Times New Roman" w:hAnsi="Times New Roman" w:cs="Times New Roman"/>
          <w:color w:val="221E1F"/>
          <w:sz w:val="24"/>
          <w:szCs w:val="24"/>
        </w:rPr>
        <w:softHyphen/>
        <w:t>вет на этот скептицизм в Белой книге отмечается, что “Китай как неарктическое государство не будет вмешиваться в решение вопросов, полностью от</w:t>
      </w:r>
      <w:r w:rsidRPr="001A4B2D">
        <w:rPr>
          <w:rFonts w:ascii="Times New Roman" w:hAnsi="Times New Roman" w:cs="Times New Roman"/>
          <w:color w:val="221E1F"/>
          <w:sz w:val="24"/>
          <w:szCs w:val="24"/>
        </w:rPr>
        <w:softHyphen/>
        <w:t>носящихся к компетенции расположенных в реги</w:t>
      </w:r>
      <w:r w:rsidRPr="001A4B2D">
        <w:rPr>
          <w:rFonts w:ascii="Times New Roman" w:hAnsi="Times New Roman" w:cs="Times New Roman"/>
          <w:color w:val="221E1F"/>
          <w:sz w:val="24"/>
          <w:szCs w:val="24"/>
        </w:rPr>
        <w:softHyphen/>
        <w:t>оне арктических государств, но будет участвовать в арктических делах в соответствии с междуна</w:t>
      </w:r>
      <w:r w:rsidRPr="001A4B2D">
        <w:rPr>
          <w:rFonts w:ascii="Times New Roman" w:hAnsi="Times New Roman" w:cs="Times New Roman"/>
          <w:color w:val="221E1F"/>
          <w:sz w:val="24"/>
          <w:szCs w:val="24"/>
        </w:rPr>
        <w:softHyphen/>
        <w:t>родным правом”. Белая книга должна способ</w:t>
      </w:r>
      <w:r w:rsidRPr="001A4B2D">
        <w:rPr>
          <w:rFonts w:ascii="Times New Roman" w:hAnsi="Times New Roman" w:cs="Times New Roman"/>
          <w:color w:val="221E1F"/>
          <w:sz w:val="24"/>
          <w:szCs w:val="24"/>
        </w:rPr>
        <w:softHyphen/>
        <w:t>ствовать повышению доверия, развеять сомнения  международного сообщества и повысить предска</w:t>
      </w:r>
      <w:r w:rsidRPr="001A4B2D">
        <w:rPr>
          <w:rFonts w:ascii="Times New Roman" w:hAnsi="Times New Roman" w:cs="Times New Roman"/>
          <w:color w:val="221E1F"/>
          <w:sz w:val="24"/>
          <w:szCs w:val="24"/>
        </w:rPr>
        <w:softHyphen/>
        <w:t xml:space="preserve">зуемость арктической политики КНР. </w:t>
      </w:r>
    </w:p>
    <w:p w:rsidR="00EF6C5E" w:rsidRPr="001A4B2D" w:rsidRDefault="00EF6C5E" w:rsidP="001A4B2D">
      <w:pPr>
        <w:autoSpaceDE w:val="0"/>
        <w:autoSpaceDN w:val="0"/>
        <w:adjustRightInd w:val="0"/>
        <w:spacing w:line="240" w:lineRule="auto"/>
        <w:jc w:val="both"/>
        <w:rPr>
          <w:rFonts w:ascii="Times New Roman" w:hAnsi="Times New Roman" w:cs="Times New Roman"/>
          <w:color w:val="221E1F"/>
          <w:sz w:val="24"/>
          <w:szCs w:val="24"/>
        </w:rPr>
      </w:pPr>
      <w:r w:rsidRPr="001A4B2D">
        <w:rPr>
          <w:rFonts w:ascii="Times New Roman" w:hAnsi="Times New Roman" w:cs="Times New Roman"/>
          <w:b/>
          <w:bCs/>
          <w:color w:val="221E1F"/>
          <w:sz w:val="24"/>
          <w:szCs w:val="24"/>
        </w:rPr>
        <w:t>Содействует развитию прагматичного сотруд</w:t>
      </w:r>
      <w:r w:rsidRPr="001A4B2D">
        <w:rPr>
          <w:rFonts w:ascii="Times New Roman" w:hAnsi="Times New Roman" w:cs="Times New Roman"/>
          <w:b/>
          <w:bCs/>
          <w:color w:val="221E1F"/>
          <w:sz w:val="24"/>
          <w:szCs w:val="24"/>
        </w:rPr>
        <w:softHyphen/>
        <w:t>ничества между Китаем и соответствующими сто</w:t>
      </w:r>
      <w:r w:rsidRPr="001A4B2D">
        <w:rPr>
          <w:rFonts w:ascii="Times New Roman" w:hAnsi="Times New Roman" w:cs="Times New Roman"/>
          <w:b/>
          <w:bCs/>
          <w:color w:val="221E1F"/>
          <w:sz w:val="24"/>
          <w:szCs w:val="24"/>
        </w:rPr>
        <w:softHyphen/>
        <w:t xml:space="preserve">ронами. </w:t>
      </w:r>
      <w:r w:rsidRPr="001A4B2D">
        <w:rPr>
          <w:rFonts w:ascii="Times New Roman" w:hAnsi="Times New Roman" w:cs="Times New Roman"/>
          <w:color w:val="221E1F"/>
          <w:sz w:val="24"/>
          <w:szCs w:val="24"/>
        </w:rPr>
        <w:t>Сотрудничество является основным вы</w:t>
      </w:r>
      <w:r w:rsidRPr="001A4B2D">
        <w:rPr>
          <w:rFonts w:ascii="Times New Roman" w:hAnsi="Times New Roman" w:cs="Times New Roman"/>
          <w:color w:val="221E1F"/>
          <w:sz w:val="24"/>
          <w:szCs w:val="24"/>
        </w:rPr>
        <w:softHyphen/>
        <w:t>бором с точки зрения его участия в арктических делах и защиты прав и интересов страны в Арктике. В Белой книге отмечается, что КНР “не отсутству</w:t>
      </w:r>
      <w:r w:rsidRPr="001A4B2D">
        <w:rPr>
          <w:rFonts w:ascii="Times New Roman" w:hAnsi="Times New Roman" w:cs="Times New Roman"/>
          <w:color w:val="221E1F"/>
          <w:sz w:val="24"/>
          <w:szCs w:val="24"/>
        </w:rPr>
        <w:softHyphen/>
        <w:t>ет” в арктических делах, то есть является важной заинтересованной стороной и будет играть актив</w:t>
      </w:r>
      <w:r w:rsidRPr="001A4B2D">
        <w:rPr>
          <w:rFonts w:ascii="Times New Roman" w:hAnsi="Times New Roman" w:cs="Times New Roman"/>
          <w:color w:val="221E1F"/>
          <w:sz w:val="24"/>
          <w:szCs w:val="24"/>
        </w:rPr>
        <w:softHyphen/>
        <w:t xml:space="preserve">ную и конструктивную роль в </w:t>
      </w:r>
      <w:r w:rsidRPr="001A4B2D">
        <w:rPr>
          <w:rFonts w:ascii="Times New Roman" w:hAnsi="Times New Roman" w:cs="Times New Roman"/>
          <w:color w:val="221E1F"/>
          <w:sz w:val="24"/>
          <w:szCs w:val="24"/>
        </w:rPr>
        <w:lastRenderedPageBreak/>
        <w:t>решении региональ</w:t>
      </w:r>
      <w:r w:rsidRPr="001A4B2D">
        <w:rPr>
          <w:rFonts w:ascii="Times New Roman" w:hAnsi="Times New Roman" w:cs="Times New Roman"/>
          <w:color w:val="221E1F"/>
          <w:sz w:val="24"/>
          <w:szCs w:val="24"/>
        </w:rPr>
        <w:softHyphen/>
        <w:t>ных и глобальных проблем Арктики</w:t>
      </w:r>
      <w:r w:rsidRPr="001A4B2D">
        <w:rPr>
          <w:rStyle w:val="a5"/>
          <w:rFonts w:ascii="Times New Roman" w:hAnsi="Times New Roman" w:cs="Times New Roman"/>
          <w:color w:val="221E1F"/>
          <w:sz w:val="24"/>
          <w:szCs w:val="24"/>
        </w:rPr>
        <w:footnoteReference w:id="2"/>
      </w:r>
      <w:r w:rsidRPr="001A4B2D">
        <w:rPr>
          <w:rFonts w:ascii="Times New Roman" w:hAnsi="Times New Roman" w:cs="Times New Roman"/>
          <w:color w:val="221E1F"/>
          <w:sz w:val="24"/>
          <w:szCs w:val="24"/>
        </w:rPr>
        <w:t xml:space="preserve"> . Документ призван способствовать стратегическому сопряже</w:t>
      </w:r>
      <w:r w:rsidRPr="001A4B2D">
        <w:rPr>
          <w:rFonts w:ascii="Times New Roman" w:hAnsi="Times New Roman" w:cs="Times New Roman"/>
          <w:color w:val="221E1F"/>
          <w:sz w:val="24"/>
          <w:szCs w:val="24"/>
        </w:rPr>
        <w:softHyphen/>
        <w:t>нию китайской политики и других заинтересован</w:t>
      </w:r>
      <w:r w:rsidRPr="001A4B2D">
        <w:rPr>
          <w:rFonts w:ascii="Times New Roman" w:hAnsi="Times New Roman" w:cs="Times New Roman"/>
          <w:color w:val="221E1F"/>
          <w:sz w:val="24"/>
          <w:szCs w:val="24"/>
        </w:rPr>
        <w:softHyphen/>
        <w:t xml:space="preserve">ных сторон. </w:t>
      </w:r>
    </w:p>
    <w:p w:rsidR="00EF6C5E" w:rsidRPr="001A4B2D" w:rsidRDefault="00EF6C5E" w:rsidP="001A4B2D">
      <w:pPr>
        <w:autoSpaceDE w:val="0"/>
        <w:autoSpaceDN w:val="0"/>
        <w:adjustRightInd w:val="0"/>
        <w:spacing w:line="240" w:lineRule="auto"/>
        <w:jc w:val="both"/>
        <w:rPr>
          <w:rFonts w:ascii="Times New Roman" w:hAnsi="Times New Roman" w:cs="Times New Roman"/>
          <w:color w:val="221E1F"/>
          <w:sz w:val="24"/>
          <w:szCs w:val="24"/>
        </w:rPr>
      </w:pPr>
      <w:r w:rsidRPr="001A4B2D">
        <w:rPr>
          <w:rFonts w:ascii="Times New Roman" w:hAnsi="Times New Roman" w:cs="Times New Roman"/>
          <w:color w:val="221E1F"/>
          <w:sz w:val="24"/>
          <w:szCs w:val="24"/>
        </w:rPr>
        <w:t>Белая книга также вносит вклад в китай</w:t>
      </w:r>
      <w:r w:rsidRPr="001A4B2D">
        <w:rPr>
          <w:rFonts w:ascii="Times New Roman" w:hAnsi="Times New Roman" w:cs="Times New Roman"/>
          <w:color w:val="221E1F"/>
          <w:sz w:val="24"/>
          <w:szCs w:val="24"/>
        </w:rPr>
        <w:softHyphen/>
        <w:t xml:space="preserve">ско-российское сотрудничество в Арктике. </w:t>
      </w:r>
      <w:r w:rsidRPr="001A4B2D">
        <w:rPr>
          <w:rFonts w:ascii="Times New Roman" w:hAnsi="Times New Roman" w:cs="Times New Roman"/>
          <w:color w:val="000000"/>
          <w:sz w:val="24"/>
          <w:szCs w:val="24"/>
        </w:rPr>
        <w:t>У</w:t>
      </w:r>
      <w:r w:rsidRPr="001A4B2D">
        <w:rPr>
          <w:rFonts w:ascii="Times New Roman" w:hAnsi="Times New Roman" w:cs="Times New Roman"/>
          <w:color w:val="221E1F"/>
          <w:sz w:val="24"/>
          <w:szCs w:val="24"/>
        </w:rPr>
        <w:t>же в 1930-е годы Китай и Советский Союз создали международно-правовую основу для арктического сотрудничества. Но только в 2003 г. началось настоящее взаимодействие между Китаем и Росси</w:t>
      </w:r>
      <w:r w:rsidRPr="001A4B2D">
        <w:rPr>
          <w:rFonts w:ascii="Times New Roman" w:hAnsi="Times New Roman" w:cs="Times New Roman"/>
          <w:color w:val="221E1F"/>
          <w:sz w:val="24"/>
          <w:szCs w:val="24"/>
        </w:rPr>
        <w:softHyphen/>
        <w:t>ей на этом направлении</w:t>
      </w:r>
      <w:r w:rsidRPr="001A4B2D">
        <w:rPr>
          <w:rStyle w:val="a5"/>
          <w:rFonts w:ascii="Times New Roman" w:hAnsi="Times New Roman" w:cs="Times New Roman"/>
          <w:color w:val="221E1F"/>
          <w:sz w:val="24"/>
          <w:szCs w:val="24"/>
        </w:rPr>
        <w:footnoteReference w:id="3"/>
      </w:r>
      <w:r w:rsidRPr="001A4B2D">
        <w:rPr>
          <w:rFonts w:ascii="Times New Roman" w:hAnsi="Times New Roman" w:cs="Times New Roman"/>
          <w:color w:val="221E1F"/>
          <w:sz w:val="24"/>
          <w:szCs w:val="24"/>
        </w:rPr>
        <w:t>. С 2013 г. обе страны находятся в постоянном диалоге по арктическим вопросам. В Совместном заявлении, подписан</w:t>
      </w:r>
      <w:r w:rsidRPr="001A4B2D">
        <w:rPr>
          <w:rFonts w:ascii="Times New Roman" w:hAnsi="Times New Roman" w:cs="Times New Roman"/>
          <w:color w:val="221E1F"/>
          <w:sz w:val="24"/>
          <w:szCs w:val="24"/>
        </w:rPr>
        <w:softHyphen/>
        <w:t>ном главами РФ и КНР 4 июля 2017 г., подчерки</w:t>
      </w:r>
      <w:r w:rsidRPr="001A4B2D">
        <w:rPr>
          <w:rFonts w:ascii="Times New Roman" w:hAnsi="Times New Roman" w:cs="Times New Roman"/>
          <w:color w:val="221E1F"/>
          <w:sz w:val="24"/>
          <w:szCs w:val="24"/>
        </w:rPr>
        <w:softHyphen/>
        <w:t>валось, что стороны готовы укреплять двусторон</w:t>
      </w:r>
      <w:r w:rsidRPr="001A4B2D">
        <w:rPr>
          <w:rFonts w:ascii="Times New Roman" w:hAnsi="Times New Roman" w:cs="Times New Roman"/>
          <w:color w:val="221E1F"/>
          <w:sz w:val="24"/>
          <w:szCs w:val="24"/>
        </w:rPr>
        <w:softHyphen/>
        <w:t>нее сотрудничество в Арктическом регионе</w:t>
      </w:r>
      <w:r w:rsidRPr="001A4B2D">
        <w:rPr>
          <w:rStyle w:val="a5"/>
          <w:rFonts w:ascii="Times New Roman" w:hAnsi="Times New Roman" w:cs="Times New Roman"/>
          <w:color w:val="221E1F"/>
          <w:sz w:val="24"/>
          <w:szCs w:val="24"/>
        </w:rPr>
        <w:footnoteReference w:id="4"/>
      </w:r>
      <w:r w:rsidRPr="001A4B2D">
        <w:rPr>
          <w:rFonts w:ascii="Times New Roman" w:hAnsi="Times New Roman" w:cs="Times New Roman"/>
          <w:color w:val="221E1F"/>
          <w:sz w:val="24"/>
          <w:szCs w:val="24"/>
        </w:rPr>
        <w:t>. Публикация Белой книги показывает, что Китай готов углублять с Россией отношения всеобъем</w:t>
      </w:r>
      <w:r w:rsidRPr="001A4B2D">
        <w:rPr>
          <w:rFonts w:ascii="Times New Roman" w:hAnsi="Times New Roman" w:cs="Times New Roman"/>
          <w:color w:val="221E1F"/>
          <w:sz w:val="24"/>
          <w:szCs w:val="24"/>
        </w:rPr>
        <w:softHyphen/>
        <w:t>лющего партнерства и стратегического взаимодей</w:t>
      </w:r>
      <w:r w:rsidRPr="001A4B2D">
        <w:rPr>
          <w:rFonts w:ascii="Times New Roman" w:hAnsi="Times New Roman" w:cs="Times New Roman"/>
          <w:color w:val="221E1F"/>
          <w:sz w:val="24"/>
          <w:szCs w:val="24"/>
        </w:rPr>
        <w:softHyphen/>
        <w:t>ствия</w:t>
      </w:r>
      <w:r w:rsidRPr="001A4B2D">
        <w:rPr>
          <w:rStyle w:val="a5"/>
          <w:rFonts w:ascii="Times New Roman" w:hAnsi="Times New Roman" w:cs="Times New Roman"/>
          <w:color w:val="221E1F"/>
          <w:sz w:val="24"/>
          <w:szCs w:val="24"/>
        </w:rPr>
        <w:footnoteReference w:id="5"/>
      </w:r>
      <w:r w:rsidRPr="001A4B2D">
        <w:rPr>
          <w:rFonts w:ascii="Times New Roman" w:hAnsi="Times New Roman" w:cs="Times New Roman"/>
          <w:color w:val="221E1F"/>
          <w:sz w:val="24"/>
          <w:szCs w:val="24"/>
        </w:rPr>
        <w:t>. Этот документ может в определенной степени устранить стратегические опасения РФ в отношении участия Китая в арктических делах, позволит лучше понять его политику и позиции в регионе. Кроме того, он может содействовать дальнейшему всестороннему развитию китайско- российского сотрудничества в различных сферах, таких как организация совместных научных экс</w:t>
      </w:r>
      <w:r w:rsidRPr="001A4B2D">
        <w:rPr>
          <w:rFonts w:ascii="Times New Roman" w:hAnsi="Times New Roman" w:cs="Times New Roman"/>
          <w:color w:val="221E1F"/>
          <w:sz w:val="24"/>
          <w:szCs w:val="24"/>
        </w:rPr>
        <w:softHyphen/>
        <w:t>педиций, охрана окружающей среды, энергети</w:t>
      </w:r>
      <w:r w:rsidRPr="001A4B2D">
        <w:rPr>
          <w:rFonts w:ascii="Times New Roman" w:hAnsi="Times New Roman" w:cs="Times New Roman"/>
          <w:color w:val="221E1F"/>
          <w:sz w:val="24"/>
          <w:szCs w:val="24"/>
        </w:rPr>
        <w:softHyphen/>
        <w:t xml:space="preserve">ка, развитие судоходных арктических маршрутов и строительство “Ледяного Шелкового пути”. </w:t>
      </w:r>
    </w:p>
    <w:p w:rsidR="00EF6C5E" w:rsidRPr="001A4B2D" w:rsidRDefault="00EF6C5E" w:rsidP="001A4B2D">
      <w:pPr>
        <w:autoSpaceDE w:val="0"/>
        <w:autoSpaceDN w:val="0"/>
        <w:adjustRightInd w:val="0"/>
        <w:spacing w:line="240" w:lineRule="auto"/>
        <w:jc w:val="both"/>
        <w:rPr>
          <w:rFonts w:ascii="Times New Roman" w:hAnsi="Times New Roman" w:cs="Times New Roman"/>
          <w:color w:val="221E1F"/>
          <w:sz w:val="24"/>
          <w:szCs w:val="24"/>
        </w:rPr>
      </w:pPr>
      <w:r w:rsidRPr="001A4B2D">
        <w:rPr>
          <w:rFonts w:ascii="Times New Roman" w:hAnsi="Times New Roman" w:cs="Times New Roman"/>
          <w:color w:val="221E1F"/>
          <w:sz w:val="24"/>
          <w:szCs w:val="24"/>
        </w:rPr>
        <w:t>После публикации Белой книги Посол РФ в КНР отметил: “Интерес Китая к Арктике явля</w:t>
      </w:r>
      <w:r w:rsidRPr="001A4B2D">
        <w:rPr>
          <w:rFonts w:ascii="Times New Roman" w:hAnsi="Times New Roman" w:cs="Times New Roman"/>
          <w:color w:val="221E1F"/>
          <w:sz w:val="24"/>
          <w:szCs w:val="24"/>
        </w:rPr>
        <w:softHyphen/>
        <w:t>ется естественным, уместным и понятным. В ней (Белой книге) нет ничего такого, что по большо</w:t>
      </w:r>
      <w:r w:rsidRPr="001A4B2D">
        <w:rPr>
          <w:rFonts w:ascii="Times New Roman" w:hAnsi="Times New Roman" w:cs="Times New Roman"/>
          <w:color w:val="221E1F"/>
          <w:sz w:val="24"/>
          <w:szCs w:val="24"/>
        </w:rPr>
        <w:softHyphen/>
        <w:t>му счету могло бы вызвать какую-то нашу тревогу и озабоченность. Другое дело, что все это должно строиться на основе договоренностей, согласова</w:t>
      </w:r>
      <w:r w:rsidRPr="001A4B2D">
        <w:rPr>
          <w:rFonts w:ascii="Times New Roman" w:hAnsi="Times New Roman" w:cs="Times New Roman"/>
          <w:color w:val="221E1F"/>
          <w:sz w:val="24"/>
          <w:szCs w:val="24"/>
        </w:rPr>
        <w:softHyphen/>
        <w:t>ния интересов, использования преимуществ друг друга”</w:t>
      </w:r>
      <w:r w:rsidRPr="001A4B2D">
        <w:rPr>
          <w:rStyle w:val="a5"/>
          <w:rFonts w:ascii="Times New Roman" w:hAnsi="Times New Roman" w:cs="Times New Roman"/>
          <w:color w:val="221E1F"/>
          <w:sz w:val="24"/>
          <w:szCs w:val="24"/>
        </w:rPr>
        <w:footnoteReference w:id="6"/>
      </w:r>
      <w:r w:rsidRPr="001A4B2D">
        <w:rPr>
          <w:rFonts w:ascii="Times New Roman" w:hAnsi="Times New Roman" w:cs="Times New Roman"/>
          <w:color w:val="221E1F"/>
          <w:sz w:val="24"/>
          <w:szCs w:val="24"/>
        </w:rPr>
        <w:t xml:space="preserve"> . </w:t>
      </w:r>
    </w:p>
    <w:p w:rsidR="00EF6C5E" w:rsidRPr="001A4B2D" w:rsidRDefault="00EF6C5E" w:rsidP="001A4B2D">
      <w:pPr>
        <w:autoSpaceDE w:val="0"/>
        <w:autoSpaceDN w:val="0"/>
        <w:adjustRightInd w:val="0"/>
        <w:spacing w:line="240" w:lineRule="auto"/>
        <w:jc w:val="both"/>
        <w:rPr>
          <w:rFonts w:ascii="Times New Roman" w:hAnsi="Times New Roman" w:cs="Times New Roman"/>
          <w:color w:val="221E1F"/>
          <w:sz w:val="24"/>
          <w:szCs w:val="24"/>
        </w:rPr>
      </w:pPr>
      <w:r w:rsidRPr="001A4B2D">
        <w:rPr>
          <w:rFonts w:ascii="Times New Roman" w:hAnsi="Times New Roman" w:cs="Times New Roman"/>
          <w:b/>
          <w:bCs/>
          <w:color w:val="221E1F"/>
          <w:sz w:val="24"/>
          <w:szCs w:val="24"/>
        </w:rPr>
        <w:t>Способствует миру, стабильности и устойчиво</w:t>
      </w:r>
      <w:r w:rsidRPr="001A4B2D">
        <w:rPr>
          <w:rFonts w:ascii="Times New Roman" w:hAnsi="Times New Roman" w:cs="Times New Roman"/>
          <w:b/>
          <w:bCs/>
          <w:color w:val="221E1F"/>
          <w:sz w:val="24"/>
          <w:szCs w:val="24"/>
        </w:rPr>
        <w:softHyphen/>
        <w:t xml:space="preserve">му развитию в Арктике. </w:t>
      </w:r>
      <w:r w:rsidRPr="001A4B2D">
        <w:rPr>
          <w:rFonts w:ascii="Times New Roman" w:hAnsi="Times New Roman" w:cs="Times New Roman"/>
          <w:color w:val="221E1F"/>
          <w:sz w:val="24"/>
          <w:szCs w:val="24"/>
        </w:rPr>
        <w:t>Китай уважает суверенные права и юрисдикцию арктических государств в со</w:t>
      </w:r>
      <w:r w:rsidRPr="001A4B2D">
        <w:rPr>
          <w:rFonts w:ascii="Times New Roman" w:hAnsi="Times New Roman" w:cs="Times New Roman"/>
          <w:color w:val="221E1F"/>
          <w:sz w:val="24"/>
          <w:szCs w:val="24"/>
        </w:rPr>
        <w:softHyphen/>
        <w:t>ответствии с нормами международного права, го</w:t>
      </w:r>
      <w:r w:rsidRPr="001A4B2D">
        <w:rPr>
          <w:rFonts w:ascii="Times New Roman" w:hAnsi="Times New Roman" w:cs="Times New Roman"/>
          <w:color w:val="221E1F"/>
          <w:sz w:val="24"/>
          <w:szCs w:val="24"/>
        </w:rPr>
        <w:softHyphen/>
        <w:t>тов укреплять взаимовыгодное сотрудничество со всеми заинтересованными сторонами</w:t>
      </w:r>
      <w:r w:rsidRPr="001A4B2D">
        <w:rPr>
          <w:rStyle w:val="a5"/>
          <w:rFonts w:ascii="Times New Roman" w:hAnsi="Times New Roman" w:cs="Times New Roman"/>
          <w:color w:val="221E1F"/>
          <w:sz w:val="24"/>
          <w:szCs w:val="24"/>
        </w:rPr>
        <w:footnoteReference w:id="7"/>
      </w:r>
      <w:r w:rsidRPr="001A4B2D">
        <w:rPr>
          <w:rFonts w:ascii="Times New Roman" w:hAnsi="Times New Roman" w:cs="Times New Roman"/>
          <w:color w:val="221E1F"/>
          <w:sz w:val="24"/>
          <w:szCs w:val="24"/>
        </w:rPr>
        <w:t xml:space="preserve"> . В марте  2013 г. во время заседания старших должностных лиц АС глава делегации Китая Гао Фэн заявил: “УКНР есть желание и возможность внести свой вклад в работу Арктического совета, содейство</w:t>
      </w:r>
      <w:r w:rsidRPr="001A4B2D">
        <w:rPr>
          <w:rFonts w:ascii="Times New Roman" w:hAnsi="Times New Roman" w:cs="Times New Roman"/>
          <w:color w:val="221E1F"/>
          <w:sz w:val="24"/>
          <w:szCs w:val="24"/>
        </w:rPr>
        <w:softHyphen/>
        <w:t xml:space="preserve">вать миру, </w:t>
      </w:r>
      <w:r w:rsidRPr="001A4B2D">
        <w:rPr>
          <w:rFonts w:ascii="Times New Roman" w:hAnsi="Times New Roman" w:cs="Times New Roman"/>
          <w:color w:val="221E1F"/>
          <w:sz w:val="24"/>
          <w:szCs w:val="24"/>
        </w:rPr>
        <w:lastRenderedPageBreak/>
        <w:t>стабильности и устойчивому развитию в регионе”</w:t>
      </w:r>
      <w:r w:rsidRPr="001A4B2D">
        <w:rPr>
          <w:rStyle w:val="a5"/>
          <w:rFonts w:ascii="Times New Roman" w:hAnsi="Times New Roman" w:cs="Times New Roman"/>
          <w:color w:val="221E1F"/>
          <w:sz w:val="24"/>
          <w:szCs w:val="24"/>
        </w:rPr>
        <w:footnoteReference w:id="8"/>
      </w:r>
      <w:r w:rsidRPr="001A4B2D">
        <w:rPr>
          <w:rFonts w:ascii="Times New Roman" w:hAnsi="Times New Roman" w:cs="Times New Roman"/>
          <w:color w:val="221E1F"/>
          <w:sz w:val="24"/>
          <w:szCs w:val="24"/>
        </w:rPr>
        <w:t>. В Белой книге в полном объеме отражены позиция страны по защите окружающей среды в регионе, желание найти баланс между ее сохранением и экономическим развитием, под</w:t>
      </w:r>
      <w:r w:rsidRPr="001A4B2D">
        <w:rPr>
          <w:rFonts w:ascii="Times New Roman" w:hAnsi="Times New Roman" w:cs="Times New Roman"/>
          <w:color w:val="221E1F"/>
          <w:sz w:val="24"/>
          <w:szCs w:val="24"/>
        </w:rPr>
        <w:softHyphen/>
        <w:t xml:space="preserve">черкнута ответственность Китая в управлении Арктикой. </w:t>
      </w:r>
    </w:p>
    <w:p w:rsidR="00EF6C5E" w:rsidRPr="001A4B2D" w:rsidRDefault="00EF6C5E" w:rsidP="001A4B2D">
      <w:pPr>
        <w:spacing w:line="240" w:lineRule="auto"/>
        <w:ind w:left="709"/>
        <w:jc w:val="both"/>
        <w:rPr>
          <w:rFonts w:ascii="Times New Roman" w:hAnsi="Times New Roman" w:cs="Times New Roman"/>
          <w:color w:val="221E1F"/>
          <w:sz w:val="24"/>
          <w:szCs w:val="24"/>
        </w:rPr>
      </w:pPr>
    </w:p>
    <w:p w:rsidR="00772E5C" w:rsidRPr="001A4B2D" w:rsidRDefault="00772E5C" w:rsidP="001A4B2D">
      <w:pPr>
        <w:spacing w:line="240" w:lineRule="auto"/>
        <w:rPr>
          <w:rFonts w:ascii="Times New Roman" w:hAnsi="Times New Roman" w:cs="Times New Roman"/>
          <w:sz w:val="24"/>
          <w:szCs w:val="24"/>
        </w:rPr>
      </w:pPr>
    </w:p>
    <w:sectPr w:rsidR="00772E5C" w:rsidRPr="001A4B2D" w:rsidSect="00772E5C">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716" w:rsidRDefault="00435716" w:rsidP="00EF6C5E">
      <w:pPr>
        <w:spacing w:line="240" w:lineRule="auto"/>
      </w:pPr>
      <w:r>
        <w:separator/>
      </w:r>
    </w:p>
  </w:endnote>
  <w:endnote w:type="continuationSeparator" w:id="1">
    <w:p w:rsidR="00435716" w:rsidRDefault="00435716" w:rsidP="00EF6C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
    <w:altName w:val="Times New Roman"/>
    <w:panose1 w:val="00000000000000000000"/>
    <w:charset w:val="CC"/>
    <w:family w:val="roman"/>
    <w:notTrueType/>
    <w:pitch w:val="default"/>
    <w:sig w:usb0="00000001" w:usb1="00000000" w:usb2="00000000" w:usb3="00000000" w:csb0="00000005"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716" w:rsidRDefault="00435716" w:rsidP="00EF6C5E">
      <w:pPr>
        <w:spacing w:line="240" w:lineRule="auto"/>
      </w:pPr>
      <w:r>
        <w:separator/>
      </w:r>
    </w:p>
  </w:footnote>
  <w:footnote w:type="continuationSeparator" w:id="1">
    <w:p w:rsidR="00435716" w:rsidRDefault="00435716" w:rsidP="00EF6C5E">
      <w:pPr>
        <w:spacing w:line="240" w:lineRule="auto"/>
      </w:pPr>
      <w:r>
        <w:continuationSeparator/>
      </w:r>
    </w:p>
  </w:footnote>
  <w:footnote w:id="2">
    <w:p w:rsidR="00EF6C5E" w:rsidRPr="001A4B2D" w:rsidRDefault="00EF6C5E" w:rsidP="001A4B2D">
      <w:pPr>
        <w:pStyle w:val="Default"/>
        <w:rPr>
          <w:sz w:val="20"/>
          <w:szCs w:val="20"/>
          <w:lang w:val="en-US"/>
        </w:rPr>
      </w:pPr>
      <w:r w:rsidRPr="001A4B2D">
        <w:rPr>
          <w:rStyle w:val="a5"/>
          <w:sz w:val="20"/>
          <w:szCs w:val="20"/>
        </w:rPr>
        <w:footnoteRef/>
      </w:r>
      <w:r w:rsidRPr="001A4B2D">
        <w:rPr>
          <w:sz w:val="20"/>
          <w:szCs w:val="20"/>
          <w:lang w:val="en-US"/>
        </w:rPr>
        <w:t xml:space="preserve"> </w:t>
      </w:r>
      <w:r w:rsidRPr="001A4B2D">
        <w:rPr>
          <w:rFonts w:eastAsia="MingLiU"/>
          <w:color w:val="221E1F"/>
          <w:sz w:val="20"/>
          <w:szCs w:val="20"/>
        </w:rPr>
        <w:t>外交部副部长孔铉佑出席《中国的北极政策》白皮书新闻发布会并回答记者提问实录</w:t>
      </w:r>
      <w:r w:rsidRPr="001A4B2D">
        <w:rPr>
          <w:rFonts w:eastAsia="MingLiU"/>
          <w:color w:val="221E1F"/>
          <w:sz w:val="20"/>
          <w:szCs w:val="20"/>
          <w:lang w:val="en-US"/>
        </w:rPr>
        <w:t>. 2018</w:t>
      </w:r>
      <w:r w:rsidRPr="001A4B2D">
        <w:rPr>
          <w:rFonts w:eastAsia="MingLiU"/>
          <w:color w:val="221E1F"/>
          <w:sz w:val="20"/>
          <w:szCs w:val="20"/>
        </w:rPr>
        <w:t>年</w:t>
      </w:r>
      <w:r w:rsidRPr="001A4B2D">
        <w:rPr>
          <w:rFonts w:eastAsia="MingLiU"/>
          <w:color w:val="221E1F"/>
          <w:sz w:val="20"/>
          <w:szCs w:val="20"/>
          <w:lang w:val="en-US"/>
        </w:rPr>
        <w:t>1</w:t>
      </w:r>
      <w:r w:rsidRPr="001A4B2D">
        <w:rPr>
          <w:rFonts w:eastAsia="MingLiU"/>
          <w:color w:val="221E1F"/>
          <w:sz w:val="20"/>
          <w:szCs w:val="20"/>
        </w:rPr>
        <w:t>月</w:t>
      </w:r>
      <w:r w:rsidRPr="001A4B2D">
        <w:rPr>
          <w:rFonts w:eastAsia="MingLiU"/>
          <w:color w:val="221E1F"/>
          <w:sz w:val="20"/>
          <w:szCs w:val="20"/>
          <w:lang w:val="en-US"/>
        </w:rPr>
        <w:t>26</w:t>
      </w:r>
      <w:r w:rsidRPr="001A4B2D">
        <w:rPr>
          <w:rFonts w:eastAsia="MingLiU"/>
          <w:color w:val="221E1F"/>
          <w:sz w:val="20"/>
          <w:szCs w:val="20"/>
        </w:rPr>
        <w:t>日</w:t>
      </w:r>
      <w:r w:rsidRPr="001A4B2D">
        <w:rPr>
          <w:rFonts w:eastAsia="MingLiU"/>
          <w:color w:val="221E1F"/>
          <w:sz w:val="20"/>
          <w:szCs w:val="20"/>
          <w:lang w:val="en-US"/>
        </w:rPr>
        <w:t xml:space="preserve">. [Vice Foreign Minister KONG Xuanyou Attends Press Conference on the White Paper Titled China's Arctic Policy and answers questions from journalists. January 26, 2018 (In Chin.)] Available at: http://www.fmprc.gov.cn/chn//pds/ziliao/zyjh/t1529358.htm (accessed </w:t>
      </w:r>
    </w:p>
  </w:footnote>
  <w:footnote w:id="3">
    <w:p w:rsidR="00EF6C5E" w:rsidRPr="001A4B2D" w:rsidRDefault="00EF6C5E" w:rsidP="001A4B2D">
      <w:pPr>
        <w:pStyle w:val="Default"/>
        <w:rPr>
          <w:sz w:val="20"/>
          <w:szCs w:val="20"/>
        </w:rPr>
      </w:pPr>
      <w:r w:rsidRPr="001A4B2D">
        <w:rPr>
          <w:rStyle w:val="a5"/>
          <w:sz w:val="20"/>
          <w:szCs w:val="20"/>
        </w:rPr>
        <w:footnoteRef/>
      </w:r>
      <w:r w:rsidRPr="001A4B2D">
        <w:rPr>
          <w:sz w:val="20"/>
          <w:szCs w:val="20"/>
        </w:rPr>
        <w:t xml:space="preserve"> </w:t>
      </w:r>
      <w:r w:rsidRPr="001A4B2D">
        <w:rPr>
          <w:iCs/>
          <w:color w:val="221E1F"/>
          <w:sz w:val="20"/>
          <w:szCs w:val="20"/>
        </w:rPr>
        <w:t xml:space="preserve">Соглашение между Правительством Российской Федерации и Правительством Китайской Народной Республики от 27.05.2003. </w:t>
      </w:r>
      <w:r w:rsidRPr="001A4B2D">
        <w:rPr>
          <w:iCs/>
          <w:color w:val="221E1F"/>
          <w:sz w:val="20"/>
          <w:szCs w:val="20"/>
          <w:lang w:val="en-US"/>
        </w:rPr>
        <w:t>“</w:t>
      </w:r>
      <w:r w:rsidRPr="001A4B2D">
        <w:rPr>
          <w:iCs/>
          <w:color w:val="221E1F"/>
          <w:sz w:val="20"/>
          <w:szCs w:val="20"/>
        </w:rPr>
        <w:t>О</w:t>
      </w:r>
      <w:r w:rsidRPr="001A4B2D">
        <w:rPr>
          <w:iCs/>
          <w:color w:val="221E1F"/>
          <w:sz w:val="20"/>
          <w:szCs w:val="20"/>
          <w:lang w:val="en-US"/>
        </w:rPr>
        <w:t xml:space="preserve"> </w:t>
      </w:r>
      <w:r w:rsidRPr="001A4B2D">
        <w:rPr>
          <w:iCs/>
          <w:color w:val="221E1F"/>
          <w:sz w:val="20"/>
          <w:szCs w:val="20"/>
        </w:rPr>
        <w:t>сотрудничестве</w:t>
      </w:r>
      <w:r w:rsidRPr="001A4B2D">
        <w:rPr>
          <w:iCs/>
          <w:color w:val="221E1F"/>
          <w:sz w:val="20"/>
          <w:szCs w:val="20"/>
          <w:lang w:val="en-US"/>
        </w:rPr>
        <w:t xml:space="preserve"> </w:t>
      </w:r>
      <w:r w:rsidRPr="001A4B2D">
        <w:rPr>
          <w:iCs/>
          <w:color w:val="221E1F"/>
          <w:sz w:val="20"/>
          <w:szCs w:val="20"/>
        </w:rPr>
        <w:t>в</w:t>
      </w:r>
      <w:r w:rsidRPr="001A4B2D">
        <w:rPr>
          <w:iCs/>
          <w:color w:val="221E1F"/>
          <w:sz w:val="20"/>
          <w:szCs w:val="20"/>
          <w:lang w:val="en-US"/>
        </w:rPr>
        <w:t xml:space="preserve"> </w:t>
      </w:r>
      <w:r w:rsidRPr="001A4B2D">
        <w:rPr>
          <w:iCs/>
          <w:color w:val="221E1F"/>
          <w:sz w:val="20"/>
          <w:szCs w:val="20"/>
        </w:rPr>
        <w:t>области</w:t>
      </w:r>
      <w:r w:rsidRPr="001A4B2D">
        <w:rPr>
          <w:iCs/>
          <w:color w:val="221E1F"/>
          <w:sz w:val="20"/>
          <w:szCs w:val="20"/>
          <w:lang w:val="en-US"/>
        </w:rPr>
        <w:t xml:space="preserve"> </w:t>
      </w:r>
      <w:r w:rsidRPr="001A4B2D">
        <w:rPr>
          <w:iCs/>
          <w:color w:val="221E1F"/>
          <w:sz w:val="20"/>
          <w:szCs w:val="20"/>
        </w:rPr>
        <w:t>исследования</w:t>
      </w:r>
      <w:r w:rsidRPr="001A4B2D">
        <w:rPr>
          <w:iCs/>
          <w:color w:val="221E1F"/>
          <w:sz w:val="20"/>
          <w:szCs w:val="20"/>
          <w:lang w:val="en-US"/>
        </w:rPr>
        <w:t xml:space="preserve"> </w:t>
      </w:r>
      <w:r w:rsidRPr="001A4B2D">
        <w:rPr>
          <w:iCs/>
          <w:color w:val="221E1F"/>
          <w:sz w:val="20"/>
          <w:szCs w:val="20"/>
        </w:rPr>
        <w:t>и</w:t>
      </w:r>
      <w:r w:rsidRPr="001A4B2D">
        <w:rPr>
          <w:iCs/>
          <w:color w:val="221E1F"/>
          <w:sz w:val="20"/>
          <w:szCs w:val="20"/>
          <w:lang w:val="en-US"/>
        </w:rPr>
        <w:t xml:space="preserve"> </w:t>
      </w:r>
      <w:r w:rsidRPr="001A4B2D">
        <w:rPr>
          <w:iCs/>
          <w:color w:val="221E1F"/>
          <w:sz w:val="20"/>
          <w:szCs w:val="20"/>
        </w:rPr>
        <w:t>использования</w:t>
      </w:r>
      <w:r w:rsidRPr="001A4B2D">
        <w:rPr>
          <w:iCs/>
          <w:color w:val="221E1F"/>
          <w:sz w:val="20"/>
          <w:szCs w:val="20"/>
          <w:lang w:val="en-US"/>
        </w:rPr>
        <w:t xml:space="preserve"> </w:t>
      </w:r>
      <w:r w:rsidRPr="001A4B2D">
        <w:rPr>
          <w:iCs/>
          <w:color w:val="221E1F"/>
          <w:sz w:val="20"/>
          <w:szCs w:val="20"/>
        </w:rPr>
        <w:t>Мирового</w:t>
      </w:r>
      <w:r w:rsidRPr="001A4B2D">
        <w:rPr>
          <w:iCs/>
          <w:color w:val="221E1F"/>
          <w:sz w:val="20"/>
          <w:szCs w:val="20"/>
          <w:lang w:val="en-US"/>
        </w:rPr>
        <w:t xml:space="preserve"> </w:t>
      </w:r>
      <w:r w:rsidRPr="001A4B2D">
        <w:rPr>
          <w:iCs/>
          <w:color w:val="221E1F"/>
          <w:sz w:val="20"/>
          <w:szCs w:val="20"/>
        </w:rPr>
        <w:t>океана</w:t>
      </w:r>
      <w:r w:rsidRPr="001A4B2D">
        <w:rPr>
          <w:iCs/>
          <w:color w:val="221E1F"/>
          <w:sz w:val="20"/>
          <w:szCs w:val="20"/>
          <w:lang w:val="en-US"/>
        </w:rPr>
        <w:t xml:space="preserve">”. </w:t>
      </w:r>
      <w:r w:rsidRPr="001A4B2D">
        <w:rPr>
          <w:color w:val="221E1F"/>
          <w:sz w:val="20"/>
          <w:szCs w:val="20"/>
          <w:lang w:val="en-US"/>
        </w:rPr>
        <w:t xml:space="preserve">[Agreement between the Government of the Russian Federation and the Government of the People’s Republic of China of 27.05.2003. “On Cooperation in the Exploration and Use of the World Ocean” (In Russ.)] </w:t>
      </w:r>
      <w:r w:rsidRPr="001A4B2D">
        <w:rPr>
          <w:color w:val="221E1F"/>
          <w:sz w:val="20"/>
          <w:szCs w:val="20"/>
        </w:rPr>
        <w:t xml:space="preserve">Available at: http://docs.cntd.ru/ document/901866501(accessed </w:t>
      </w:r>
    </w:p>
  </w:footnote>
  <w:footnote w:id="4">
    <w:p w:rsidR="00EF6C5E" w:rsidRPr="001A4B2D" w:rsidRDefault="00EF6C5E" w:rsidP="001A4B2D">
      <w:pPr>
        <w:pStyle w:val="Default"/>
        <w:rPr>
          <w:sz w:val="20"/>
          <w:szCs w:val="20"/>
          <w:lang w:val="en-US"/>
        </w:rPr>
      </w:pPr>
      <w:r w:rsidRPr="001A4B2D">
        <w:rPr>
          <w:rStyle w:val="a5"/>
          <w:sz w:val="20"/>
          <w:szCs w:val="20"/>
        </w:rPr>
        <w:footnoteRef/>
      </w:r>
      <w:r w:rsidRPr="001A4B2D">
        <w:rPr>
          <w:sz w:val="20"/>
          <w:szCs w:val="20"/>
        </w:rPr>
        <w:t xml:space="preserve"> </w:t>
      </w:r>
      <w:r w:rsidRPr="001A4B2D">
        <w:rPr>
          <w:iCs/>
          <w:color w:val="221E1F"/>
          <w:sz w:val="20"/>
          <w:szCs w:val="20"/>
        </w:rPr>
        <w:t>Совместное заявление Российской Федерации и Китайской Народной Республики о дальнейшем углублении отноше</w:t>
      </w:r>
      <w:r w:rsidRPr="001A4B2D">
        <w:rPr>
          <w:iCs/>
          <w:color w:val="221E1F"/>
          <w:sz w:val="20"/>
          <w:szCs w:val="20"/>
        </w:rPr>
        <w:softHyphen/>
        <w:t>ний всеобъемлющего партнерства и стратегического взаимодействия</w:t>
      </w:r>
      <w:r w:rsidRPr="001A4B2D">
        <w:rPr>
          <w:color w:val="221E1F"/>
          <w:sz w:val="20"/>
          <w:szCs w:val="20"/>
        </w:rPr>
        <w:t xml:space="preserve">. </w:t>
      </w:r>
      <w:r w:rsidRPr="001A4B2D">
        <w:rPr>
          <w:color w:val="221E1F"/>
          <w:sz w:val="20"/>
          <w:szCs w:val="20"/>
          <w:lang w:val="en-US"/>
        </w:rPr>
        <w:t xml:space="preserve">4 </w:t>
      </w:r>
      <w:r w:rsidRPr="001A4B2D">
        <w:rPr>
          <w:color w:val="221E1F"/>
          <w:sz w:val="20"/>
          <w:szCs w:val="20"/>
        </w:rPr>
        <w:t>июля</w:t>
      </w:r>
      <w:r w:rsidRPr="001A4B2D">
        <w:rPr>
          <w:color w:val="221E1F"/>
          <w:sz w:val="20"/>
          <w:szCs w:val="20"/>
          <w:lang w:val="en-US"/>
        </w:rPr>
        <w:t xml:space="preserve"> 2017. [Joint statement of the Russian Federation and the People’s Republic of China on the further deepening of the relations of comprehensive partnership and strategic cooperation. July 4, 2017 (In Russ.)] Available at: http://www.kremlin.ru/supplement/5218 (accessed</w:t>
      </w:r>
    </w:p>
  </w:footnote>
  <w:footnote w:id="5">
    <w:p w:rsidR="00EF6C5E" w:rsidRPr="001A4B2D" w:rsidRDefault="00EF6C5E" w:rsidP="001A4B2D">
      <w:pPr>
        <w:pStyle w:val="Default"/>
        <w:rPr>
          <w:sz w:val="20"/>
          <w:szCs w:val="20"/>
          <w:lang w:val="en-US"/>
        </w:rPr>
      </w:pPr>
      <w:r w:rsidRPr="001A4B2D">
        <w:rPr>
          <w:rStyle w:val="a5"/>
          <w:sz w:val="20"/>
          <w:szCs w:val="20"/>
        </w:rPr>
        <w:footnoteRef/>
      </w:r>
      <w:r w:rsidRPr="001A4B2D">
        <w:rPr>
          <w:sz w:val="20"/>
          <w:szCs w:val="20"/>
          <w:lang w:val="en-US"/>
        </w:rPr>
        <w:t xml:space="preserve"> </w:t>
      </w:r>
      <w:r w:rsidRPr="001A4B2D">
        <w:rPr>
          <w:rFonts w:eastAsia="MingLiU"/>
          <w:color w:val="221E1F"/>
          <w:sz w:val="20"/>
          <w:szCs w:val="20"/>
          <w:lang w:val="en-US"/>
        </w:rPr>
        <w:t>“</w:t>
      </w:r>
      <w:r w:rsidRPr="001A4B2D">
        <w:rPr>
          <w:rFonts w:eastAsia="MingLiU"/>
          <w:color w:val="221E1F"/>
          <w:sz w:val="20"/>
          <w:szCs w:val="20"/>
        </w:rPr>
        <w:t>中国的北极政策</w:t>
      </w:r>
      <w:r w:rsidRPr="001A4B2D">
        <w:rPr>
          <w:rFonts w:eastAsia="MingLiU"/>
          <w:color w:val="221E1F"/>
          <w:sz w:val="20"/>
          <w:szCs w:val="20"/>
          <w:lang w:val="en-US"/>
        </w:rPr>
        <w:t xml:space="preserve">" </w:t>
      </w:r>
      <w:r w:rsidRPr="001A4B2D">
        <w:rPr>
          <w:rFonts w:eastAsia="MingLiU"/>
          <w:color w:val="221E1F"/>
          <w:sz w:val="20"/>
          <w:szCs w:val="20"/>
        </w:rPr>
        <w:t>白皮书新闻发布会</w:t>
      </w:r>
      <w:r w:rsidRPr="001A4B2D">
        <w:rPr>
          <w:rFonts w:eastAsia="MingLiU"/>
          <w:color w:val="221E1F"/>
          <w:sz w:val="20"/>
          <w:szCs w:val="20"/>
          <w:lang w:val="en-US"/>
        </w:rPr>
        <w:t xml:space="preserve"> </w:t>
      </w:r>
      <w:r w:rsidRPr="001A4B2D">
        <w:rPr>
          <w:rFonts w:eastAsia="MingLiU"/>
          <w:color w:val="221E1F"/>
          <w:sz w:val="20"/>
          <w:szCs w:val="20"/>
        </w:rPr>
        <w:t>今日俄罗斯通讯社记者提问</w:t>
      </w:r>
      <w:r w:rsidRPr="001A4B2D">
        <w:rPr>
          <w:rFonts w:eastAsia="MingLiU"/>
          <w:color w:val="221E1F"/>
          <w:sz w:val="20"/>
          <w:szCs w:val="20"/>
          <w:lang w:val="en-US"/>
        </w:rPr>
        <w:t>. 2018</w:t>
      </w:r>
      <w:r w:rsidRPr="001A4B2D">
        <w:rPr>
          <w:rFonts w:eastAsia="MingLiU"/>
          <w:color w:val="221E1F"/>
          <w:sz w:val="20"/>
          <w:szCs w:val="20"/>
        </w:rPr>
        <w:t>年</w:t>
      </w:r>
      <w:r w:rsidRPr="001A4B2D">
        <w:rPr>
          <w:rFonts w:eastAsia="MingLiU"/>
          <w:color w:val="221E1F"/>
          <w:sz w:val="20"/>
          <w:szCs w:val="20"/>
          <w:lang w:val="en-US"/>
        </w:rPr>
        <w:t>1</w:t>
      </w:r>
      <w:r w:rsidRPr="001A4B2D">
        <w:rPr>
          <w:rFonts w:eastAsia="MingLiU"/>
          <w:color w:val="221E1F"/>
          <w:sz w:val="20"/>
          <w:szCs w:val="20"/>
        </w:rPr>
        <w:t>月</w:t>
      </w:r>
      <w:r w:rsidRPr="001A4B2D">
        <w:rPr>
          <w:rFonts w:eastAsia="MingLiU"/>
          <w:color w:val="221E1F"/>
          <w:sz w:val="20"/>
          <w:szCs w:val="20"/>
          <w:lang w:val="en-US"/>
        </w:rPr>
        <w:t>26</w:t>
      </w:r>
      <w:r w:rsidRPr="001A4B2D">
        <w:rPr>
          <w:rFonts w:eastAsia="MingLiU"/>
          <w:color w:val="221E1F"/>
          <w:sz w:val="20"/>
          <w:szCs w:val="20"/>
        </w:rPr>
        <w:t>日</w:t>
      </w:r>
      <w:r w:rsidRPr="001A4B2D">
        <w:rPr>
          <w:rFonts w:eastAsia="MingLiU"/>
          <w:color w:val="221E1F"/>
          <w:sz w:val="20"/>
          <w:szCs w:val="20"/>
          <w:lang w:val="en-US"/>
        </w:rPr>
        <w:t xml:space="preserve">. [White Paper China's Arctic Policy Press Conference. Question from journalist of News Agency RT. 26.01.2018 (In Chin.)] Available at: http://www. scio.gov.cn/video/33836/Document/1618380/1618380.htm (accessed </w:t>
      </w:r>
    </w:p>
  </w:footnote>
  <w:footnote w:id="6">
    <w:p w:rsidR="00EF6C5E" w:rsidRPr="001A4B2D" w:rsidRDefault="00EF6C5E" w:rsidP="00EF6C5E">
      <w:pPr>
        <w:autoSpaceDE w:val="0"/>
        <w:autoSpaceDN w:val="0"/>
        <w:adjustRightInd w:val="0"/>
        <w:spacing w:line="240" w:lineRule="auto"/>
        <w:ind w:firstLine="0"/>
        <w:rPr>
          <w:rFonts w:ascii="Times New Roman" w:hAnsi="Times New Roman" w:cs="Times New Roman"/>
          <w:sz w:val="20"/>
          <w:szCs w:val="20"/>
        </w:rPr>
      </w:pPr>
      <w:r w:rsidRPr="001A4B2D">
        <w:rPr>
          <w:rStyle w:val="a5"/>
          <w:rFonts w:ascii="Times New Roman" w:hAnsi="Times New Roman" w:cs="Times New Roman"/>
          <w:sz w:val="20"/>
          <w:szCs w:val="20"/>
        </w:rPr>
        <w:footnoteRef/>
      </w:r>
      <w:r w:rsidRPr="001A4B2D">
        <w:rPr>
          <w:rFonts w:ascii="Times New Roman" w:hAnsi="Times New Roman" w:cs="Times New Roman"/>
          <w:sz w:val="20"/>
          <w:szCs w:val="20"/>
        </w:rPr>
        <w:t xml:space="preserve"> </w:t>
      </w:r>
      <w:r w:rsidRPr="001A4B2D">
        <w:rPr>
          <w:rFonts w:ascii="Times New Roman" w:hAnsi="Times New Roman" w:cs="Times New Roman"/>
          <w:iCs/>
          <w:color w:val="221E1F"/>
          <w:sz w:val="20"/>
          <w:szCs w:val="20"/>
        </w:rPr>
        <w:t>Посол России в КНР считает интерес Китая к Арктике вполне естественным</w:t>
      </w:r>
      <w:r w:rsidRPr="001A4B2D">
        <w:rPr>
          <w:rFonts w:ascii="Times New Roman" w:hAnsi="Times New Roman" w:cs="Times New Roman"/>
          <w:color w:val="221E1F"/>
          <w:sz w:val="20"/>
          <w:szCs w:val="20"/>
        </w:rPr>
        <w:t xml:space="preserve">. </w:t>
      </w:r>
      <w:r w:rsidRPr="001A4B2D">
        <w:rPr>
          <w:rFonts w:ascii="Times New Roman" w:hAnsi="Times New Roman" w:cs="Times New Roman"/>
          <w:color w:val="221E1F"/>
          <w:sz w:val="20"/>
          <w:szCs w:val="20"/>
          <w:lang w:val="en-US"/>
        </w:rPr>
        <w:t xml:space="preserve">9 </w:t>
      </w:r>
      <w:r w:rsidRPr="001A4B2D">
        <w:rPr>
          <w:rFonts w:ascii="Times New Roman" w:hAnsi="Times New Roman" w:cs="Times New Roman"/>
          <w:color w:val="221E1F"/>
          <w:sz w:val="20"/>
          <w:szCs w:val="20"/>
        </w:rPr>
        <w:t>февраля</w:t>
      </w:r>
      <w:r w:rsidRPr="001A4B2D">
        <w:rPr>
          <w:rFonts w:ascii="Times New Roman" w:hAnsi="Times New Roman" w:cs="Times New Roman"/>
          <w:color w:val="221E1F"/>
          <w:sz w:val="20"/>
          <w:szCs w:val="20"/>
          <w:lang w:val="en-US"/>
        </w:rPr>
        <w:t xml:space="preserve"> 2018. [The Russian Ambassador to China believes China’s interest in the Arctic is quite natural. </w:t>
      </w:r>
      <w:r w:rsidRPr="001A4B2D">
        <w:rPr>
          <w:rFonts w:ascii="Times New Roman" w:hAnsi="Times New Roman" w:cs="Times New Roman"/>
          <w:color w:val="221E1F"/>
          <w:sz w:val="20"/>
          <w:szCs w:val="20"/>
        </w:rPr>
        <w:t xml:space="preserve">February 9, 2018 (In Russ.)] Available at: http://tass.ru/politika/4943904 </w:t>
      </w:r>
    </w:p>
  </w:footnote>
  <w:footnote w:id="7">
    <w:p w:rsidR="00EF6C5E" w:rsidRPr="001A4B2D" w:rsidRDefault="00EF6C5E" w:rsidP="001A4B2D">
      <w:pPr>
        <w:pStyle w:val="Default"/>
        <w:rPr>
          <w:color w:val="221E1F"/>
          <w:sz w:val="20"/>
          <w:szCs w:val="20"/>
          <w:lang w:val="en-US"/>
        </w:rPr>
      </w:pPr>
      <w:r w:rsidRPr="001A4B2D">
        <w:rPr>
          <w:rStyle w:val="a5"/>
          <w:sz w:val="20"/>
          <w:szCs w:val="20"/>
        </w:rPr>
        <w:footnoteRef/>
      </w:r>
      <w:r w:rsidRPr="001A4B2D">
        <w:rPr>
          <w:sz w:val="20"/>
          <w:szCs w:val="20"/>
        </w:rPr>
        <w:t xml:space="preserve"> </w:t>
      </w:r>
      <w:r w:rsidRPr="001A4B2D">
        <w:rPr>
          <w:iCs/>
          <w:color w:val="221E1F"/>
          <w:sz w:val="20"/>
          <w:szCs w:val="20"/>
        </w:rPr>
        <w:t>Посол России в КНР считает интерес Китая к Арктике вполне естественным</w:t>
      </w:r>
      <w:r w:rsidRPr="001A4B2D">
        <w:rPr>
          <w:color w:val="221E1F"/>
          <w:sz w:val="20"/>
          <w:szCs w:val="20"/>
        </w:rPr>
        <w:t xml:space="preserve">. </w:t>
      </w:r>
      <w:r w:rsidRPr="001A4B2D">
        <w:rPr>
          <w:color w:val="221E1F"/>
          <w:sz w:val="20"/>
          <w:szCs w:val="20"/>
          <w:lang w:val="en-US"/>
        </w:rPr>
        <w:t xml:space="preserve">9 </w:t>
      </w:r>
      <w:r w:rsidRPr="001A4B2D">
        <w:rPr>
          <w:color w:val="221E1F"/>
          <w:sz w:val="20"/>
          <w:szCs w:val="20"/>
        </w:rPr>
        <w:t>февраля</w:t>
      </w:r>
      <w:r w:rsidRPr="001A4B2D">
        <w:rPr>
          <w:color w:val="221E1F"/>
          <w:sz w:val="20"/>
          <w:szCs w:val="20"/>
          <w:lang w:val="en-US"/>
        </w:rPr>
        <w:t xml:space="preserve"> 2018. [The Russian Ambassador to China believes China’s interest in the Arctic is quite natural. February 9, 2018 (In Russ.)] Available at: http://tass.ru/politika/4943904 </w:t>
      </w:r>
    </w:p>
    <w:p w:rsidR="00EF6C5E" w:rsidRPr="001A4B2D" w:rsidRDefault="00EF6C5E" w:rsidP="00EF6C5E">
      <w:pPr>
        <w:pStyle w:val="a3"/>
        <w:rPr>
          <w:rFonts w:ascii="Times New Roman" w:hAnsi="Times New Roman" w:cs="Times New Roman"/>
          <w:lang w:val="en-US"/>
        </w:rPr>
      </w:pPr>
    </w:p>
  </w:footnote>
  <w:footnote w:id="8">
    <w:p w:rsidR="00EF6C5E" w:rsidRPr="001A4B2D" w:rsidRDefault="00EF6C5E" w:rsidP="001A4B2D">
      <w:pPr>
        <w:spacing w:line="240" w:lineRule="auto"/>
        <w:ind w:firstLine="0"/>
        <w:rPr>
          <w:rFonts w:ascii="Times New Roman" w:eastAsia="MingLiU" w:hAnsi="Times New Roman" w:cs="Times New Roman"/>
          <w:sz w:val="20"/>
          <w:szCs w:val="20"/>
          <w:lang w:val="en-US"/>
        </w:rPr>
      </w:pPr>
      <w:r w:rsidRPr="001A4B2D">
        <w:rPr>
          <w:rStyle w:val="a5"/>
          <w:rFonts w:ascii="Times New Roman" w:hAnsi="Times New Roman" w:cs="Times New Roman"/>
          <w:sz w:val="20"/>
          <w:szCs w:val="20"/>
        </w:rPr>
        <w:footnoteRef/>
      </w:r>
      <w:r w:rsidRPr="001A4B2D">
        <w:rPr>
          <w:rFonts w:ascii="Times New Roman" w:hAnsi="Times New Roman" w:cs="Times New Roman"/>
          <w:sz w:val="20"/>
          <w:szCs w:val="20"/>
          <w:lang w:val="en-US"/>
        </w:rPr>
        <w:t xml:space="preserve"> </w:t>
      </w:r>
      <w:r w:rsidRPr="001A4B2D">
        <w:rPr>
          <w:rFonts w:ascii="Times New Roman" w:eastAsia="MingLiU" w:cs="Times New Roman"/>
          <w:sz w:val="20"/>
          <w:szCs w:val="20"/>
        </w:rPr>
        <w:t>北极理事会春季高官会中国代表团团长</w:t>
      </w:r>
      <w:r w:rsidRPr="001A4B2D">
        <w:rPr>
          <w:rFonts w:ascii="Times New Roman" w:eastAsia="MingLiU" w:cs="Times New Roman"/>
          <w:sz w:val="20"/>
          <w:szCs w:val="20"/>
          <w:lang w:val="en-US"/>
        </w:rPr>
        <w:t>：</w:t>
      </w:r>
      <w:r w:rsidRPr="001A4B2D">
        <w:rPr>
          <w:rFonts w:ascii="Times New Roman" w:eastAsia="MingLiU" w:cs="Times New Roman"/>
          <w:sz w:val="20"/>
          <w:szCs w:val="20"/>
        </w:rPr>
        <w:t>为北极可持续发展作贡献</w:t>
      </w:r>
      <w:r w:rsidRPr="001A4B2D">
        <w:rPr>
          <w:rFonts w:ascii="Times New Roman" w:eastAsia="MingLiU" w:hAnsi="Times New Roman" w:cs="Times New Roman"/>
          <w:sz w:val="20"/>
          <w:szCs w:val="20"/>
          <w:lang w:val="en-US"/>
        </w:rPr>
        <w:t>. 2013</w:t>
      </w:r>
      <w:r w:rsidRPr="001A4B2D">
        <w:rPr>
          <w:rFonts w:ascii="Times New Roman" w:eastAsia="MingLiU" w:cs="Times New Roman"/>
          <w:sz w:val="20"/>
          <w:szCs w:val="20"/>
        </w:rPr>
        <w:t>年</w:t>
      </w:r>
      <w:r w:rsidRPr="001A4B2D">
        <w:rPr>
          <w:rFonts w:ascii="Times New Roman" w:eastAsia="MingLiU" w:hAnsi="Times New Roman" w:cs="Times New Roman"/>
          <w:sz w:val="20"/>
          <w:szCs w:val="20"/>
          <w:lang w:val="en-US"/>
        </w:rPr>
        <w:t>3</w:t>
      </w:r>
      <w:r w:rsidRPr="001A4B2D">
        <w:rPr>
          <w:rFonts w:ascii="Times New Roman" w:eastAsia="MingLiU" w:cs="Times New Roman"/>
          <w:sz w:val="20"/>
          <w:szCs w:val="20"/>
        </w:rPr>
        <w:t>月</w:t>
      </w:r>
      <w:r w:rsidRPr="001A4B2D">
        <w:rPr>
          <w:rFonts w:ascii="Times New Roman" w:eastAsia="MingLiU" w:hAnsi="Times New Roman" w:cs="Times New Roman"/>
          <w:sz w:val="20"/>
          <w:szCs w:val="20"/>
          <w:lang w:val="en-US"/>
        </w:rPr>
        <w:t>23</w:t>
      </w:r>
      <w:r w:rsidRPr="001A4B2D">
        <w:rPr>
          <w:rFonts w:ascii="Times New Roman" w:eastAsia="MingLiU" w:cs="Times New Roman"/>
          <w:sz w:val="20"/>
          <w:szCs w:val="20"/>
        </w:rPr>
        <w:t>日</w:t>
      </w:r>
      <w:r w:rsidRPr="001A4B2D">
        <w:rPr>
          <w:rFonts w:ascii="Times New Roman" w:eastAsia="MingLiU" w:hAnsi="Times New Roman" w:cs="Times New Roman"/>
          <w:sz w:val="20"/>
          <w:szCs w:val="20"/>
          <w:lang w:val="en-US"/>
        </w:rPr>
        <w:t xml:space="preserve">. [The head of the Chinese delegation to the Senior Officials’ meeting of the Arctic Council: Contribution to the sustainable development of the Arctic. March 22, 2013 (In Chin.)] Available at: http://politics.people.com.cn/n/2013/0323/c70731-20891163.html (accessed </w:t>
      </w:r>
    </w:p>
    <w:p w:rsidR="00EF6C5E" w:rsidRPr="001A4B2D" w:rsidRDefault="00EF6C5E" w:rsidP="001A4B2D">
      <w:pPr>
        <w:spacing w:line="240" w:lineRule="auto"/>
        <w:ind w:firstLine="0"/>
        <w:rPr>
          <w:rFonts w:ascii="Times New Roman" w:hAnsi="Times New Roman" w:cs="Times New Roman"/>
          <w:sz w:val="24"/>
          <w:szCs w:val="24"/>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B2D" w:rsidRPr="001A4B2D" w:rsidRDefault="001A4B2D" w:rsidP="001A4B2D">
    <w:pPr>
      <w:pStyle w:val="a8"/>
      <w:jc w:val="right"/>
      <w:rPr>
        <w:rFonts w:ascii="Times New Roman" w:hAnsi="Times New Roman" w:cs="Times New Roman"/>
        <w:sz w:val="24"/>
        <w:szCs w:val="24"/>
      </w:rPr>
    </w:pPr>
    <w:r w:rsidRPr="001A4B2D">
      <w:rPr>
        <w:rFonts w:ascii="Times New Roman" w:hAnsi="Times New Roman" w:cs="Times New Roman"/>
        <w:sz w:val="24"/>
        <w:szCs w:val="24"/>
      </w:rPr>
      <w:t>ПРИЛОЖЕНИЕ 4</w:t>
    </w:r>
  </w:p>
  <w:p w:rsidR="001A4B2D" w:rsidRDefault="001A4B2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2386B2"/>
    <w:multiLevelType w:val="hybridMultilevel"/>
    <w:tmpl w:val="83E817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421F054"/>
    <w:multiLevelType w:val="hybridMultilevel"/>
    <w:tmpl w:val="2BB805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F6C5E"/>
    <w:rsid w:val="000433B5"/>
    <w:rsid w:val="001A4B2D"/>
    <w:rsid w:val="00306145"/>
    <w:rsid w:val="00435716"/>
    <w:rsid w:val="00756D55"/>
    <w:rsid w:val="00772E5C"/>
    <w:rsid w:val="007D72ED"/>
    <w:rsid w:val="00B460B4"/>
    <w:rsid w:val="00D05DA5"/>
    <w:rsid w:val="00EF6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C5E"/>
    <w:pPr>
      <w:spacing w:after="0" w:line="360" w:lineRule="exact"/>
      <w:ind w:firstLine="709"/>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6C5E"/>
    <w:pPr>
      <w:spacing w:line="240" w:lineRule="auto"/>
    </w:pPr>
    <w:rPr>
      <w:sz w:val="20"/>
      <w:szCs w:val="20"/>
    </w:rPr>
  </w:style>
  <w:style w:type="character" w:customStyle="1" w:styleId="a4">
    <w:name w:val="Текст сноски Знак"/>
    <w:basedOn w:val="a0"/>
    <w:link w:val="a3"/>
    <w:uiPriority w:val="99"/>
    <w:semiHidden/>
    <w:rsid w:val="00EF6C5E"/>
    <w:rPr>
      <w:rFonts w:eastAsiaTheme="minorEastAsia"/>
      <w:sz w:val="20"/>
      <w:szCs w:val="20"/>
      <w:lang w:eastAsia="ru-RU"/>
    </w:rPr>
  </w:style>
  <w:style w:type="character" w:styleId="a5">
    <w:name w:val="footnote reference"/>
    <w:basedOn w:val="a0"/>
    <w:uiPriority w:val="99"/>
    <w:semiHidden/>
    <w:unhideWhenUsed/>
    <w:rsid w:val="00EF6C5E"/>
    <w:rPr>
      <w:vertAlign w:val="superscript"/>
    </w:rPr>
  </w:style>
  <w:style w:type="paragraph" w:customStyle="1" w:styleId="Default">
    <w:name w:val="Default"/>
    <w:rsid w:val="00EF6C5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6">
    <w:name w:val="List Paragraph"/>
    <w:basedOn w:val="a"/>
    <w:uiPriority w:val="34"/>
    <w:qFormat/>
    <w:rsid w:val="00D05DA5"/>
    <w:pPr>
      <w:ind w:left="720"/>
      <w:contextualSpacing/>
    </w:pPr>
  </w:style>
  <w:style w:type="table" w:styleId="a7">
    <w:name w:val="Table Grid"/>
    <w:basedOn w:val="a1"/>
    <w:uiPriority w:val="59"/>
    <w:rsid w:val="00D05DA5"/>
    <w:pPr>
      <w:spacing w:after="0" w:line="240" w:lineRule="auto"/>
      <w:ind w:firstLine="709"/>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1A4B2D"/>
    <w:pPr>
      <w:tabs>
        <w:tab w:val="center" w:pos="4677"/>
        <w:tab w:val="right" w:pos="9355"/>
      </w:tabs>
      <w:spacing w:line="240" w:lineRule="auto"/>
    </w:pPr>
  </w:style>
  <w:style w:type="character" w:customStyle="1" w:styleId="a9">
    <w:name w:val="Верхний колонтитул Знак"/>
    <w:basedOn w:val="a0"/>
    <w:link w:val="a8"/>
    <w:uiPriority w:val="99"/>
    <w:rsid w:val="001A4B2D"/>
    <w:rPr>
      <w:rFonts w:eastAsiaTheme="minorEastAsia"/>
      <w:lang w:eastAsia="ru-RU"/>
    </w:rPr>
  </w:style>
  <w:style w:type="paragraph" w:styleId="aa">
    <w:name w:val="footer"/>
    <w:basedOn w:val="a"/>
    <w:link w:val="ab"/>
    <w:uiPriority w:val="99"/>
    <w:semiHidden/>
    <w:unhideWhenUsed/>
    <w:rsid w:val="001A4B2D"/>
    <w:pPr>
      <w:tabs>
        <w:tab w:val="center" w:pos="4677"/>
        <w:tab w:val="right" w:pos="9355"/>
      </w:tabs>
      <w:spacing w:line="240" w:lineRule="auto"/>
    </w:pPr>
  </w:style>
  <w:style w:type="character" w:customStyle="1" w:styleId="ab">
    <w:name w:val="Нижний колонтитул Знак"/>
    <w:basedOn w:val="a0"/>
    <w:link w:val="aa"/>
    <w:uiPriority w:val="99"/>
    <w:semiHidden/>
    <w:rsid w:val="001A4B2D"/>
    <w:rPr>
      <w:rFonts w:eastAsiaTheme="minorEastAsia"/>
      <w:lang w:eastAsia="ru-RU"/>
    </w:rPr>
  </w:style>
  <w:style w:type="paragraph" w:styleId="ac">
    <w:name w:val="Balloon Text"/>
    <w:basedOn w:val="a"/>
    <w:link w:val="ad"/>
    <w:uiPriority w:val="99"/>
    <w:semiHidden/>
    <w:unhideWhenUsed/>
    <w:rsid w:val="001A4B2D"/>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4B2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3</cp:revision>
  <dcterms:created xsi:type="dcterms:W3CDTF">2025-03-29T16:50:00Z</dcterms:created>
  <dcterms:modified xsi:type="dcterms:W3CDTF">2025-03-29T18:55:00Z</dcterms:modified>
</cp:coreProperties>
</file>