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AAC" w:rsidRPr="00C1510C" w:rsidRDefault="00CD6AAC" w:rsidP="00CD6AAC">
      <w:pPr>
        <w:pStyle w:val="a3"/>
        <w:rPr>
          <w:sz w:val="28"/>
          <w:szCs w:val="28"/>
        </w:rPr>
      </w:pPr>
    </w:p>
    <w:p w:rsidR="00772E5C" w:rsidRPr="00C1510C" w:rsidRDefault="00CD6AAC">
      <w:pPr>
        <w:rPr>
          <w:rFonts w:ascii="Times New Roman" w:hAnsi="Times New Roman" w:cs="Times New Roman"/>
          <w:sz w:val="28"/>
          <w:szCs w:val="28"/>
        </w:rPr>
      </w:pPr>
      <w:r w:rsidRPr="00C151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148368"/>
            <wp:effectExtent l="19050" t="0" r="3175" b="0"/>
            <wp:docPr id="5" name="Рисунок 1" descr="C:\Users\Ольга\Desktop\1666384174_9-mykaleidoscope-ru-p-melirovanie-s-tonirovaniem-instagram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1666384174_9-mykaleidoscope-ru-p-melirovanie-s-tonirovaniem-instagram-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4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AAC" w:rsidRPr="00C1510C" w:rsidRDefault="00CD6AAC" w:rsidP="004B66CF">
      <w:pPr>
        <w:jc w:val="center"/>
        <w:rPr>
          <w:rFonts w:ascii="Times New Roman" w:hAnsi="Times New Roman" w:cs="Times New Roman"/>
          <w:sz w:val="28"/>
          <w:szCs w:val="28"/>
        </w:rPr>
      </w:pPr>
      <w:r w:rsidRPr="00C1510C">
        <w:rPr>
          <w:rFonts w:ascii="Times New Roman" w:hAnsi="Times New Roman" w:cs="Times New Roman"/>
          <w:sz w:val="28"/>
          <w:szCs w:val="28"/>
        </w:rPr>
        <w:t>Рис.1.7. Мелирование</w:t>
      </w:r>
    </w:p>
    <w:p w:rsidR="004B66CF" w:rsidRPr="00C1510C" w:rsidRDefault="004B66CF" w:rsidP="004B66CF">
      <w:pPr>
        <w:jc w:val="center"/>
        <w:rPr>
          <w:rFonts w:ascii="Times New Roman" w:hAnsi="Times New Roman" w:cs="Times New Roman"/>
          <w:sz w:val="28"/>
          <w:szCs w:val="28"/>
        </w:rPr>
      </w:pPr>
      <w:r w:rsidRPr="00C1510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3810" cy="4587240"/>
            <wp:effectExtent l="19050" t="0" r="0" b="0"/>
            <wp:docPr id="6" name="Рисунок 4" descr="C:\Users\Ольга\Desktop\1656560157_63-mykaleidoscope-ru-p-shatush-balayazh-na-korotkie-volosi-devush-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1656560157_63-mykaleidoscope-ru-p-shatush-balayazh-na-korotkie-volosi-devush-6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988" cy="4587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6CF" w:rsidRPr="00C1510C" w:rsidRDefault="004B66CF" w:rsidP="004B66CF">
      <w:pPr>
        <w:jc w:val="center"/>
        <w:rPr>
          <w:rFonts w:ascii="Times New Roman" w:hAnsi="Times New Roman" w:cs="Times New Roman"/>
          <w:sz w:val="28"/>
          <w:szCs w:val="28"/>
        </w:rPr>
      </w:pPr>
      <w:r w:rsidRPr="00C1510C">
        <w:rPr>
          <w:rFonts w:ascii="Times New Roman" w:hAnsi="Times New Roman" w:cs="Times New Roman"/>
          <w:sz w:val="28"/>
          <w:szCs w:val="28"/>
        </w:rPr>
        <w:t>Рис.1.8. Балаяж</w:t>
      </w:r>
    </w:p>
    <w:p w:rsidR="004B66CF" w:rsidRPr="00C1510C" w:rsidRDefault="00D76516" w:rsidP="00D76516">
      <w:pPr>
        <w:pStyle w:val="a3"/>
        <w:jc w:val="center"/>
        <w:rPr>
          <w:sz w:val="28"/>
          <w:szCs w:val="28"/>
        </w:rPr>
      </w:pPr>
      <w:r w:rsidRPr="00C1510C">
        <w:rPr>
          <w:noProof/>
          <w:sz w:val="28"/>
          <w:szCs w:val="28"/>
        </w:rPr>
        <w:drawing>
          <wp:inline distT="0" distB="0" distL="0" distR="0">
            <wp:extent cx="3044190" cy="3276600"/>
            <wp:effectExtent l="19050" t="0" r="3810" b="0"/>
            <wp:docPr id="2" name="Рисунок 7" descr="C:\Users\Ольга\Desktop\1666179788_3-mykaleidoscope-ru-p-air-tach-krasiv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1666179788_3-mykaleidoscope-ru-p-air-tach-krasivo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578" cy="327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516" w:rsidRPr="00C1510C" w:rsidRDefault="00D76516" w:rsidP="00D76516">
      <w:pPr>
        <w:pStyle w:val="a3"/>
        <w:jc w:val="center"/>
        <w:rPr>
          <w:sz w:val="28"/>
          <w:szCs w:val="28"/>
        </w:rPr>
      </w:pPr>
      <w:r w:rsidRPr="00C1510C">
        <w:rPr>
          <w:sz w:val="28"/>
          <w:szCs w:val="28"/>
        </w:rPr>
        <w:t>Рис.1.9. Аиртач</w:t>
      </w:r>
    </w:p>
    <w:p w:rsidR="004B66CF" w:rsidRPr="00C1510C" w:rsidRDefault="00DC06F5" w:rsidP="006B376A">
      <w:pPr>
        <w:jc w:val="center"/>
        <w:rPr>
          <w:rFonts w:ascii="Times New Roman" w:hAnsi="Times New Roman" w:cs="Times New Roman"/>
          <w:sz w:val="28"/>
          <w:szCs w:val="28"/>
        </w:rPr>
      </w:pPr>
      <w:r w:rsidRPr="00C1510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45828" cy="4130040"/>
            <wp:effectExtent l="19050" t="0" r="6972" b="0"/>
            <wp:docPr id="8" name="Рисунок 10" descr="C:\Users\Ольга\Desktop\519c83718effcfc3696abd4b25ef99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519c83718effcfc3696abd4b25ef996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892" cy="413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6F5" w:rsidRPr="00C1510C" w:rsidRDefault="00DC06F5" w:rsidP="006B376A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1510C">
        <w:rPr>
          <w:rFonts w:ascii="Times New Roman" w:hAnsi="Times New Roman" w:cs="Times New Roman"/>
          <w:sz w:val="28"/>
          <w:szCs w:val="28"/>
        </w:rPr>
        <w:t>Рис.1.10.</w:t>
      </w:r>
      <w:r w:rsidRPr="00C151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Babylights</w:t>
      </w:r>
    </w:p>
    <w:p w:rsidR="00413508" w:rsidRPr="00C1510C" w:rsidRDefault="00413508" w:rsidP="006B376A">
      <w:pPr>
        <w:jc w:val="center"/>
        <w:rPr>
          <w:rFonts w:ascii="Times New Roman" w:hAnsi="Times New Roman" w:cs="Times New Roman"/>
          <w:sz w:val="28"/>
          <w:szCs w:val="28"/>
        </w:rPr>
      </w:pPr>
      <w:r w:rsidRPr="00C151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3855720"/>
            <wp:effectExtent l="19050" t="0" r="0" b="0"/>
            <wp:docPr id="14" name="Рисунок 6" descr="Модное окрашивание Babylights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одное окрашивание Babylights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85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508" w:rsidRPr="00C1510C" w:rsidRDefault="00413508" w:rsidP="006B376A">
      <w:pPr>
        <w:jc w:val="center"/>
        <w:rPr>
          <w:rFonts w:ascii="Times New Roman" w:hAnsi="Times New Roman" w:cs="Times New Roman"/>
          <w:sz w:val="28"/>
          <w:szCs w:val="28"/>
        </w:rPr>
      </w:pPr>
      <w:r w:rsidRPr="00C1510C">
        <w:rPr>
          <w:rFonts w:ascii="Times New Roman" w:hAnsi="Times New Roman" w:cs="Times New Roman"/>
          <w:sz w:val="28"/>
          <w:szCs w:val="28"/>
        </w:rPr>
        <w:t>Рис.1.11. Шатуш</w:t>
      </w:r>
    </w:p>
    <w:p w:rsidR="006B376A" w:rsidRPr="00C1510C" w:rsidRDefault="006B376A" w:rsidP="006B376A">
      <w:pPr>
        <w:jc w:val="center"/>
        <w:rPr>
          <w:rFonts w:ascii="Times New Roman" w:hAnsi="Times New Roman" w:cs="Times New Roman"/>
          <w:sz w:val="28"/>
          <w:szCs w:val="28"/>
        </w:rPr>
      </w:pPr>
      <w:r w:rsidRPr="00C1510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8010" cy="4236720"/>
            <wp:effectExtent l="19050" t="0" r="0" b="0"/>
            <wp:docPr id="15" name="Рисунок 12" descr="Модные сложные техники окрашивания вол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одные сложные техники окрашивания волос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790" cy="424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76A" w:rsidRPr="00C1510C" w:rsidRDefault="006B376A" w:rsidP="006B376A">
      <w:pPr>
        <w:jc w:val="center"/>
        <w:rPr>
          <w:rFonts w:ascii="Times New Roman" w:hAnsi="Times New Roman" w:cs="Times New Roman"/>
          <w:sz w:val="28"/>
          <w:szCs w:val="28"/>
        </w:rPr>
      </w:pPr>
      <w:r w:rsidRPr="00C1510C">
        <w:rPr>
          <w:rFonts w:ascii="Times New Roman" w:hAnsi="Times New Roman" w:cs="Times New Roman"/>
          <w:sz w:val="28"/>
          <w:szCs w:val="28"/>
        </w:rPr>
        <w:t>Рис.1.12 Омбре</w:t>
      </w:r>
    </w:p>
    <w:p w:rsidR="007D7DB0" w:rsidRPr="00C1510C" w:rsidRDefault="007D7DB0" w:rsidP="006B376A">
      <w:pPr>
        <w:jc w:val="center"/>
        <w:rPr>
          <w:rFonts w:ascii="Times New Roman" w:hAnsi="Times New Roman" w:cs="Times New Roman"/>
          <w:sz w:val="28"/>
          <w:szCs w:val="28"/>
        </w:rPr>
      </w:pPr>
      <w:r w:rsidRPr="00C1510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90060" cy="5364480"/>
            <wp:effectExtent l="19050" t="0" r="0" b="0"/>
            <wp:docPr id="17" name="Рисунок 15" descr="Техника окрашивания балаяж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ехника окрашивания балаяж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536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DB0" w:rsidRPr="00C1510C" w:rsidRDefault="007D7DB0" w:rsidP="006B376A">
      <w:pPr>
        <w:jc w:val="center"/>
        <w:rPr>
          <w:rFonts w:ascii="Times New Roman" w:hAnsi="Times New Roman" w:cs="Times New Roman"/>
          <w:sz w:val="28"/>
          <w:szCs w:val="28"/>
        </w:rPr>
      </w:pPr>
      <w:r w:rsidRPr="00C1510C">
        <w:rPr>
          <w:rFonts w:ascii="Times New Roman" w:hAnsi="Times New Roman" w:cs="Times New Roman"/>
          <w:sz w:val="28"/>
          <w:szCs w:val="28"/>
        </w:rPr>
        <w:t>Рис.1.13. Б</w:t>
      </w:r>
      <w:r w:rsidR="00C6052B" w:rsidRPr="00C1510C">
        <w:rPr>
          <w:rFonts w:ascii="Times New Roman" w:hAnsi="Times New Roman" w:cs="Times New Roman"/>
          <w:sz w:val="28"/>
          <w:szCs w:val="28"/>
        </w:rPr>
        <w:t>р</w:t>
      </w:r>
      <w:r w:rsidRPr="00C1510C">
        <w:rPr>
          <w:rFonts w:ascii="Times New Roman" w:hAnsi="Times New Roman" w:cs="Times New Roman"/>
          <w:sz w:val="28"/>
          <w:szCs w:val="28"/>
        </w:rPr>
        <w:t>ондирование</w:t>
      </w:r>
    </w:p>
    <w:p w:rsidR="003334A0" w:rsidRPr="00C1510C" w:rsidRDefault="003334A0" w:rsidP="006B376A">
      <w:pPr>
        <w:jc w:val="center"/>
        <w:rPr>
          <w:rFonts w:ascii="Times New Roman" w:hAnsi="Times New Roman" w:cs="Times New Roman"/>
          <w:sz w:val="28"/>
          <w:szCs w:val="28"/>
        </w:rPr>
      </w:pPr>
      <w:r w:rsidRPr="00C1510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90060" cy="5303520"/>
            <wp:effectExtent l="19050" t="0" r="0" b="0"/>
            <wp:docPr id="26" name="Рисунок 26" descr="Калифорнийское мелирование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лифорнийское мелирование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4A0" w:rsidRPr="00C1510C" w:rsidRDefault="003334A0" w:rsidP="006B376A">
      <w:pPr>
        <w:jc w:val="center"/>
        <w:rPr>
          <w:rFonts w:ascii="Times New Roman" w:hAnsi="Times New Roman" w:cs="Times New Roman"/>
          <w:sz w:val="28"/>
          <w:szCs w:val="28"/>
        </w:rPr>
      </w:pPr>
      <w:r w:rsidRPr="00C1510C">
        <w:rPr>
          <w:rFonts w:ascii="Times New Roman" w:hAnsi="Times New Roman" w:cs="Times New Roman"/>
          <w:sz w:val="28"/>
          <w:szCs w:val="28"/>
        </w:rPr>
        <w:t>Рис.1.14. Калифорнийское мелирование</w:t>
      </w:r>
    </w:p>
    <w:sectPr w:rsidR="003334A0" w:rsidRPr="00C1510C" w:rsidSect="00772E5C">
      <w:head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10B3" w:rsidRDefault="005510B3" w:rsidP="00C1510C">
      <w:pPr>
        <w:spacing w:after="0" w:line="240" w:lineRule="auto"/>
      </w:pPr>
      <w:r>
        <w:separator/>
      </w:r>
    </w:p>
  </w:endnote>
  <w:endnote w:type="continuationSeparator" w:id="1">
    <w:p w:rsidR="005510B3" w:rsidRDefault="005510B3" w:rsidP="00C15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10B3" w:rsidRDefault="005510B3" w:rsidP="00C1510C">
      <w:pPr>
        <w:spacing w:after="0" w:line="240" w:lineRule="auto"/>
      </w:pPr>
      <w:r>
        <w:separator/>
      </w:r>
    </w:p>
  </w:footnote>
  <w:footnote w:type="continuationSeparator" w:id="1">
    <w:p w:rsidR="005510B3" w:rsidRDefault="005510B3" w:rsidP="00C151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10C" w:rsidRPr="00C1510C" w:rsidRDefault="00C1510C" w:rsidP="00C1510C">
    <w:pPr>
      <w:pStyle w:val="a6"/>
      <w:jc w:val="right"/>
      <w:rPr>
        <w:rFonts w:ascii="Times New Roman" w:hAnsi="Times New Roman" w:cs="Times New Roman"/>
        <w:sz w:val="24"/>
        <w:szCs w:val="24"/>
      </w:rPr>
    </w:pPr>
    <w:r w:rsidRPr="00C1510C">
      <w:rPr>
        <w:rFonts w:ascii="Times New Roman" w:hAnsi="Times New Roman" w:cs="Times New Roman"/>
        <w:sz w:val="24"/>
        <w:szCs w:val="24"/>
      </w:rPr>
      <w:t>ПРИЛОЖЕНИЕ 2</w:t>
    </w:r>
  </w:p>
  <w:p w:rsidR="00C1510C" w:rsidRDefault="00C1510C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D6AAC"/>
    <w:rsid w:val="002D5FCE"/>
    <w:rsid w:val="003334A0"/>
    <w:rsid w:val="00413508"/>
    <w:rsid w:val="004B66CF"/>
    <w:rsid w:val="005510B3"/>
    <w:rsid w:val="005B3AD4"/>
    <w:rsid w:val="006B376A"/>
    <w:rsid w:val="00772E5C"/>
    <w:rsid w:val="007D7DB0"/>
    <w:rsid w:val="00C1510C"/>
    <w:rsid w:val="00C6052B"/>
    <w:rsid w:val="00CD6AAC"/>
    <w:rsid w:val="00D76516"/>
    <w:rsid w:val="00DC0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E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6A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D6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6AA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151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1510C"/>
  </w:style>
  <w:style w:type="paragraph" w:styleId="a8">
    <w:name w:val="footer"/>
    <w:basedOn w:val="a"/>
    <w:link w:val="a9"/>
    <w:uiPriority w:val="99"/>
    <w:semiHidden/>
    <w:unhideWhenUsed/>
    <w:rsid w:val="00C151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151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17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2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volosomanjaki.com/wp-content/uploads/2021/07/b7753d8d7d7699b9953ea240d7037c56.jpg" TargetMode="External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hyperlink" Target="https://volosomanjaki.com/wp-content/uploads/2021/09/7731f92821344a70918ca91f493da731.jpg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hyperlink" Target="https://volosomanjaki.com/wp-content/uploads/2021/07/wellaproblogblondehairimage1.jpg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volosomanjaki.com/wp-content/uploads/2023/12/ac03d4d59c621192cec9353b70323f1a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10</cp:revision>
  <dcterms:created xsi:type="dcterms:W3CDTF">2024-06-02T16:52:00Z</dcterms:created>
  <dcterms:modified xsi:type="dcterms:W3CDTF">2024-06-02T17:28:00Z</dcterms:modified>
</cp:coreProperties>
</file>